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05" w:rsidRPr="00D62500" w:rsidRDefault="000F3A05" w:rsidP="00CE7F9C">
      <w:pPr>
        <w:pStyle w:val="Nagwek1"/>
        <w:jc w:val="center"/>
      </w:pPr>
      <w:bookmarkStart w:id="0" w:name="_Toc8048287"/>
      <w:r w:rsidRPr="00D62500">
        <w:t>SPECJALNOŚĆ PSYCHOLOGIA WSPOMAGANIA ROZWOJU I EDUKACJI</w:t>
      </w:r>
      <w:bookmarkEnd w:id="0"/>
    </w:p>
    <w:p w:rsidR="007F33FD" w:rsidRPr="00D62500" w:rsidRDefault="007F33FD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948"/>
        <w:gridCol w:w="425"/>
        <w:gridCol w:w="1418"/>
        <w:gridCol w:w="1559"/>
        <w:gridCol w:w="1418"/>
        <w:gridCol w:w="1275"/>
      </w:tblGrid>
      <w:tr w:rsidR="005A17B1" w:rsidRPr="00D62500" w:rsidTr="00883113">
        <w:trPr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1" w:name="_Toc7512256"/>
            <w:bookmarkStart w:id="2" w:name="_Toc7520675"/>
            <w:bookmarkStart w:id="3" w:name="_Toc7521125"/>
            <w:bookmarkStart w:id="4" w:name="_Toc8048288"/>
            <w:r w:rsidRPr="00CE7F9C">
              <w:t>WSPOMAGANIE ROZWOJU DZIECI I MŁODZIEŻY – PERSPEKTYWA PSYCHOPEDAGOGICZNA</w:t>
            </w:r>
            <w:bookmarkEnd w:id="1"/>
            <w:bookmarkEnd w:id="2"/>
            <w:bookmarkEnd w:id="3"/>
            <w:bookmarkEnd w:id="4"/>
          </w:p>
          <w:p w:rsidR="005A17B1" w:rsidRPr="00CE7F9C" w:rsidRDefault="005A17B1" w:rsidP="0081108F">
            <w:pPr>
              <w:rPr>
                <w:b/>
              </w:rPr>
            </w:pPr>
            <w:r w:rsidRPr="00CE7F9C">
              <w:rPr>
                <w:b/>
              </w:rPr>
              <w:t>Forma zajęć: WY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Rok/semestr: III/ 6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Liczba godzin: 30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Liczba punktów ECTS: 2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Zasady zaliczenia przedmiotu: 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883113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466CF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D466CF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D466CF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D466CF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D466CF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466CF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D466CF">
              <w:rPr>
                <w:b/>
                <w:sz w:val="20"/>
                <w:szCs w:val="20"/>
              </w:rPr>
              <w:t xml:space="preserve"> </w:t>
            </w:r>
          </w:p>
          <w:p w:rsidR="005A17B1" w:rsidRPr="00D466CF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466CF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 xml:space="preserve">Odniesienie </w:t>
            </w:r>
          </w:p>
          <w:p w:rsid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>Sposób weryfikacji zakładanych efektów</w:t>
            </w:r>
          </w:p>
          <w:p w:rsidR="005A17B1" w:rsidRPr="00D466CF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D466CF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Czynniki ryzyka prawidłowego rozwoju</w:t>
            </w:r>
            <w:r w:rsidR="009C32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466CF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Modele funkcjonowania dzieci i młodzieży w normie rozwojowej oraz strategie wspomagania ich rozwoju</w:t>
            </w:r>
            <w:r w:rsidR="009C32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466CF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Specyfikę perspektywy pedagogicznej i psychologicznej we wspomaganiu rozwoju i edukacji</w:t>
            </w:r>
            <w:r w:rsidR="009C32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466CF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Podstawowe pojęcia pedagogiczne opisujące rozwój dzieci i młodzieży</w:t>
            </w:r>
            <w:r w:rsidR="009C32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CF" w:rsidRPr="00D62500" w:rsidRDefault="00D466CF" w:rsidP="00D466CF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024036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Problematykę rozwoju dziecka w kontekście edukacji oraz metody zastosowania wiedzy psychologicznej w działaniach dydaktyczno-wychowawczych.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36" w:rsidRPr="00D62500" w:rsidRDefault="00024036" w:rsidP="00024036">
            <w:pPr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F7BB4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Default="00DF7BB4" w:rsidP="00DF7B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Default="00DF7BB4" w:rsidP="00DF7B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Problemy adaptacji dziecka w przedszkolu i szkole</w:t>
            </w:r>
            <w:r w:rsidR="00EC6F9E">
              <w:rPr>
                <w:rFonts w:ascii="Times New Roman" w:hAnsi="Times New Roman" w:cs="Times New Roman"/>
                <w:sz w:val="22"/>
                <w:szCs w:val="22"/>
              </w:rPr>
              <w:t xml:space="preserve"> oraz znaczenie przygotowania dziecka do nauki w 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F7BB4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B4" w:rsidRPr="00D62500" w:rsidRDefault="00DF7BB4" w:rsidP="00DF7BB4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DF7BB4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Wyjaśnić i opisać prawidłowe oraz zaburzone funkcjonowanie dzieci i młodzieży w środowisku społecznym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F7BB4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Wybrać sposób postępowania adekwatny do rozwiązania problemu z obszaru wspomagania rozwoju dzieci 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DF7BB4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związane z profilaktyką zaburzeń i wspomagania rozwoju dzieci 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B4" w:rsidRPr="00D62500" w:rsidRDefault="00DF7BB4" w:rsidP="00DF7BB4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5B5DFE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Wspierać proces nauczania-uczenia się uczniów w oparciu o wiedzę w zakresie prawidłowości i metod efektywnego uczenia się.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  <w:tr w:rsidR="005B5DFE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B5DFE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B5DFE" w:rsidRPr="00D62500" w:rsidRDefault="005B5DFE" w:rsidP="005B5DFE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rPr>
                <w:szCs w:val="22"/>
              </w:rPr>
            </w:pPr>
            <w:r w:rsidRPr="00D62500">
              <w:rPr>
                <w:bCs/>
                <w:szCs w:val="22"/>
              </w:rPr>
              <w:t>Egzamin</w:t>
            </w:r>
          </w:p>
        </w:tc>
      </w:tr>
    </w:tbl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3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062"/>
        <w:gridCol w:w="425"/>
        <w:gridCol w:w="1754"/>
        <w:gridCol w:w="1559"/>
        <w:gridCol w:w="1418"/>
        <w:gridCol w:w="1575"/>
      </w:tblGrid>
      <w:tr w:rsidR="005A17B1" w:rsidRPr="00D62500" w:rsidTr="00C27C1E">
        <w:trPr>
          <w:jc w:val="center"/>
        </w:trPr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5" w:name="_Toc7512257"/>
            <w:bookmarkStart w:id="6" w:name="_Toc7520676"/>
            <w:bookmarkStart w:id="7" w:name="_Toc7521126"/>
            <w:bookmarkStart w:id="8" w:name="_Toc8048289"/>
            <w:r w:rsidRPr="00CE7F9C">
              <w:lastRenderedPageBreak/>
              <w:t>POMOC PSYCHOLOGICZNO-PEDAGOGICZNA</w:t>
            </w:r>
            <w:bookmarkStart w:id="9" w:name="_Toc7512258"/>
            <w:bookmarkStart w:id="10" w:name="_Toc7520677"/>
            <w:bookmarkEnd w:id="5"/>
            <w:bookmarkEnd w:id="6"/>
            <w:r w:rsidR="00FE6F5B" w:rsidRPr="00CE7F9C">
              <w:t xml:space="preserve"> </w:t>
            </w:r>
            <w:r w:rsidRPr="00CE7F9C">
              <w:t>W POLSKIM SYSTEMIE EDUKACJI</w:t>
            </w:r>
            <w:bookmarkEnd w:id="7"/>
            <w:bookmarkEnd w:id="8"/>
            <w:bookmarkEnd w:id="9"/>
            <w:bookmarkEnd w:id="10"/>
          </w:p>
          <w:p w:rsidR="005A17B1" w:rsidRPr="00CE7F9C" w:rsidRDefault="005A17B1" w:rsidP="0081108F">
            <w:pPr>
              <w:rPr>
                <w:b/>
              </w:rPr>
            </w:pPr>
            <w:r w:rsidRPr="00CE7F9C">
              <w:rPr>
                <w:b/>
              </w:rPr>
              <w:t>Forma zajęć: CA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Rok/semestr: III/ 6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Liczba godzin: 30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Liczba punktów ECTS: 4</w:t>
            </w:r>
          </w:p>
          <w:p w:rsidR="005A17B1" w:rsidRPr="00CE7F9C" w:rsidRDefault="005A17B1" w:rsidP="0081108F">
            <w:pPr>
              <w:rPr>
                <w:b/>
                <w:color w:val="000000"/>
              </w:rPr>
            </w:pPr>
            <w:r w:rsidRPr="00CE7F9C">
              <w:rPr>
                <w:b/>
                <w:color w:val="000000"/>
              </w:rPr>
              <w:t>Zasady zaliczenia przedmiotu: ZO</w:t>
            </w:r>
          </w:p>
        </w:tc>
        <w:tc>
          <w:tcPr>
            <w:tcW w:w="6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C27C1E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9C327C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9C327C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9C327C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9C327C">
              <w:rPr>
                <w:b/>
                <w:sz w:val="20"/>
                <w:szCs w:val="20"/>
              </w:rPr>
              <w:t xml:space="preserve"> </w:t>
            </w:r>
          </w:p>
          <w:p w:rsidR="005A17B1" w:rsidRPr="009C327C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</w:t>
            </w:r>
          </w:p>
          <w:p w:rsid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do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C327C">
              <w:rPr>
                <w:b/>
                <w:sz w:val="20"/>
                <w:szCs w:val="20"/>
              </w:rPr>
              <w:t>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9C327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Podstawy prawne udzielania pomocy psychologiczno-pedagogicznej w Polsce</w:t>
            </w:r>
            <w:r w:rsidR="009C327C">
              <w:rPr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9C327C" w:rsidP="009C327C">
            <w:pPr>
              <w:rPr>
                <w:szCs w:val="22"/>
              </w:rPr>
            </w:pPr>
            <w:r>
              <w:rPr>
                <w:bCs/>
                <w:szCs w:val="22"/>
              </w:rPr>
              <w:t>K</w:t>
            </w:r>
            <w:r w:rsidR="005A17B1" w:rsidRPr="00D62500">
              <w:rPr>
                <w:bCs/>
                <w:szCs w:val="22"/>
              </w:rPr>
              <w:t>olokwium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System oświaty – jego organizację i funkcjonowanie oraz podstawowe zagadnienia prawa oświatowego.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Default="00DD7B92" w:rsidP="00DD7B9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K</w:t>
            </w:r>
            <w:r w:rsidRPr="00D62500">
              <w:rPr>
                <w:bCs/>
                <w:szCs w:val="22"/>
              </w:rPr>
              <w:t>olokwium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3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Założenia i cele działania organizacji i instytucji świadczących pomoc psychologiczno-pedagogiczną w Polsce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bCs/>
                <w:szCs w:val="22"/>
              </w:rPr>
              <w:t>K</w:t>
            </w:r>
            <w:r w:rsidRPr="00D62500">
              <w:rPr>
                <w:bCs/>
                <w:szCs w:val="22"/>
              </w:rPr>
              <w:t>olokwium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672A90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Organizację wsparcia dzieci lub uczniów oraz zasady projektowania, koordynacji, realizacji oraz ewaluacji działań pomocowych.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bCs/>
                <w:szCs w:val="22"/>
              </w:rPr>
              <w:t>K</w:t>
            </w:r>
            <w:r w:rsidRPr="00D62500">
              <w:rPr>
                <w:bCs/>
                <w:szCs w:val="22"/>
              </w:rPr>
              <w:t>olokwium</w:t>
            </w:r>
          </w:p>
        </w:tc>
      </w:tr>
      <w:tr w:rsidR="00DD7B92" w:rsidRPr="00D62500" w:rsidTr="009C327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Planować pomoc psychologiczno-pedagogiczną dla dzieci i młodzieży 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br/>
              <w:t>z wykorzystaniem dostępnych w systemie oświaty zasobów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D62500">
              <w:rPr>
                <w:szCs w:val="22"/>
              </w:rPr>
              <w:t>raca pisemna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osobami badanymi, ich rodzicami oraz innymi specjalistami działającymi w obszarze pomocy-psychologicznej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K_U</w:t>
            </w:r>
            <w:r w:rsidRPr="00D62500">
              <w:rPr>
                <w:szCs w:val="22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D62500">
              <w:rPr>
                <w:szCs w:val="22"/>
              </w:rPr>
              <w:t>raca pisemna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Krytycznie ocenić funkcjonujące praktyki w obszarze pomocy psychologiczno-pedagogicznej i zaproponować ewentualne zmian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DD7B92" w:rsidRPr="00D62500" w:rsidTr="009C327C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DD7B92" w:rsidRPr="00D62500" w:rsidRDefault="00DD7B92" w:rsidP="00DD7B92">
            <w:pPr>
              <w:jc w:val="center"/>
              <w:rPr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D62500">
              <w:rPr>
                <w:szCs w:val="22"/>
              </w:rPr>
              <w:t>raca pisemna</w:t>
            </w:r>
          </w:p>
        </w:tc>
      </w:tr>
      <w:tr w:rsidR="00DD7B92" w:rsidRPr="00D62500" w:rsidTr="00C27C1E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 xml:space="preserve">Profesjonalnego planowania i udzielania wsparcia psychologicznego </w:t>
            </w:r>
            <w:r>
              <w:rPr>
                <w:szCs w:val="22"/>
              </w:rPr>
              <w:br/>
            </w:r>
            <w:r w:rsidRPr="00D62500">
              <w:rPr>
                <w:szCs w:val="22"/>
              </w:rPr>
              <w:t>w obszarze rozwoju i edukacji dzieci i młodzieży</w:t>
            </w:r>
            <w:r>
              <w:rPr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92" w:rsidRPr="00D62500" w:rsidRDefault="00DD7B92" w:rsidP="00DD7B92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D62500">
              <w:rPr>
                <w:szCs w:val="22"/>
              </w:rPr>
              <w:t>raca pisemna</w:t>
            </w:r>
          </w:p>
        </w:tc>
      </w:tr>
    </w:tbl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806"/>
        <w:gridCol w:w="709"/>
        <w:gridCol w:w="1418"/>
        <w:gridCol w:w="1559"/>
        <w:gridCol w:w="1418"/>
        <w:gridCol w:w="1275"/>
      </w:tblGrid>
      <w:tr w:rsidR="005A17B1" w:rsidRPr="00D62500" w:rsidTr="00883113">
        <w:trPr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11" w:name="_Toc8048290"/>
            <w:r w:rsidRPr="00CE7F9C">
              <w:lastRenderedPageBreak/>
              <w:t>PODSTAWY PSYCHOLOGII EDUKACYJNEJ I INTERWENCJI ROZWOJOWEJ</w:t>
            </w:r>
            <w:bookmarkEnd w:id="11"/>
            <w:r w:rsidRPr="00CE7F9C">
              <w:t xml:space="preserve"> </w:t>
            </w:r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WY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30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3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883113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9C327C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9C327C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9C327C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9C327C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9C327C">
              <w:rPr>
                <w:b/>
                <w:sz w:val="20"/>
                <w:szCs w:val="20"/>
              </w:rPr>
              <w:t xml:space="preserve"> </w:t>
            </w:r>
          </w:p>
          <w:p w:rsidR="005A17B1" w:rsidRPr="009C327C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C327C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do kierunkowych efektów uczenia się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9C327C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9C327C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szCs w:val="22"/>
              </w:rPr>
            </w:pPr>
            <w:r w:rsidRPr="00D62500">
              <w:rPr>
                <w:szCs w:val="22"/>
              </w:rPr>
              <w:t>Cele oraz zasady interwencji rozwojowej</w:t>
            </w:r>
            <w:r w:rsidR="009C327C">
              <w:rPr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="005A17B1"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Główne obszary problemowe psychologii edukacyjnej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Interdyscyplinarny charakter psychologii edukacyjnej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Uwarunkowania prawne i etyczne prowadzenia interwencji rozwojowej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5B5DFE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Rolę profilaktyki i promocji zdrowia.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>
              <w:rPr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Default="005B5DFE" w:rsidP="005B5DFE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5B5DFE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Problematykę animowania działań edukacyjnych.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>
              <w:rPr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Default="005B5DFE" w:rsidP="005B5DFE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 w:rsidR="005B5DFE">
              <w:rPr>
                <w:szCs w:val="22"/>
              </w:rPr>
              <w:t>7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Krytycznie oceniać idee i poglądy zawarte w różnorodnych koncepcjach w ramach psychologii edukacyjnej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 w:rsidR="005B5DFE">
              <w:rPr>
                <w:szCs w:val="22"/>
              </w:rPr>
              <w:t>8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dostępnych narzędzi diagnostycznych w interwencji rozwojowej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 w:rsidR="005B5DFE">
              <w:rPr>
                <w:szCs w:val="22"/>
              </w:rPr>
              <w:t>9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Wykorzystać wiedzę z zakresu psychologii edukacyjnej do planowania i organizacji pomocy psychologicznej i interwencji rozwojowej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C" w:rsidRPr="00D62500" w:rsidRDefault="005B5DFE" w:rsidP="009C32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9C327C" w:rsidRPr="00D62500" w:rsidRDefault="009C327C" w:rsidP="009C327C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C" w:rsidRPr="00D62500" w:rsidRDefault="005B5DFE" w:rsidP="009C32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Udzielania profesjonalnej pomocy psychologicznej w zakresie interwencji rozwojowej</w:t>
            </w:r>
            <w:r>
              <w:rPr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  <w:tr w:rsidR="009C327C" w:rsidRPr="00D62500" w:rsidTr="00452E31">
        <w:trPr>
          <w:trHeight w:val="39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5B5DFE" w:rsidP="009C32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672A90" w:rsidP="009C327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Nawiązania skutecznego dialogu z uczniem, jego rodzicami lub opiekunami na temat jego rozwoju.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C" w:rsidRPr="00D62500" w:rsidRDefault="009C327C" w:rsidP="009C327C">
            <w:pPr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62500">
              <w:rPr>
                <w:szCs w:val="22"/>
              </w:rPr>
              <w:t>gzamin</w:t>
            </w:r>
          </w:p>
        </w:tc>
      </w:tr>
    </w:tbl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7240"/>
        <w:gridCol w:w="314"/>
        <w:gridCol w:w="1418"/>
        <w:gridCol w:w="1559"/>
        <w:gridCol w:w="1276"/>
        <w:gridCol w:w="1358"/>
      </w:tblGrid>
      <w:tr w:rsidR="005A17B1" w:rsidRPr="00D62500" w:rsidTr="003F5BE9">
        <w:trPr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szCs w:val="22"/>
              </w:rPr>
            </w:pPr>
            <w:bookmarkStart w:id="12" w:name="_Toc8048291"/>
            <w:r w:rsidRPr="00CE7F9C">
              <w:lastRenderedPageBreak/>
              <w:t>PSYCHOLOG JAKO NAUCZYCIEL - PEDAGOGICZNE ABC</w:t>
            </w:r>
            <w:bookmarkEnd w:id="12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180696" w:rsidRPr="00CE7F9C">
              <w:rPr>
                <w:b/>
                <w:color w:val="000000"/>
                <w:szCs w:val="22"/>
              </w:rPr>
              <w:t>15</w:t>
            </w:r>
            <w:r w:rsidRPr="00CE7F9C">
              <w:rPr>
                <w:b/>
                <w:color w:val="000000"/>
                <w:szCs w:val="22"/>
              </w:rPr>
              <w:t>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672A90">
              <w:rPr>
                <w:b/>
                <w:color w:val="000000"/>
                <w:szCs w:val="22"/>
              </w:rPr>
              <w:t>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3F5BE9">
              <w:rPr>
                <w:b/>
                <w:sz w:val="21"/>
                <w:szCs w:val="21"/>
              </w:rPr>
              <w:t>JEDNOLITE STUDIA MAGISTERSKIE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E36AD0">
        <w:trPr>
          <w:cantSplit/>
          <w:trHeight w:val="120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452E31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452E31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452E31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452E31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452E31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52E31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452E31">
              <w:rPr>
                <w:b/>
                <w:sz w:val="20"/>
                <w:szCs w:val="20"/>
              </w:rPr>
              <w:t xml:space="preserve"> </w:t>
            </w:r>
          </w:p>
          <w:p w:rsidR="005A17B1" w:rsidRPr="00452E31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52E31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>do kierunkowych efektów uczenia się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52E31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452E31">
              <w:rPr>
                <w:b/>
                <w:sz w:val="20"/>
                <w:szCs w:val="20"/>
              </w:rPr>
              <w:t>Sposób weryfikacji zakładanych efektów uczenia się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E36AD0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672A90" w:rsidP="00D62500">
            <w:pPr>
              <w:rPr>
                <w:szCs w:val="22"/>
              </w:rPr>
            </w:pPr>
            <w:r>
              <w:rPr>
                <w:szCs w:val="22"/>
              </w:rPr>
              <w:t>Etykę zawodową nauczyciela.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trHeight w:val="4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Specyfikę pracy </w:t>
            </w:r>
            <w:r w:rsidR="00DF7BB4">
              <w:rPr>
                <w:rFonts w:ascii="Times New Roman" w:hAnsi="Times New Roman" w:cs="Times New Roman"/>
                <w:sz w:val="22"/>
                <w:szCs w:val="22"/>
              </w:rPr>
              <w:t xml:space="preserve">(rola, zadania, funkcje) 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 charakterze psychologa w systemie oświaty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trHeight w:val="40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Kluczowe pedagogiczne koncepcje opisujące i wyjaśniające proces wychowania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trHeight w:val="4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Ścieżki rozwoju i awansu w zawodzie nauczyciela w Polsce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452E3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 w ramach zespołu diagnostyczno-terapeutycznego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własny rozwój zawodowy w strukturach systemu oświaty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Wykorzystać wiedzę z zakresu pedagogiki do optymalizacji podejmowanych działań w obszarze wspomagania rozwoju dzieci 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452E3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452E31" w:rsidRPr="00D62500" w:rsidRDefault="00452E31" w:rsidP="00452E3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452E3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09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E36AD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Udzielania profesjonalnej pomocy psychologiczno-pedagogicznej z</w:t>
            </w:r>
            <w:r w:rsidR="00E36AD0">
              <w:rPr>
                <w:szCs w:val="22"/>
              </w:rPr>
              <w:t xml:space="preserve"> </w:t>
            </w:r>
            <w:r w:rsidRPr="00D62500">
              <w:rPr>
                <w:szCs w:val="22"/>
              </w:rPr>
              <w:t>wykorzystaniem zasobów systemu edukacji</w:t>
            </w:r>
            <w:r>
              <w:rPr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31" w:rsidRPr="00D62500" w:rsidRDefault="00452E31" w:rsidP="00452E31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446"/>
        <w:gridCol w:w="733"/>
        <w:gridCol w:w="1417"/>
        <w:gridCol w:w="1559"/>
        <w:gridCol w:w="1418"/>
        <w:gridCol w:w="1422"/>
      </w:tblGrid>
      <w:tr w:rsidR="005A17B1" w:rsidRPr="00D62500" w:rsidTr="00E36AD0">
        <w:trPr>
          <w:jc w:val="center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13" w:name="_Toc8048292"/>
            <w:r w:rsidRPr="00CE7F9C">
              <w:lastRenderedPageBreak/>
              <w:t>PODSTAWY PSYCHIATRII I NEUROLOGII DZIECIĘCEJ</w:t>
            </w:r>
            <w:bookmarkEnd w:id="13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WY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E36AD0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E36AD0">
              <w:rPr>
                <w:b/>
                <w:sz w:val="20"/>
                <w:szCs w:val="20"/>
              </w:rPr>
              <w:t xml:space="preserve"> </w:t>
            </w:r>
          </w:p>
          <w:p w:rsidR="005A17B1" w:rsidRPr="00E36AD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36AD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do kierunkowych efektów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Sposób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weryfikacji zakładanych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Neurologiczne i psychiatryczne uwarunkowania funkcjonowania dzieci 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i młodzieży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Modele funkcjonowania dzieci i młodzieży w normie i patologii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Rozpoznać objawy i przyczyny wybranych zaburzeń psychicznych, zmian chorobowych dzieci i młodzieży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Rozpoznawać problemy psychologiczne u pacjentów psychiatrycznych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i neurologicznych.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Wykorzystać dane pochodzące z badań medycznych (psychiatrycznych, neurologicznych) w diagnozowaniu i projektowaniu wsparcia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Samodzielnego poszerzania wiedzy z obszaru psychiatrii i neurologii dziecięcej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  <w:tr w:rsidR="005A17B1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Udzielania profesjonalnej pomocy psychologiczno-pedagogicznej z wykorzystaniem podstawowej wiedzy z zakresu psychiatrii i neurologii dziecięcej</w:t>
            </w:r>
            <w:r w:rsidR="00E36AD0">
              <w:rPr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Test zaliczeniowy</w:t>
            </w:r>
          </w:p>
        </w:tc>
      </w:tr>
    </w:tbl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3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754"/>
        <w:gridCol w:w="477"/>
        <w:gridCol w:w="1417"/>
        <w:gridCol w:w="1559"/>
        <w:gridCol w:w="1418"/>
        <w:gridCol w:w="1421"/>
      </w:tblGrid>
      <w:tr w:rsidR="005A17B1" w:rsidRPr="00D62500" w:rsidTr="00DE7225">
        <w:trPr>
          <w:jc w:val="center"/>
        </w:trPr>
        <w:tc>
          <w:tcPr>
            <w:tcW w:w="7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14" w:name="_Toc8048293"/>
            <w:r w:rsidRPr="00CE7F9C">
              <w:lastRenderedPageBreak/>
              <w:t>ROZWÓJ I ZABURZENIA MOWY I KOMUNIKACJI U DZIECI I MŁODZIEŻY</w:t>
            </w:r>
            <w:bookmarkEnd w:id="14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KW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30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E36AD0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E36AD0">
              <w:rPr>
                <w:b/>
                <w:sz w:val="20"/>
                <w:szCs w:val="20"/>
              </w:rPr>
              <w:t xml:space="preserve"> </w:t>
            </w:r>
          </w:p>
          <w:p w:rsidR="005A17B1" w:rsidRPr="00E36AD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36AD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E36AD0">
        <w:trPr>
          <w:trHeight w:val="48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Zjawiska rozwoju języka i komunikacji w normie i patologii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E36AD0" w:rsidP="00D6250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E36AD0">
        <w:trPr>
          <w:trHeight w:val="41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Organizację pomocy kierowanej do osób z zaburzeniami mowy i komunikacji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kolokwium</w:t>
            </w:r>
          </w:p>
        </w:tc>
      </w:tr>
      <w:tr w:rsidR="00E36AD0" w:rsidRPr="00D62500" w:rsidTr="00E36AD0">
        <w:trPr>
          <w:trHeight w:val="42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Zasady postępowania związane z diagnozą zaburzeń mowy i komunikacji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E36AD0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Właściwie wykorzystywać narzędzia diagnostyczne w diagnozie zaburzeń mowy i komunikacji u dzieci i młodzieży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o charakterze profilaktyki zaburzeń mowy i wspomagania rozwoju językowego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specjalistami, w tym logopedą i audiologiem w zakresie pogłębionej diagnozy rozwoju mowy i komunikacji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88311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E36AD0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 zaburzeniami mowy</w:t>
            </w:r>
            <w:r w:rsidR="004B33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E36AD0" w:rsidRPr="00D62500" w:rsidRDefault="00E36AD0" w:rsidP="00E36AD0">
            <w:pPr>
              <w:jc w:val="center"/>
              <w:rPr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E36AD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Udzielania profesjonalnej pomocy psychologiczno-pedagogicznej z wykorzystaniem wiedzy z zakresu psycholingwistyki</w:t>
            </w:r>
            <w:r w:rsidR="004B3305">
              <w:rPr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tbl>
      <w:tblPr>
        <w:tblW w:w="13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622"/>
        <w:gridCol w:w="610"/>
        <w:gridCol w:w="1417"/>
        <w:gridCol w:w="1559"/>
        <w:gridCol w:w="1417"/>
        <w:gridCol w:w="1437"/>
      </w:tblGrid>
      <w:tr w:rsidR="005A17B1" w:rsidRPr="00D62500" w:rsidTr="00704234">
        <w:trPr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CE7F9C" w:rsidRDefault="005A17B1" w:rsidP="001866BD">
            <w:pPr>
              <w:pStyle w:val="Nagwek2"/>
              <w:rPr>
                <w:lang w:eastAsia="en-US"/>
              </w:rPr>
            </w:pPr>
            <w:bookmarkStart w:id="15" w:name="_Toc8048294"/>
            <w:r w:rsidRPr="00CE7F9C">
              <w:rPr>
                <w:lang w:eastAsia="en-US"/>
              </w:rPr>
              <w:lastRenderedPageBreak/>
              <w:t>WCZESNE WSPOMAGANIE ROZWOJU DZIECKA</w:t>
            </w:r>
            <w:bookmarkEnd w:id="15"/>
          </w:p>
          <w:p w:rsidR="005A17B1" w:rsidRPr="00CE7F9C" w:rsidRDefault="005A17B1" w:rsidP="00D62500">
            <w:pPr>
              <w:rPr>
                <w:b/>
                <w:szCs w:val="22"/>
                <w:lang w:eastAsia="en-US"/>
              </w:rPr>
            </w:pPr>
            <w:r w:rsidRPr="00CE7F9C">
              <w:rPr>
                <w:b/>
                <w:szCs w:val="22"/>
                <w:lang w:eastAsia="en-US"/>
              </w:rPr>
              <w:t>Forma zajęć: C</w:t>
            </w:r>
            <w:r w:rsidR="00DE7225" w:rsidRPr="00CE7F9C">
              <w:rPr>
                <w:b/>
                <w:szCs w:val="22"/>
                <w:lang w:eastAsia="en-US"/>
              </w:rPr>
              <w:t>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 xml:space="preserve">Rok/semestr: IV/ </w:t>
            </w:r>
            <w:r w:rsidR="00DE7225" w:rsidRPr="00CE7F9C">
              <w:rPr>
                <w:b/>
                <w:color w:val="000000"/>
                <w:szCs w:val="22"/>
                <w:lang w:eastAsia="en-US"/>
              </w:rPr>
              <w:t>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Liczba godzin: 1</w:t>
            </w:r>
            <w:r w:rsidR="001B07B1">
              <w:rPr>
                <w:b/>
                <w:color w:val="000000"/>
                <w:szCs w:val="22"/>
                <w:lang w:eastAsia="en-US"/>
              </w:rPr>
              <w:t>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 xml:space="preserve">Liczba punktów ECTS: </w:t>
            </w:r>
            <w:r w:rsidR="001B07B1">
              <w:rPr>
                <w:b/>
                <w:color w:val="000000"/>
                <w:szCs w:val="22"/>
                <w:lang w:eastAsia="en-US"/>
              </w:rPr>
              <w:t>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Zasady zaliczenia przedmiotu: ZO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Nazwa kierunku studiów:</w:t>
            </w:r>
            <w:r w:rsidRPr="00D62500">
              <w:rPr>
                <w:b/>
                <w:szCs w:val="22"/>
                <w:lang w:eastAsia="en-US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Specjalność studiów:</w:t>
            </w:r>
            <w:r w:rsidRPr="00D62500">
              <w:rPr>
                <w:b/>
                <w:szCs w:val="22"/>
                <w:lang w:eastAsia="en-US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Poziom kształcenia:</w:t>
            </w:r>
            <w:r w:rsidRPr="00D62500">
              <w:rPr>
                <w:b/>
                <w:szCs w:val="22"/>
                <w:lang w:eastAsia="en-US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Profil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D62500">
              <w:rPr>
                <w:b/>
                <w:bCs/>
                <w:szCs w:val="22"/>
                <w:lang w:eastAsia="en-US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Forma studiów:</w:t>
            </w:r>
            <w:r w:rsidRPr="00D62500">
              <w:rPr>
                <w:b/>
                <w:szCs w:val="22"/>
                <w:lang w:eastAsia="en-US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Przedmiot: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E36AD0">
        <w:trPr>
          <w:cantSplit/>
          <w:trHeight w:val="120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BF32EE" w:rsidP="00D625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uczenia się</w:t>
            </w:r>
            <w:r w:rsidR="005A17B1" w:rsidRPr="00E36AD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do charakterystyki drugiego stopnia PRK dla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do kierunkowych efektów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Sposób weryfikacji zakładanych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WIEDZA: ABSOLWENT ZNA I ROZUMIE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01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Podstawowe psychologiczne i pedagogiczne koncepcje wczes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nego wspomagania rozwoju dzieci.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Cs/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P7S_WK</w:t>
            </w:r>
          </w:p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K_W03</w:t>
            </w:r>
          </w:p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E36AD0" w:rsidRPr="00D62500" w:rsidTr="00E36AD0">
        <w:trPr>
          <w:trHeight w:val="35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02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Podstawy prawne udzielania wsparcia w ramach WWR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bCs/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bCs/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E36AD0" w:rsidRPr="00D62500" w:rsidTr="00E36AD0">
        <w:trPr>
          <w:trHeight w:val="4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03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Etyczne aspekty udzielania wsparcia w ramach WWR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UMIEJĘTNOŚCI: ABSOLWENT POTRAFI</w:t>
            </w:r>
          </w:p>
        </w:tc>
      </w:tr>
      <w:tr w:rsidR="00E36AD0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04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trudności i zaburzeń rozwoju dzieci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E36AD0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05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w ramach WWR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E36AD0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06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efektywność udzielanej pomocy w ramach WWR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KOMPETENCJE SPOŁECZNE: ABSOLWENT JEST GOTOWY DO</w:t>
            </w:r>
          </w:p>
        </w:tc>
      </w:tr>
      <w:tr w:rsidR="00E36AD0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07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w ramach WWR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E36AD0" w:rsidRPr="00D62500" w:rsidTr="00E36AD0">
        <w:trPr>
          <w:trHeight w:val="45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08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Przestrzegania norm i zasad etyki zawodu psychologa w zakresie WWR</w:t>
            </w:r>
            <w:r w:rsidR="00FF41B7">
              <w:rPr>
                <w:szCs w:val="22"/>
                <w:lang w:eastAsia="en-US"/>
              </w:rPr>
              <w:t>.</w:t>
            </w:r>
            <w:r w:rsidRPr="00D62500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B5DFE" w:rsidRPr="00D62500" w:rsidTr="00E36AD0">
        <w:trPr>
          <w:trHeight w:val="45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09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Nawiązywania skutecznego dialogu z dzieckiem, jego rodzicami lub opiekunami na temat rozwoju dziecka.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</w:t>
            </w: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Default="005B5DFE" w:rsidP="005B5DFE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p w:rsidR="005A17B1" w:rsidRPr="00D62500" w:rsidRDefault="005A17B1" w:rsidP="00D62500">
      <w:pPr>
        <w:rPr>
          <w:b/>
          <w:szCs w:val="22"/>
          <w:highlight w:val="yellow"/>
        </w:rPr>
      </w:pP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344"/>
        <w:gridCol w:w="601"/>
        <w:gridCol w:w="1439"/>
        <w:gridCol w:w="1559"/>
        <w:gridCol w:w="1417"/>
        <w:gridCol w:w="1705"/>
        <w:gridCol w:w="10"/>
      </w:tblGrid>
      <w:tr w:rsidR="005A17B1" w:rsidRPr="00D62500" w:rsidTr="00CE7F9C">
        <w:trPr>
          <w:jc w:val="center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CE7F9C" w:rsidRDefault="005A17B1" w:rsidP="001866BD">
            <w:pPr>
              <w:pStyle w:val="Nagwek2"/>
              <w:rPr>
                <w:lang w:eastAsia="en-US"/>
              </w:rPr>
            </w:pPr>
            <w:bookmarkStart w:id="16" w:name="_Toc8048295"/>
            <w:r w:rsidRPr="00CE7F9C">
              <w:rPr>
                <w:lang w:eastAsia="en-US"/>
              </w:rPr>
              <w:t>DIAGNOZA PSYCHOLOGICZNA NA ETAPIE EDUKACJI PRZEDSZKOLNEJ I WCZESNOSZKOLNEJ</w:t>
            </w:r>
            <w:bookmarkEnd w:id="16"/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Forma zajęć: CA, LB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Rok/semestr: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 xml:space="preserve">Liczba godzin: </w:t>
            </w:r>
            <w:r w:rsidR="00DE7225" w:rsidRPr="00CE7F9C">
              <w:rPr>
                <w:b/>
                <w:color w:val="000000"/>
                <w:szCs w:val="22"/>
                <w:lang w:eastAsia="en-US"/>
              </w:rPr>
              <w:t>20</w:t>
            </w:r>
            <w:r w:rsidRPr="00CE7F9C">
              <w:rPr>
                <w:b/>
                <w:color w:val="000000"/>
                <w:szCs w:val="22"/>
                <w:lang w:eastAsia="en-US"/>
              </w:rPr>
              <w:t xml:space="preserve">CA, </w:t>
            </w:r>
            <w:r w:rsidR="00DE7225" w:rsidRPr="00CE7F9C">
              <w:rPr>
                <w:b/>
                <w:color w:val="000000"/>
                <w:szCs w:val="22"/>
                <w:lang w:eastAsia="en-US"/>
              </w:rPr>
              <w:t>15</w:t>
            </w:r>
            <w:r w:rsidRPr="00CE7F9C">
              <w:rPr>
                <w:b/>
                <w:color w:val="000000"/>
                <w:szCs w:val="22"/>
                <w:lang w:eastAsia="en-US"/>
              </w:rPr>
              <w:t>LB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Liczba punktów ECTS: 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Zasady zaliczenia przedmiotu: ZO</w:t>
            </w:r>
          </w:p>
        </w:tc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Nazwa kierunku studiów:</w:t>
            </w:r>
            <w:r w:rsidRPr="00D62500">
              <w:rPr>
                <w:b/>
                <w:szCs w:val="22"/>
                <w:lang w:eastAsia="en-US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Specjalność studiów:</w:t>
            </w:r>
            <w:r w:rsidRPr="00D62500">
              <w:rPr>
                <w:b/>
                <w:szCs w:val="22"/>
                <w:lang w:eastAsia="en-US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Poziom kształcenia:</w:t>
            </w:r>
            <w:r w:rsidRPr="00D62500">
              <w:rPr>
                <w:b/>
                <w:szCs w:val="22"/>
                <w:lang w:eastAsia="en-US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Profil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D62500">
              <w:rPr>
                <w:b/>
                <w:bCs/>
                <w:szCs w:val="22"/>
                <w:lang w:eastAsia="en-US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Forma studiów:</w:t>
            </w:r>
            <w:r w:rsidRPr="00D62500">
              <w:rPr>
                <w:b/>
                <w:szCs w:val="22"/>
                <w:lang w:eastAsia="en-US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Przedmiot: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E36AD0">
        <w:trPr>
          <w:gridAfter w:val="1"/>
          <w:wAfter w:w="10" w:type="dxa"/>
          <w:cantSplit/>
          <w:trHeight w:val="120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E36AD0">
              <w:rPr>
                <w:b/>
                <w:sz w:val="20"/>
                <w:szCs w:val="20"/>
              </w:rPr>
              <w:t xml:space="preserve"> </w:t>
            </w:r>
          </w:p>
          <w:p w:rsidR="005A17B1" w:rsidRPr="00E36AD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36AD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Odniesienie </w:t>
            </w:r>
          </w:p>
          <w:p w:rsid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do kierunkowych efektów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Sposób </w:t>
            </w:r>
          </w:p>
          <w:p w:rsid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 xml:space="preserve">weryfikacji zakładanych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E36AD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Cele oraz zasady prowadzenia diagnozy psychologicznej dzieci w wieku przedszkolnym i wczesnoszkolnym</w:t>
            </w:r>
            <w:r w:rsidR="00E36AD0">
              <w:rPr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E36AD0" w:rsidP="00E36AD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E36AD0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Funkcjonalny i holistyczny charakter prowadzonej diagnozy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E36AD0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Uwarunkowania prawne i etyczne prowadzenia diagnozy psychologicznej na etapie edukacji przedszkolnej i wczesnoszkolnej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0" w:rsidRPr="00D62500" w:rsidRDefault="00E36AD0" w:rsidP="00E36AD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 ramach prowadzonej diagnozy pozyskiwać informacje z różnych źródeł z wykorzystaniem wywiadu oraz analizy dokumentów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dostępnych narzędzi diagnostycznych w obszarze diagnozy psychologicznej dzieci w wieku przedszkolnym i wczesnoszkolnym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Zaplanować wsparcie w odpowiedzi na przygotowany raport diagnostyczny</w:t>
            </w:r>
            <w:r w:rsidR="00FF41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E36AD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 w:rsidR="00E36A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Poszerzania swoich kompetencji w zakresie prowadzenia diagnozy psychologicznej dzieci w wieku przedszkolnym i wczesnoszkolnym</w:t>
            </w:r>
            <w:r w:rsidR="00E36AD0">
              <w:rPr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E36AD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1B07B1" w:rsidRPr="00D62500" w:rsidTr="00E36AD0">
        <w:trPr>
          <w:gridAfter w:val="1"/>
          <w:wAfter w:w="10" w:type="dxa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09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Podejmowania współpracy z różnymi podmiotami w środowisku ucznia na rzecz jego rozwoju.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K_K05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rPr>
                <w:szCs w:val="22"/>
              </w:rPr>
            </w:pPr>
            <w:r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szCs w:val="22"/>
        </w:rPr>
      </w:pPr>
    </w:p>
    <w:p w:rsidR="005A17B1" w:rsidRPr="00D62500" w:rsidRDefault="005A17B1" w:rsidP="00D62500">
      <w:pPr>
        <w:rPr>
          <w:szCs w:val="22"/>
        </w:rPr>
      </w:pPr>
    </w:p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p w:rsidR="005A17B1" w:rsidRPr="00D62500" w:rsidRDefault="005A17B1" w:rsidP="00D62500">
      <w:pPr>
        <w:rPr>
          <w:szCs w:val="22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515"/>
        <w:gridCol w:w="430"/>
        <w:gridCol w:w="1418"/>
        <w:gridCol w:w="1700"/>
        <w:gridCol w:w="1417"/>
        <w:gridCol w:w="1417"/>
      </w:tblGrid>
      <w:tr w:rsidR="005A17B1" w:rsidRPr="00D62500" w:rsidTr="00883113">
        <w:trPr>
          <w:jc w:val="center"/>
        </w:trPr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CE7F9C" w:rsidRDefault="005A17B1" w:rsidP="001866BD">
            <w:pPr>
              <w:pStyle w:val="Nagwek2"/>
              <w:rPr>
                <w:lang w:eastAsia="en-US"/>
              </w:rPr>
            </w:pPr>
            <w:bookmarkStart w:id="17" w:name="_Toc8048296"/>
            <w:r w:rsidRPr="00CE7F9C">
              <w:rPr>
                <w:lang w:eastAsia="en-US"/>
              </w:rPr>
              <w:t>DIAGNOZA PSYCHOLOGICZNA MŁODZIEŻY W KONTEKŚCIE EDUKACJI</w:t>
            </w:r>
            <w:bookmarkEnd w:id="17"/>
          </w:p>
          <w:p w:rsidR="005A17B1" w:rsidRPr="00CE7F9C" w:rsidRDefault="005A17B1" w:rsidP="0081108F">
            <w:pPr>
              <w:rPr>
                <w:b/>
                <w:lang w:eastAsia="en-US"/>
              </w:rPr>
            </w:pPr>
            <w:r w:rsidRPr="00CE7F9C">
              <w:rPr>
                <w:b/>
                <w:lang w:eastAsia="en-US"/>
              </w:rPr>
              <w:t>Forma zajęć: KW</w:t>
            </w:r>
          </w:p>
          <w:p w:rsidR="005A17B1" w:rsidRPr="00CE7F9C" w:rsidRDefault="005A17B1" w:rsidP="0081108F">
            <w:pPr>
              <w:rPr>
                <w:b/>
                <w:color w:val="000000"/>
                <w:lang w:eastAsia="en-US"/>
              </w:rPr>
            </w:pPr>
            <w:r w:rsidRPr="00CE7F9C">
              <w:rPr>
                <w:b/>
                <w:color w:val="000000"/>
                <w:lang w:eastAsia="en-US"/>
              </w:rPr>
              <w:t xml:space="preserve">Rok/semestr: IV/ </w:t>
            </w:r>
            <w:r w:rsidR="00CC2292" w:rsidRPr="00CE7F9C">
              <w:rPr>
                <w:b/>
                <w:color w:val="000000"/>
                <w:lang w:eastAsia="en-US"/>
              </w:rPr>
              <w:t>8</w:t>
            </w:r>
          </w:p>
          <w:p w:rsidR="005A17B1" w:rsidRPr="00CE7F9C" w:rsidRDefault="005A17B1" w:rsidP="0081108F">
            <w:pPr>
              <w:rPr>
                <w:b/>
                <w:color w:val="000000"/>
                <w:lang w:eastAsia="en-US"/>
              </w:rPr>
            </w:pPr>
            <w:r w:rsidRPr="00CE7F9C">
              <w:rPr>
                <w:b/>
                <w:color w:val="000000"/>
                <w:lang w:eastAsia="en-US"/>
              </w:rPr>
              <w:t>Liczba godzin: 15</w:t>
            </w:r>
          </w:p>
          <w:p w:rsidR="005A17B1" w:rsidRPr="00CE7F9C" w:rsidRDefault="005A17B1" w:rsidP="0081108F">
            <w:pPr>
              <w:rPr>
                <w:b/>
                <w:color w:val="000000"/>
                <w:lang w:eastAsia="en-US"/>
              </w:rPr>
            </w:pPr>
            <w:r w:rsidRPr="00CE7F9C">
              <w:rPr>
                <w:b/>
                <w:color w:val="000000"/>
                <w:lang w:eastAsia="en-US"/>
              </w:rPr>
              <w:t>Liczba punktów ECTS: 2</w:t>
            </w:r>
          </w:p>
          <w:p w:rsidR="005A17B1" w:rsidRPr="00CE7F9C" w:rsidRDefault="005A17B1" w:rsidP="0081108F">
            <w:pPr>
              <w:rPr>
                <w:b/>
                <w:color w:val="000000"/>
                <w:lang w:eastAsia="en-US"/>
              </w:rPr>
            </w:pPr>
            <w:r w:rsidRPr="00CE7F9C">
              <w:rPr>
                <w:b/>
                <w:color w:val="000000"/>
                <w:lang w:eastAsia="en-US"/>
              </w:rPr>
              <w:t>Zasady zaliczenia przedmiotu: ZO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Nazwa kierunku studiów:</w:t>
            </w:r>
            <w:r w:rsidRPr="00D62500">
              <w:rPr>
                <w:b/>
                <w:szCs w:val="22"/>
                <w:lang w:eastAsia="en-US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Specjalność studiów:</w:t>
            </w:r>
            <w:r w:rsidRPr="00D62500">
              <w:rPr>
                <w:b/>
                <w:szCs w:val="22"/>
                <w:lang w:eastAsia="en-US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Poziom kształcenia:</w:t>
            </w:r>
            <w:r w:rsidRPr="00D62500">
              <w:rPr>
                <w:b/>
                <w:szCs w:val="22"/>
                <w:lang w:eastAsia="en-US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Profil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D62500">
              <w:rPr>
                <w:b/>
                <w:bCs/>
                <w:szCs w:val="22"/>
                <w:lang w:eastAsia="en-US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Forma studiów:</w:t>
            </w:r>
            <w:r w:rsidRPr="00D62500">
              <w:rPr>
                <w:b/>
                <w:szCs w:val="22"/>
                <w:lang w:eastAsia="en-US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Przedmiot: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883113">
        <w:trPr>
          <w:cantSplit/>
          <w:trHeight w:val="120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E36AD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E36AD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BF32EE" w:rsidP="00D625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uczenia się</w:t>
            </w:r>
            <w:r w:rsidR="005A17B1" w:rsidRPr="00E36AD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do uniwersalnych charakterystyk PRK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do charakterystyki drugiego stopnia PRK dla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do kierunkowych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 xml:space="preserve">Sposób weryfikacji zakładanych efektów </w:t>
            </w:r>
          </w:p>
          <w:p w:rsidR="005A17B1" w:rsidRPr="00E36AD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AD0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WIEDZA: ABSOLWENT ZNA I ROZUMIE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jc w:val="both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Cele oraz zasady prowadzenia diagnozy psychologicznej młodzieży na potrzeby edukacji (</w:t>
            </w:r>
            <w:proofErr w:type="spellStart"/>
            <w:r w:rsidRPr="00D62500">
              <w:rPr>
                <w:i/>
                <w:szCs w:val="22"/>
                <w:lang w:eastAsia="en-US"/>
              </w:rPr>
              <w:t>assessment</w:t>
            </w:r>
            <w:proofErr w:type="spellEnd"/>
            <w:r w:rsidRPr="00D62500">
              <w:rPr>
                <w:i/>
                <w:szCs w:val="22"/>
                <w:lang w:eastAsia="en-US"/>
              </w:rPr>
              <w:t xml:space="preserve"> for learning</w:t>
            </w:r>
            <w:r w:rsidRPr="00D62500">
              <w:rPr>
                <w:szCs w:val="22"/>
                <w:lang w:eastAsia="en-US"/>
              </w:rPr>
              <w:t>)</w:t>
            </w:r>
            <w:r w:rsidR="004B55E3">
              <w:rPr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4B55E3" w:rsidP="004B55E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4B55E3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Funkcjonalny i holistyczny charakter prowadzonej diagnozy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4B55E3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03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Uwarunkowania prawne i etyczne prowadzenia diagnozy psychologicznej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UMIEJĘTNOŚCI: ABSOLWENT POTRAFI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W ramach prowadzonej diagnozy pozyskiwać informacje z różnych źródeł z wykorzystaniem wywiadu oraz analizy dokumentów</w:t>
            </w:r>
            <w:r w:rsidR="004B5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05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dostępnych narzędzi diagnostycznych w obszarze diagnozy psychologicznej młodzieży w kontekście edukacji</w:t>
            </w:r>
            <w:r w:rsidR="004B5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06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Zaplanować wsparcie w odpowiedzi na przygotowany raport diagnostyczny</w:t>
            </w:r>
            <w:r w:rsidR="004B5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B5DFE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07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Wspierać uczniów w radzeniu sobie z problemami wieku dorastania.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B5DFE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KOMPETENCJE SPOŁECZNE: ABSOLWENT JEST GOTOWY DO</w:t>
            </w:r>
          </w:p>
        </w:tc>
      </w:tr>
      <w:tr w:rsidR="005B5DFE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</w:t>
            </w:r>
            <w:r>
              <w:rPr>
                <w:szCs w:val="22"/>
                <w:lang w:eastAsia="en-US"/>
              </w:rPr>
              <w:t>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B5DFE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</w:t>
            </w:r>
            <w:r>
              <w:rPr>
                <w:szCs w:val="22"/>
                <w:lang w:eastAsia="en-US"/>
              </w:rPr>
              <w:t>9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both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Poszerzania swoich kompetencji w zakresie prowadzenia diagnozy psychologicznej młodzieży w kontekście edukacji</w:t>
            </w:r>
            <w:r>
              <w:rPr>
                <w:szCs w:val="22"/>
                <w:lang w:eastAsia="en-US"/>
              </w:rPr>
              <w:t>.</w:t>
            </w:r>
            <w:r w:rsidRPr="00D62500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FE" w:rsidRPr="00D62500" w:rsidRDefault="005B5DFE" w:rsidP="005B5DFE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B5DFE" w:rsidRPr="00D62500" w:rsidTr="00883113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Popularyzacji wiedzy psychologicznej.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</w:t>
            </w: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FE" w:rsidRPr="00D62500" w:rsidRDefault="005B5DFE" w:rsidP="005B5DFE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</w:p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tbl>
      <w:tblPr>
        <w:tblW w:w="13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832"/>
        <w:gridCol w:w="1675"/>
        <w:gridCol w:w="1558"/>
        <w:gridCol w:w="1418"/>
        <w:gridCol w:w="1417"/>
      </w:tblGrid>
      <w:tr w:rsidR="005A17B1" w:rsidRPr="00D62500" w:rsidTr="000F1D93">
        <w:trPr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CE7F9C" w:rsidRDefault="005A17B1" w:rsidP="001866BD">
            <w:pPr>
              <w:pStyle w:val="Nagwek2"/>
              <w:rPr>
                <w:lang w:eastAsia="en-US"/>
              </w:rPr>
            </w:pPr>
            <w:bookmarkStart w:id="18" w:name="_Toc8048297"/>
            <w:r w:rsidRPr="00CE7F9C">
              <w:rPr>
                <w:lang w:eastAsia="en-US"/>
              </w:rPr>
              <w:lastRenderedPageBreak/>
              <w:t>PSYCHOLOGIA KLINICZNA DZIECI I MŁODZIEŻY W KONTEKŚCIE EDUKACJI</w:t>
            </w:r>
            <w:bookmarkEnd w:id="18"/>
          </w:p>
          <w:p w:rsidR="005A17B1" w:rsidRPr="00CE7F9C" w:rsidRDefault="005A17B1" w:rsidP="00D62500">
            <w:pPr>
              <w:rPr>
                <w:b/>
                <w:szCs w:val="22"/>
                <w:lang w:eastAsia="en-US"/>
              </w:rPr>
            </w:pPr>
            <w:r w:rsidRPr="00CE7F9C">
              <w:rPr>
                <w:b/>
                <w:szCs w:val="22"/>
                <w:lang w:eastAsia="en-US"/>
              </w:rPr>
              <w:t>Forma zajęć: W</w:t>
            </w:r>
            <w:r w:rsidR="00CC2292" w:rsidRPr="00CE7F9C">
              <w:rPr>
                <w:b/>
                <w:szCs w:val="22"/>
                <w:lang w:eastAsia="en-US"/>
              </w:rPr>
              <w:t>Y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Rok/semestr:</w:t>
            </w:r>
            <w:r w:rsidR="004E0FE8">
              <w:rPr>
                <w:b/>
                <w:color w:val="000000"/>
                <w:szCs w:val="22"/>
                <w:lang w:eastAsia="en-US"/>
              </w:rPr>
              <w:t xml:space="preserve"> IV/ 7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Liczba godzin: 10</w:t>
            </w:r>
          </w:p>
          <w:p w:rsidR="005A17B1" w:rsidRPr="00CE7F9C" w:rsidRDefault="009A73BE" w:rsidP="00D62500">
            <w:pPr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 xml:space="preserve">Liczba punktów ECTS: </w:t>
            </w:r>
            <w:r w:rsidR="00367EE4">
              <w:rPr>
                <w:b/>
                <w:color w:val="000000"/>
                <w:szCs w:val="22"/>
                <w:lang w:eastAsia="en-US"/>
              </w:rPr>
              <w:t>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Zasady zaliczenia przedmiotu: ZO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Nazwa kierunku studiów:</w:t>
            </w:r>
            <w:r w:rsidRPr="00D62500">
              <w:rPr>
                <w:b/>
                <w:szCs w:val="22"/>
                <w:lang w:eastAsia="en-US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Specjalność studiów:</w:t>
            </w:r>
            <w:r w:rsidRPr="00D62500">
              <w:rPr>
                <w:b/>
                <w:szCs w:val="22"/>
                <w:lang w:eastAsia="en-US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Poziom kształcenia:</w:t>
            </w:r>
            <w:r w:rsidRPr="00D62500">
              <w:rPr>
                <w:b/>
                <w:szCs w:val="22"/>
                <w:lang w:eastAsia="en-US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Profil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D62500">
              <w:rPr>
                <w:b/>
                <w:bCs/>
                <w:szCs w:val="22"/>
                <w:lang w:eastAsia="en-US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Forma studiów:</w:t>
            </w:r>
            <w:r w:rsidRPr="00D62500">
              <w:rPr>
                <w:b/>
                <w:szCs w:val="22"/>
                <w:lang w:eastAsia="en-US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Przedmiot: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0F1D93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4B55E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4B55E3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4B55E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4B55E3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4B55E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B55E3" w:rsidRDefault="00BF32EE" w:rsidP="00D625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uczenia się</w:t>
            </w:r>
            <w:r w:rsidR="005A17B1" w:rsidRPr="004B55E3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4B55E3" w:rsidRDefault="004B55E3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</w:t>
            </w:r>
            <w:r w:rsidR="005A17B1" w:rsidRPr="004B55E3">
              <w:rPr>
                <w:b/>
                <w:sz w:val="20"/>
                <w:szCs w:val="20"/>
                <w:lang w:eastAsia="en-US"/>
              </w:rPr>
              <w:t>o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uniwersalnych charakterystyk 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PRK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Odniesienie do charakterystyki drugiego stopnia PRK dla 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do kierunkowych efektów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Sposób </w:t>
            </w:r>
          </w:p>
          <w:p w:rsid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weryfikacji zakładanych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 xml:space="preserve"> efektów </w:t>
            </w:r>
          </w:p>
          <w:p w:rsidR="005A17B1" w:rsidRPr="004B55E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4B55E3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WIEDZA: ABSOLWENT ZNA I ROZUMIE</w:t>
            </w:r>
          </w:p>
        </w:tc>
      </w:tr>
      <w:tr w:rsidR="004B55E3" w:rsidRPr="00D62500" w:rsidTr="000F1D93">
        <w:trPr>
          <w:trHeight w:val="45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Funkcjonowanie dzieci i młodzieży w normie i patologii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Zastosowanie psychologii klinicznej dzieci i młodzieży w kontekście edukacji i prowadzonej diagnozy funkcjonalnej</w:t>
            </w:r>
            <w:r w:rsidR="004B5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UMIEJĘTNOŚCI: ABSOLWENT POTRAFI</w:t>
            </w:r>
          </w:p>
        </w:tc>
      </w:tr>
      <w:tr w:rsidR="004B55E3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Rozpoznawać objawy i przyczyny wybranych problemów dzieci i młodzieży w kontekście edukacji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4B55E3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dostępnych narzędzi diagnostycznych w obszarze diagnozy psychologicznej dzieci i młodzieży w kontekście edukacji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KOMPETENCJE SPOŁECZNE: ABSOLWENT JEST GOTOWY DO</w:t>
            </w:r>
          </w:p>
        </w:tc>
      </w:tr>
      <w:tr w:rsidR="004B55E3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  <w:tr w:rsidR="004B55E3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both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Poszerzania swojej wiedzy w zakresie psychologii klinicznej dzieci i młodzieży</w:t>
            </w:r>
            <w:r>
              <w:rPr>
                <w:szCs w:val="22"/>
                <w:lang w:eastAsia="en-US"/>
              </w:rPr>
              <w:t>.</w:t>
            </w:r>
            <w:r w:rsidRPr="00D62500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E3" w:rsidRPr="00D62500" w:rsidRDefault="004B55E3" w:rsidP="004B55E3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Pr="00D62500">
              <w:rPr>
                <w:szCs w:val="22"/>
                <w:lang w:eastAsia="en-US"/>
              </w:rPr>
              <w:t>olokwium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tbl>
      <w:tblPr>
        <w:tblW w:w="13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37"/>
        <w:gridCol w:w="419"/>
        <w:gridCol w:w="1557"/>
        <w:gridCol w:w="1649"/>
        <w:gridCol w:w="1417"/>
        <w:gridCol w:w="1314"/>
      </w:tblGrid>
      <w:tr w:rsidR="005A17B1" w:rsidRPr="00D62500" w:rsidTr="00B37788">
        <w:trPr>
          <w:jc w:val="center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19" w:name="_Toc8048298"/>
            <w:r w:rsidRPr="00CE7F9C">
              <w:lastRenderedPageBreak/>
              <w:t>SPECYFICZNE ZABURZENIE UCZENIA SIĘ – PROFILAKTYKA, DIAGNOZA I TERAPIA</w:t>
            </w:r>
            <w:bookmarkEnd w:id="19"/>
          </w:p>
          <w:p w:rsidR="005A17B1" w:rsidRPr="00CE7F9C" w:rsidRDefault="0081108F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</w:t>
            </w:r>
            <w:r w:rsidR="005A17B1" w:rsidRPr="00CE7F9C">
              <w:rPr>
                <w:b/>
                <w:szCs w:val="22"/>
              </w:rPr>
              <w:t xml:space="preserve">: </w:t>
            </w:r>
            <w:r w:rsidR="00B37788" w:rsidRPr="00CE7F9C">
              <w:rPr>
                <w:b/>
                <w:szCs w:val="22"/>
              </w:rPr>
              <w:t xml:space="preserve">WY, </w:t>
            </w:r>
            <w:r w:rsidR="005A17B1" w:rsidRPr="00CE7F9C">
              <w:rPr>
                <w:b/>
                <w:szCs w:val="22"/>
              </w:rPr>
              <w:t>KW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B37788" w:rsidRPr="00CE7F9C">
              <w:rPr>
                <w:b/>
                <w:color w:val="000000"/>
                <w:szCs w:val="22"/>
              </w:rPr>
              <w:t xml:space="preserve">10WY, </w:t>
            </w:r>
            <w:r w:rsidR="00CC2292" w:rsidRPr="00CE7F9C">
              <w:rPr>
                <w:b/>
                <w:color w:val="000000"/>
                <w:szCs w:val="22"/>
              </w:rPr>
              <w:t>20</w:t>
            </w:r>
            <w:r w:rsidR="00B37788" w:rsidRPr="00CE7F9C">
              <w:rPr>
                <w:b/>
                <w:color w:val="000000"/>
                <w:szCs w:val="22"/>
              </w:rPr>
              <w:t>KW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3</w:t>
            </w:r>
          </w:p>
          <w:p w:rsidR="005A17B1" w:rsidRPr="00CE7F9C" w:rsidRDefault="005A17B1" w:rsidP="00B37788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 w:rsidR="00B37788" w:rsidRPr="00CE7F9C">
              <w:rPr>
                <w:b/>
                <w:color w:val="000000"/>
                <w:szCs w:val="22"/>
              </w:rPr>
              <w:t>E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B37788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0F1D93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0F1D93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0F1D93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0F1D93">
              <w:rPr>
                <w:b/>
                <w:sz w:val="20"/>
                <w:szCs w:val="20"/>
              </w:rPr>
              <w:t xml:space="preserve"> </w:t>
            </w:r>
          </w:p>
          <w:p w:rsidR="005A17B1" w:rsidRPr="000F1D93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</w:t>
            </w:r>
          </w:p>
          <w:p w:rsid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do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0F1D93">
              <w:rPr>
                <w:b/>
                <w:sz w:val="20"/>
                <w:szCs w:val="20"/>
              </w:rPr>
              <w:t>uniwersalnych charakterystyk PRK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69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do charakterystyki drugiego </w:t>
            </w:r>
          </w:p>
          <w:p w:rsidR="009D2D69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stopnia PRK </w:t>
            </w:r>
          </w:p>
          <w:p w:rsidR="005A17B1" w:rsidRPr="000F1D93" w:rsidRDefault="005A17B1" w:rsidP="009D2D69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</w:t>
            </w:r>
          </w:p>
          <w:p w:rsid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Kryteria diagnostyczne oraz uwarunkowania specyficznego zaburzenia uczenia się</w:t>
            </w:r>
            <w:r w:rsidR="000F1D9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Potencjale skutki specyficznego zaburzenia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i młodzieży ze specyficznym zaburzeniem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specyficznego zaburzenia uczenia się</w:t>
            </w:r>
            <w:r w:rsidR="000F1D9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grupy uczniów ze specyficznym zaburzeniem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 (psychiatra, pedagog) oraz rodzicami w zakresie kompleksowego wspierania rozwoju uczniów ze specyficznym zaburzeniem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Pracować z tekstami psychologicznymi w języku angielskim dotyczącymi aktualnych badań w obszarze specyficznego zaburzenia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0F1D93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ze specyficznym zaburzeniem uczenia się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0F1D93" w:rsidRPr="00D62500" w:rsidRDefault="000F1D93" w:rsidP="000F1D93">
            <w:pPr>
              <w:jc w:val="center"/>
              <w:rPr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0F1D93" w:rsidRPr="00D62500" w:rsidTr="00B37788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09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Propagowania wiedzy na temat specyficznego zaburzenia uczenia s</w:t>
            </w:r>
            <w:r>
              <w:rPr>
                <w:szCs w:val="22"/>
              </w:rPr>
              <w:t>ię wśród nauczycieli i rodziców.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3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99"/>
        <w:gridCol w:w="384"/>
        <w:gridCol w:w="1418"/>
        <w:gridCol w:w="1559"/>
        <w:gridCol w:w="1418"/>
        <w:gridCol w:w="1639"/>
      </w:tblGrid>
      <w:tr w:rsidR="005A17B1" w:rsidRPr="00D62500" w:rsidTr="007E3410">
        <w:trPr>
          <w:jc w:val="center"/>
        </w:trPr>
        <w:tc>
          <w:tcPr>
            <w:tcW w:w="7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0" w:name="_Toc8048299"/>
            <w:r w:rsidRPr="00CE7F9C">
              <w:lastRenderedPageBreak/>
              <w:t>ZABURZENIA ROZWOJU INTELEKTUALNEGO</w:t>
            </w:r>
            <w:bookmarkEnd w:id="20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20</w:t>
            </w:r>
          </w:p>
          <w:p w:rsidR="005A17B1" w:rsidRPr="00CE7F9C" w:rsidRDefault="004E0FE8" w:rsidP="00D62500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Liczba punktów ECTS: 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7E3410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0F1D93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0F1D93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0F1D93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0F1D93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0F1D93">
              <w:rPr>
                <w:b/>
                <w:sz w:val="20"/>
                <w:szCs w:val="20"/>
              </w:rPr>
              <w:t xml:space="preserve"> </w:t>
            </w:r>
          </w:p>
          <w:p w:rsidR="005A17B1" w:rsidRPr="000F1D93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0F1D93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Sposób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 xml:space="preserve">weryfikacji zakładanych efektów </w:t>
            </w:r>
          </w:p>
          <w:p w:rsidR="005A17B1" w:rsidRPr="000F1D93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0F1D93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0F1D93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Uwarunkowania, symptomy oraz skutki zaburzeń rozwoju intelektualnego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0F1D93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Terminologię stosowaną w poradnictwie psychologiczno-pedagogicznym w odniesieniu do zaburzeń rozwoju intelektualnego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0F1D93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i młodzieży z zaburzeniami rozwoju intelektualnego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93" w:rsidRPr="00D62500" w:rsidRDefault="000F1D93" w:rsidP="000F1D93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zaburzeń rozwoju intelektualnego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Studium przypadku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uczniów z zaburzeniami rozwoju intelekt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ualnego.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Studium przypadku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Komunikować się z innymi specjalistami (lekarz, pedagog, logopeda) oraz rodzicami w zakresie kompleksowego wspierania rozwoju uczniów 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 zaburzeniami rozwoju intelektualnego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Studium przypadku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ze specyficznym zaburzeniem uczenia się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Studium przypadku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Przestrzegania norm i zasad etyki zawodu psychologa w pracy z osobami</w:t>
            </w:r>
            <w:r w:rsidR="007E3410">
              <w:rPr>
                <w:szCs w:val="22"/>
              </w:rPr>
              <w:br/>
            </w:r>
            <w:r w:rsidRPr="00D62500">
              <w:rPr>
                <w:szCs w:val="22"/>
              </w:rPr>
              <w:t>z zaburzeniami rozwoju intelektualnego</w:t>
            </w:r>
            <w:r w:rsidR="007E3410"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0F1D93">
            <w:pPr>
              <w:rPr>
                <w:szCs w:val="22"/>
              </w:rPr>
            </w:pPr>
            <w:r w:rsidRPr="00D62500">
              <w:rPr>
                <w:szCs w:val="22"/>
              </w:rPr>
              <w:t>Studium przypadku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089"/>
        <w:gridCol w:w="64"/>
        <w:gridCol w:w="1443"/>
        <w:gridCol w:w="1559"/>
        <w:gridCol w:w="1418"/>
        <w:gridCol w:w="1419"/>
      </w:tblGrid>
      <w:tr w:rsidR="005A17B1" w:rsidRPr="00D62500" w:rsidTr="004533E9">
        <w:trPr>
          <w:jc w:val="center"/>
        </w:trPr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1" w:name="_Toc8048300"/>
            <w:r w:rsidRPr="00CE7F9C">
              <w:lastRenderedPageBreak/>
              <w:t>ZABURZENI</w:t>
            </w:r>
            <w:r w:rsidR="005A393B">
              <w:t>E</w:t>
            </w:r>
            <w:r w:rsidR="004E0FE8">
              <w:t xml:space="preserve"> ZE</w:t>
            </w:r>
            <w:r w:rsidRPr="00CE7F9C">
              <w:t xml:space="preserve"> SPEKTRUM AUTYZMU A EDUKACJA</w:t>
            </w:r>
            <w:bookmarkEnd w:id="21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4533E9">
              <w:rPr>
                <w:b/>
                <w:sz w:val="21"/>
                <w:szCs w:val="21"/>
              </w:rPr>
              <w:t>JEDNOLITE STUDIA MAGISTERSKIE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CC2292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do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stopnia PRK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dla 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CC2292">
        <w:trPr>
          <w:trHeight w:val="45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Typologizacje zaburzeń ze spektrum autyzmu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7E3410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Symptomy i skutki zaburzeń ze spektrum autyzmu w rozwoju dzieci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i młodzieży z zaburzeniami ze spektrum autyzmu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zaburzeń ze spektrum autyzmu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dzieci i młodzieży z zaburzeniami ze spektrum autyzmu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 (psychiatra, pedagog) oraz rodzicami w zakresie kompleksowego wspierania rozwoju uczniów z zaburzeniami ze spektrum autyzmu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 zaburzeniami ze spektrum autyzmu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 xml:space="preserve">Udzielenia profesjonalnej pomocy psychologicznej dzieciom i młodzieży </w:t>
            </w:r>
            <w:r w:rsidR="007E3410">
              <w:rPr>
                <w:szCs w:val="22"/>
              </w:rPr>
              <w:br/>
            </w:r>
            <w:r w:rsidRPr="00D62500">
              <w:rPr>
                <w:szCs w:val="22"/>
              </w:rPr>
              <w:t>z zaburzeniami ze spektrum autyzmu</w:t>
            </w:r>
            <w:r w:rsidR="007E3410">
              <w:rPr>
                <w:szCs w:val="22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  <w:r w:rsidRPr="00D62500">
        <w:rPr>
          <w:b/>
          <w:szCs w:val="22"/>
          <w:highlight w:val="yellow"/>
        </w:rPr>
        <w:br w:type="page"/>
      </w:r>
    </w:p>
    <w:tbl>
      <w:tblPr>
        <w:tblW w:w="13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872"/>
        <w:gridCol w:w="309"/>
        <w:gridCol w:w="1417"/>
        <w:gridCol w:w="1559"/>
        <w:gridCol w:w="1417"/>
        <w:gridCol w:w="1424"/>
      </w:tblGrid>
      <w:tr w:rsidR="005A17B1" w:rsidRPr="00D62500" w:rsidTr="00704234">
        <w:trPr>
          <w:jc w:val="center"/>
        </w:trPr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CE7F9C" w:rsidRDefault="005A17B1" w:rsidP="001866BD">
            <w:pPr>
              <w:pStyle w:val="Nagwek2"/>
              <w:rPr>
                <w:color w:val="000000"/>
                <w:lang w:eastAsia="en-US"/>
              </w:rPr>
            </w:pPr>
            <w:bookmarkStart w:id="22" w:name="_Toc8048301"/>
            <w:r w:rsidRPr="00CE7F9C">
              <w:rPr>
                <w:lang w:eastAsia="en-US"/>
              </w:rPr>
              <w:lastRenderedPageBreak/>
              <w:t>ZABURZENIA MOTORYCZNE I ADHD A EDUKACJA</w:t>
            </w:r>
            <w:bookmarkEnd w:id="22"/>
          </w:p>
          <w:p w:rsidR="005A17B1" w:rsidRPr="00CE7F9C" w:rsidRDefault="005A17B1" w:rsidP="00D62500">
            <w:pPr>
              <w:rPr>
                <w:b/>
                <w:szCs w:val="22"/>
                <w:lang w:eastAsia="en-US"/>
              </w:rPr>
            </w:pPr>
            <w:r w:rsidRPr="00CE7F9C">
              <w:rPr>
                <w:b/>
                <w:szCs w:val="22"/>
                <w:lang w:eastAsia="en-US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Liczba godzin: 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Liczba punktów ECTS: 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  <w:lang w:eastAsia="en-US"/>
              </w:rPr>
            </w:pPr>
            <w:r w:rsidRPr="00CE7F9C">
              <w:rPr>
                <w:b/>
                <w:color w:val="000000"/>
                <w:szCs w:val="22"/>
                <w:lang w:eastAsia="en-US"/>
              </w:rPr>
              <w:t>Zasady zaliczenia przedmiotu: ZO</w:t>
            </w:r>
          </w:p>
        </w:tc>
        <w:tc>
          <w:tcPr>
            <w:tcW w:w="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Nazwa kierunku studiów:</w:t>
            </w:r>
            <w:r w:rsidRPr="00D62500">
              <w:rPr>
                <w:b/>
                <w:szCs w:val="22"/>
                <w:lang w:eastAsia="en-US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Specjalność studiów:</w:t>
            </w:r>
            <w:r w:rsidRPr="00D62500">
              <w:rPr>
                <w:b/>
                <w:szCs w:val="22"/>
                <w:lang w:eastAsia="en-US"/>
              </w:rPr>
              <w:t xml:space="preserve"> PSYCHOLOGIA WSPOMAGANIA ROZWOJU I EDUKACJI</w:t>
            </w:r>
          </w:p>
          <w:p w:rsidR="005A17B1" w:rsidRPr="00D62500" w:rsidRDefault="005A17B1" w:rsidP="00AB4AF4">
            <w:pPr>
              <w:ind w:right="-72"/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Poziom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704234">
              <w:rPr>
                <w:b/>
                <w:szCs w:val="22"/>
                <w:lang w:eastAsia="en-US"/>
              </w:rPr>
              <w:t>JEDNOLITE STUDIA MAGISTERSKIE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Profil kształcenia: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Pr="00D62500">
              <w:rPr>
                <w:b/>
                <w:bCs/>
                <w:szCs w:val="22"/>
                <w:lang w:eastAsia="en-US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Forma studiów:</w:t>
            </w:r>
            <w:r w:rsidRPr="00D62500">
              <w:rPr>
                <w:b/>
                <w:szCs w:val="22"/>
                <w:lang w:eastAsia="en-US"/>
              </w:rPr>
              <w:t xml:space="preserve"> STACJONARNE </w:t>
            </w:r>
          </w:p>
          <w:p w:rsidR="005A17B1" w:rsidRPr="00D62500" w:rsidRDefault="005A17B1" w:rsidP="00612489">
            <w:pPr>
              <w:rPr>
                <w:b/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Przedmiot:</w:t>
            </w:r>
            <w:r w:rsidRPr="00D62500">
              <w:rPr>
                <w:b/>
                <w:szCs w:val="22"/>
                <w:lang w:eastAsia="en-US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CC2292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>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>do kierunkowych efektów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 xml:space="preserve"> uczenia się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410">
              <w:rPr>
                <w:b/>
                <w:sz w:val="20"/>
                <w:szCs w:val="20"/>
                <w:lang w:eastAsia="en-US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WIEDZA: ABSOLWENT ZNA I ROZUMIE</w:t>
            </w:r>
          </w:p>
        </w:tc>
      </w:tr>
      <w:tr w:rsidR="005A17B1" w:rsidRPr="00D62500" w:rsidTr="00CC2292">
        <w:trPr>
          <w:trHeight w:val="449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01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Terminologię i typologizację zaburzeń motorycznych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CC2292">
        <w:trPr>
          <w:trHeight w:val="42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02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Symptomy i skutki zaburzeń motorycznych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Cs/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Cs/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P7S_WG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03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i młodzieży z zaburzeniami motorycznymi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K_W09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</w:t>
            </w:r>
            <w:r w:rsidR="005A17B1" w:rsidRPr="00D62500">
              <w:rPr>
                <w:szCs w:val="22"/>
                <w:lang w:eastAsia="en-US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UMIEJĘTNOŚCI: ABSOLWENT POTRAFI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04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zaburzeń motorycznych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05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dzieci i młodzieży z zaburzeniami motorycznymi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06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 (psychiatra, pedagog) oraz rodzicami w zakresie kompleksowego wspierania rozwoju uczniów z zaburzeniami motorycznymi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K_U11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2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62500">
              <w:rPr>
                <w:b/>
                <w:color w:val="000000"/>
                <w:szCs w:val="22"/>
                <w:lang w:eastAsia="en-US"/>
              </w:rPr>
              <w:t>KOMPETENCJE SPOŁECZNE: ABSOLWENT JEST GOTOWY DO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07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 zaburzeniami motorycznymi i ADHD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bCs/>
                <w:szCs w:val="22"/>
                <w:lang w:eastAsia="en-US"/>
              </w:rPr>
              <w:t>P7S_KK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CC2292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08</w:t>
            </w:r>
          </w:p>
        </w:tc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both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Udzielenia profesjonalnej pomocy psychologicznej dzieciom i młodzieży z zaburzeniami motorycznymi i ADHD</w:t>
            </w:r>
            <w:r w:rsidR="007E3410">
              <w:rPr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  <w:lang w:eastAsia="en-US"/>
              </w:rPr>
            </w:pPr>
            <w:r w:rsidRPr="00D62500">
              <w:rPr>
                <w:szCs w:val="22"/>
                <w:lang w:eastAsia="en-US"/>
              </w:rPr>
              <w:t>K_K06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3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089"/>
        <w:gridCol w:w="160"/>
        <w:gridCol w:w="1257"/>
        <w:gridCol w:w="1559"/>
        <w:gridCol w:w="1418"/>
        <w:gridCol w:w="1578"/>
      </w:tblGrid>
      <w:tr w:rsidR="005A17B1" w:rsidRPr="00D62500" w:rsidTr="00704234">
        <w:trPr>
          <w:jc w:val="center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3" w:name="_Toc8048302"/>
            <w:r w:rsidRPr="00CE7F9C">
              <w:lastRenderedPageBreak/>
              <w:t>ZABURZENIA ROZWOJU EMOCJONALNO-SPOŁECZNEGO</w:t>
            </w:r>
            <w:bookmarkEnd w:id="23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</w:t>
            </w:r>
            <w:r w:rsidR="00CC2292" w:rsidRPr="00CE7F9C">
              <w:rPr>
                <w:b/>
                <w:szCs w:val="22"/>
              </w:rPr>
              <w:t>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20</w:t>
            </w:r>
          </w:p>
          <w:p w:rsidR="005A17B1" w:rsidRPr="00CE7F9C" w:rsidRDefault="00BB6DE6" w:rsidP="00D62500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Liczba punktów ECTS: 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704234">
            <w:pPr>
              <w:ind w:right="-122"/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704234">
              <w:rPr>
                <w:b/>
                <w:sz w:val="21"/>
                <w:szCs w:val="21"/>
              </w:rPr>
              <w:t>JEDNOLITE STUDIA MAGISTERSKIE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704234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704234">
        <w:trPr>
          <w:trHeight w:val="45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Typologizacje zaburzeń rozwoju emocjonalno-społecznego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Źródła, symptomy i skutki zaburzeń emocjonalno-społecznych w rozwoju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z zaburzeniami rozwoju emocjonalno-społecznego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zaburzeń rozwoju społeczno-emocjonalnego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tej grupy uczniów ze SPE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0918E5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Skutecznie wspierać dziecko w procesie adaptacji do nowej sytuacji.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1B0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Default="001B07B1" w:rsidP="001B07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Default="001B07B1" w:rsidP="001B07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Diagnozować problemy uczniów i wspierać ich w przezwyciężaniu trudności.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1B0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Komunikować się z innymi specjalistami (psychiatra, pedagog) oraz rodzicami w zakresie kompleksowego wspierania rozwoju uczniów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 zaburzeniami emocjonalno-społecznymi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1B0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B1" w:rsidRPr="00D62500" w:rsidRDefault="001B07B1" w:rsidP="001B07B1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1B0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 zaburzeniami emocjonalno-społecznymi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1B07B1" w:rsidRPr="00D62500" w:rsidRDefault="001B07B1" w:rsidP="001B07B1">
            <w:pPr>
              <w:jc w:val="center"/>
              <w:rPr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1B07B1" w:rsidRPr="00D62500" w:rsidTr="0070423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 xml:space="preserve">Udzielenia profesjonalnej pomocy psychologicznej dzieciom i młodzieży </w:t>
            </w:r>
            <w:r>
              <w:rPr>
                <w:szCs w:val="22"/>
              </w:rPr>
              <w:br/>
            </w:r>
            <w:r w:rsidRPr="00D62500">
              <w:rPr>
                <w:szCs w:val="22"/>
              </w:rPr>
              <w:t>z zaburzeniami rozwoju społeczno-emocjonalnego</w:t>
            </w:r>
            <w:r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1" w:rsidRPr="00D62500" w:rsidRDefault="001B07B1" w:rsidP="001B07B1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3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628"/>
        <w:gridCol w:w="624"/>
        <w:gridCol w:w="1418"/>
        <w:gridCol w:w="1559"/>
        <w:gridCol w:w="1418"/>
        <w:gridCol w:w="1429"/>
      </w:tblGrid>
      <w:tr w:rsidR="005A17B1" w:rsidRPr="00D62500" w:rsidTr="001866BD">
        <w:trPr>
          <w:jc w:val="center"/>
        </w:trPr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24" w:name="_Toc8048303"/>
            <w:r w:rsidRPr="00CE7F9C">
              <w:lastRenderedPageBreak/>
              <w:t>NOWOCZESNE DORADZTWO EDUKACYJNO-ZAWODOWE</w:t>
            </w:r>
            <w:bookmarkEnd w:id="24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IV/ 8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EC6F9E">
              <w:rPr>
                <w:b/>
                <w:color w:val="000000"/>
                <w:szCs w:val="22"/>
              </w:rPr>
              <w:t>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</w:t>
            </w:r>
            <w:r w:rsidR="00CC2292" w:rsidRPr="00CE7F9C">
              <w:rPr>
                <w:b/>
                <w:color w:val="000000"/>
                <w:szCs w:val="22"/>
              </w:rPr>
              <w:t xml:space="preserve"> </w:t>
            </w:r>
            <w:r w:rsidR="0086460D">
              <w:rPr>
                <w:b/>
                <w:color w:val="000000"/>
                <w:szCs w:val="22"/>
              </w:rPr>
              <w:t>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</w:t>
            </w:r>
            <w:r w:rsidRPr="00DB41CD">
              <w:rPr>
                <w:b/>
                <w:sz w:val="21"/>
                <w:szCs w:val="21"/>
              </w:rPr>
              <w:t>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B41CD">
              <w:rPr>
                <w:b/>
                <w:sz w:val="20"/>
                <w:szCs w:val="20"/>
              </w:rPr>
              <w:t>JEDNOLITE STUDIA MAGISTERSKIE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7E3410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Zadania doradztwa edukacyjno-zawodowego w procesie wspomagania rozwoju człowieka</w:t>
            </w:r>
            <w:r w:rsidR="007E3410"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Strukturę doradztwa edukacyjno-zawodowego w polskiej edukacji (preorientacja i orientacja zawodowa, doradztwo zawodowe)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Podstawowe współczesne teorie konceptualizujące proces doradczy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Rolę psychologa w podnoszeniu skuteczności doradztwa edukacyjno-zawodowego w Polsce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narzędzi stosowanych w doradztwie edukacyjno-zawodowym do wspomagania rozwoju dzieci 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Planować i organizować wsparcie psychologiczne 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wykorzystaniem wiedzy doradczej.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doradcami zawodowymi i innymi specjalistami w zakresie planowania i organizacji wsparcia dzieci i młodzieży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działania w obszarze pomocy psychologiczno-pedagogicznej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7E3410" w:rsidRPr="00D62500" w:rsidRDefault="007E3410" w:rsidP="007E3410">
            <w:pPr>
              <w:jc w:val="center"/>
              <w:rPr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  <w:tr w:rsidR="007E3410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09</w:t>
            </w:r>
          </w:p>
        </w:tc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Udzielania profesjonalnej pomocy psychologiczno-pedagogicznej z wykorzystaniem wiedzy z zakresu doradztwa edukacyjno-zawodowego</w:t>
            </w:r>
            <w:r>
              <w:rPr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0" w:rsidRPr="00D62500" w:rsidRDefault="007E3410" w:rsidP="007E3410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olokwium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3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481"/>
        <w:gridCol w:w="483"/>
        <w:gridCol w:w="1418"/>
        <w:gridCol w:w="1559"/>
        <w:gridCol w:w="1366"/>
        <w:gridCol w:w="1467"/>
        <w:gridCol w:w="7"/>
      </w:tblGrid>
      <w:tr w:rsidR="005A17B1" w:rsidRPr="00D62500" w:rsidTr="001866BD">
        <w:trPr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25" w:name="_Toc8048304"/>
            <w:r w:rsidRPr="00CE7F9C">
              <w:lastRenderedPageBreak/>
              <w:t>WSPOMAGANIE EDUKACJI I ROZWOJU DZIECKA ZDOLNEGO</w:t>
            </w:r>
            <w:bookmarkEnd w:id="25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</w:t>
            </w:r>
            <w:r w:rsidR="00CC2292" w:rsidRPr="00CE7F9C">
              <w:rPr>
                <w:b/>
                <w:szCs w:val="22"/>
              </w:rPr>
              <w:t>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EC6F9E">
              <w:rPr>
                <w:b/>
                <w:color w:val="000000"/>
                <w:szCs w:val="22"/>
              </w:rPr>
              <w:t>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EC6F9E">
              <w:rPr>
                <w:b/>
                <w:color w:val="000000"/>
                <w:szCs w:val="22"/>
              </w:rPr>
              <w:t>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7E3410">
        <w:trPr>
          <w:gridAfter w:val="1"/>
          <w:wAfter w:w="7" w:type="dxa"/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Podstawowe psychologiczne i pedagogiczne modele zdolności i uzdolnień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Źródła i objawy problemów </w:t>
            </w:r>
            <w:proofErr w:type="spellStart"/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endo</w:t>
            </w:r>
            <w:proofErr w:type="spellEnd"/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- i egzogennych uczniów zdolnych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Modele diagnozy zdolności i uzdolnień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potencjału poznawczego, twórczego i motywacyjnego dzieci i młodzieży zdolnej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uczniów zdolnych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Rozpoznawać czynniki ryzyka rozwoju uczniów zdolnych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i młodzieży z ponadprzeciętnym potencjałem poznawczym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gridAfter w:val="1"/>
          <w:wAfter w:w="7" w:type="dxa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Propagowania wiedzy psychologicznej na temat uczniów zdolnych w otoczeniu społeczno-gospodarczym</w:t>
            </w:r>
            <w:r w:rsidR="007E3410"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3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823"/>
        <w:gridCol w:w="1503"/>
        <w:gridCol w:w="1559"/>
        <w:gridCol w:w="1418"/>
        <w:gridCol w:w="1615"/>
      </w:tblGrid>
      <w:tr w:rsidR="005A17B1" w:rsidRPr="00D62500" w:rsidTr="007E3410">
        <w:trPr>
          <w:jc w:val="center"/>
        </w:trPr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</w:pPr>
            <w:bookmarkStart w:id="26" w:name="_Toc8048305"/>
            <w:r w:rsidRPr="00CE7F9C">
              <w:lastRenderedPageBreak/>
              <w:t>WSPOMAGANIE EDUKACJI I ROZWOJU DZIECI W KONTEKŚCIE WIELOJĘZYCZNOŚCI I WIELOKULTUROWOŚCI</w:t>
            </w:r>
            <w:bookmarkEnd w:id="26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</w:t>
            </w:r>
            <w:r w:rsidR="00CC2292" w:rsidRPr="00CE7F9C">
              <w:rPr>
                <w:b/>
                <w:szCs w:val="22"/>
              </w:rPr>
              <w:t>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EC6F9E">
              <w:rPr>
                <w:b/>
                <w:color w:val="000000"/>
                <w:szCs w:val="22"/>
              </w:rPr>
              <w:t>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D70E55">
              <w:rPr>
                <w:b/>
                <w:color w:val="000000"/>
                <w:szCs w:val="22"/>
              </w:rPr>
              <w:t>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7E3410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do uniwersalnych charakterystyk PRK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weryfikacji zakładanych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Podstawowe psycholingwi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styczne modele wielojęzyczności.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Źródła, symptomy i skutki trudności adaptacyjnych dzieci wielojęzycznych i/lub pochodzących z środowiska wielokulturowego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diagnozy i wspomagania rozwoju dzieci z trudnościami adaptacyjnymi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7E3410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5A17B1" w:rsidRPr="00D62500">
              <w:rPr>
                <w:szCs w:val="22"/>
              </w:rPr>
              <w:t>olokwium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identyfikacji trudności w funkcjonowaniu dzieci wielojęzycznych i/lub ze środowiska wielokulturowego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tej grupy uczniów ze SPE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organizacjami i instytucjami specjalizującymi się w zakresie udzielania wsparcia tej grupie uczniów ze SPE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Przyjęcia odpowiedzialności za podejmowane zadania i formy udzielanej pomocy psychologicznej na rzecz dzieci z trudnościami adaptacyjnymi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  <w:tr w:rsidR="005A17B1" w:rsidRPr="00D62500" w:rsidTr="007E341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08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Propagowania wiedzy psychologicznej na temat uczniów wielojęzycznych i/lub pochodzących z środowiska wielokulturowego w otoczeniu społeczno-gospodarczym</w:t>
            </w:r>
            <w:r w:rsidR="007E3410"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rPr>
                <w:szCs w:val="22"/>
              </w:rPr>
            </w:pPr>
            <w:r w:rsidRPr="00D62500">
              <w:rPr>
                <w:szCs w:val="22"/>
              </w:rPr>
              <w:t>Praca pisemna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4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722"/>
        <w:gridCol w:w="142"/>
        <w:gridCol w:w="1417"/>
        <w:gridCol w:w="1843"/>
        <w:gridCol w:w="1559"/>
        <w:gridCol w:w="1865"/>
      </w:tblGrid>
      <w:tr w:rsidR="005A17B1" w:rsidRPr="00D62500" w:rsidTr="00C27C1E">
        <w:trPr>
          <w:jc w:val="center"/>
        </w:trPr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7" w:name="_Toc8048306"/>
            <w:r w:rsidRPr="00CE7F9C">
              <w:lastRenderedPageBreak/>
              <w:t>DOKUMENTACJA DIAGNOSTYCZNA I TERAPEUTYCZNA - DOBRE PRAKTYKI</w:t>
            </w:r>
            <w:bookmarkEnd w:id="27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15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2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7E341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877AA9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877AA9" w:rsidRDefault="00877AA9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5A17B1" w:rsidRPr="007E3410">
              <w:rPr>
                <w:b/>
                <w:sz w:val="20"/>
                <w:szCs w:val="20"/>
              </w:rPr>
              <w:t>o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 xml:space="preserve"> uniwersalnych charakterystyk PRK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D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</w:t>
            </w:r>
          </w:p>
          <w:p w:rsidR="002461FD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weryfikacji zakładanych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Podstawy prawne prowadzenia dokumentacji diagnostycznej i terapeutycznej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Cele i zasady prowadzenia dokumentacji diagnostycznej i terapeutycznej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Krytycznie oceniać dostępne przykłady prowadzonej dokumentacji diagnostycznej i terapeutycznej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Samodzielnie opracowywać dokumenty w ramach prowadzonej diagnozy i terapii z wykorzystaniem dobrych praktyk w tym obszarze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pacjentami, rodzicami pacjentów oraz innymi specjalistami (psychiatra, pedagog) z wykorzystaniem przygotowywanej dokumentacji diagnostycznej i terapeutycznej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Ciągłej aktualizacji i poszerzania kompetencji w zakresie korzystania z nowych technologii w poradnictwie psychologiczno-pedagogicznym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  <w:tr w:rsidR="005A17B1" w:rsidRPr="00D62500" w:rsidTr="00877AA9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Przestrzegania norm i zasad etyki zaw</w:t>
            </w:r>
            <w:r w:rsidR="007E3410">
              <w:rPr>
                <w:szCs w:val="22"/>
              </w:rPr>
              <w:t>odu psychologa w  środowisku IT.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ind w:right="-112"/>
              <w:rPr>
                <w:szCs w:val="22"/>
              </w:rPr>
            </w:pPr>
            <w:r w:rsidRPr="00D62500">
              <w:rPr>
                <w:szCs w:val="22"/>
              </w:rPr>
              <w:t>Studium przypadku, opinia</w:t>
            </w:r>
          </w:p>
        </w:tc>
      </w:tr>
    </w:tbl>
    <w:p w:rsidR="005A17B1" w:rsidRPr="00D62500" w:rsidRDefault="005A17B1" w:rsidP="00D62500">
      <w:pPr>
        <w:rPr>
          <w:b/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  <w:r w:rsidRPr="00D62500">
        <w:rPr>
          <w:szCs w:val="22"/>
          <w:highlight w:val="yellow"/>
        </w:rPr>
        <w:br w:type="page"/>
      </w:r>
    </w:p>
    <w:tbl>
      <w:tblPr>
        <w:tblW w:w="14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084"/>
        <w:gridCol w:w="891"/>
        <w:gridCol w:w="1601"/>
        <w:gridCol w:w="1647"/>
        <w:gridCol w:w="1418"/>
        <w:gridCol w:w="1765"/>
      </w:tblGrid>
      <w:tr w:rsidR="005A17B1" w:rsidRPr="00D62500" w:rsidTr="001866BD">
        <w:trPr>
          <w:jc w:val="center"/>
        </w:trPr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8" w:name="_Toc8048307"/>
            <w:r w:rsidRPr="00CE7F9C">
              <w:lastRenderedPageBreak/>
              <w:t>NOWOCZESNE TECHNOLOGIE - WARSZTATY IT</w:t>
            </w:r>
            <w:bookmarkEnd w:id="28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>Forma zajęć: 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godzin: 20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Liczba punktów ECTS: 1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Zasady zaliczenia przedmiotu: ZO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1866BD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  <w:r w:rsidRPr="007E3410">
              <w:rPr>
                <w:rFonts w:cs="Times New Roman"/>
                <w:b/>
                <w:sz w:val="20"/>
                <w:szCs w:val="20"/>
              </w:rPr>
              <w:t>(symbol)</w:t>
            </w:r>
          </w:p>
          <w:p w:rsidR="005A17B1" w:rsidRPr="007E3410" w:rsidRDefault="005A17B1" w:rsidP="00D62500">
            <w:pPr>
              <w:pStyle w:val="Styl1"/>
              <w:ind w:left="-120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7E3410" w:rsidRDefault="00BF32EE" w:rsidP="00D625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Efekty uczenia się</w:t>
            </w:r>
            <w:r w:rsidR="005A17B1" w:rsidRPr="007E3410">
              <w:rPr>
                <w:b/>
                <w:sz w:val="20"/>
                <w:szCs w:val="20"/>
              </w:rPr>
              <w:t xml:space="preserve"> </w:t>
            </w:r>
          </w:p>
          <w:p w:rsidR="005A17B1" w:rsidRPr="007E3410" w:rsidRDefault="005A17B1" w:rsidP="00D62500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2461FD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E3410">
              <w:rPr>
                <w:b/>
                <w:sz w:val="20"/>
                <w:szCs w:val="20"/>
              </w:rPr>
              <w:t>uniwersalnych charakterystyk PRK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do charakterystyki drugiego stopnia PRK dla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poziomu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Odniesienie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do kierunkowych efektów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 xml:space="preserve">Sposób 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weryfikacji zakładanych efektów</w:t>
            </w:r>
          </w:p>
          <w:p w:rsidR="005A17B1" w:rsidRPr="007E3410" w:rsidRDefault="005A17B1" w:rsidP="00D62500">
            <w:pPr>
              <w:ind w:left="-99" w:right="-113"/>
              <w:jc w:val="center"/>
              <w:rPr>
                <w:b/>
                <w:sz w:val="20"/>
                <w:szCs w:val="20"/>
              </w:rPr>
            </w:pPr>
            <w:r w:rsidRPr="007E3410">
              <w:rPr>
                <w:b/>
                <w:sz w:val="20"/>
                <w:szCs w:val="20"/>
              </w:rPr>
              <w:t>uczenia się</w:t>
            </w:r>
          </w:p>
        </w:tc>
      </w:tr>
      <w:tr w:rsidR="005A17B1" w:rsidRPr="00D62500" w:rsidTr="00B974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wykorzystywania nowoczesnych technologii w procesie wspomagania rozwoju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Zasady ochrony prawa autorskiego i własności intelektualnej w środowisku IT i Internecie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B974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Ocenić przydatność dostępnych rozwiązań informatycznych  w planowaniu 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i realizacji działań wspierających rozwój dzieci 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Wykorzystać nowoczesne technologie w diagnozie psychologicznej dzieci 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i młodzieży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Komunikować się z pacjentami, innymi specjalistami (psychiatra, pedagog) 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 wykorzystaniem nowoczesnych technologii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B974EB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Ciągłej aktualizacji i poszerzania kompetencji w zakresie korzystania 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 nowych technologii w poradnictwie psychologiczno-pedagogicznym</w:t>
            </w:r>
            <w:r w:rsidR="007E34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K_K01</w:t>
            </w:r>
          </w:p>
          <w:p w:rsidR="005A17B1" w:rsidRPr="00D62500" w:rsidRDefault="005A17B1" w:rsidP="00D62500">
            <w:pPr>
              <w:jc w:val="center"/>
              <w:rPr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  <w:tr w:rsidR="005A17B1" w:rsidRPr="00D62500" w:rsidTr="001866B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07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Przestrzegania norm i zasad etyki zawodu psychologa w  środowisku IT</w:t>
            </w:r>
            <w:r w:rsidR="007E3410"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7E341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62500">
              <w:rPr>
                <w:szCs w:val="22"/>
              </w:rPr>
              <w:t>Projekt multimedialny</w:t>
            </w:r>
          </w:p>
        </w:tc>
      </w:tr>
    </w:tbl>
    <w:p w:rsidR="005A17B1" w:rsidRPr="00D62500" w:rsidRDefault="005A17B1" w:rsidP="00D62500">
      <w:pPr>
        <w:rPr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  <w:highlight w:val="yellow"/>
        </w:rPr>
      </w:pPr>
    </w:p>
    <w:p w:rsidR="005A17B1" w:rsidRPr="00D62500" w:rsidRDefault="005A17B1" w:rsidP="00D62500">
      <w:pPr>
        <w:rPr>
          <w:szCs w:val="22"/>
        </w:rPr>
      </w:pPr>
      <w:r w:rsidRPr="00D62500">
        <w:rPr>
          <w:szCs w:val="22"/>
        </w:rPr>
        <w:br w:type="page"/>
      </w: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22"/>
        <w:gridCol w:w="160"/>
        <w:gridCol w:w="1400"/>
        <w:gridCol w:w="1701"/>
        <w:gridCol w:w="1417"/>
        <w:gridCol w:w="1840"/>
      </w:tblGrid>
      <w:tr w:rsidR="005A17B1" w:rsidRPr="00D62500" w:rsidTr="002461FD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CE7F9C" w:rsidRDefault="005A17B1" w:rsidP="001866BD">
            <w:pPr>
              <w:pStyle w:val="Nagwek2"/>
              <w:rPr>
                <w:color w:val="000000"/>
              </w:rPr>
            </w:pPr>
            <w:bookmarkStart w:id="29" w:name="_Toc8048308"/>
            <w:r w:rsidRPr="00CE7F9C">
              <w:lastRenderedPageBreak/>
              <w:t>ZADANIA PSYCHOLOGA W PLACÓWKACH EDUKACYJNYCH</w:t>
            </w:r>
            <w:bookmarkEnd w:id="29"/>
          </w:p>
          <w:p w:rsidR="005A17B1" w:rsidRPr="00CE7F9C" w:rsidRDefault="005A17B1" w:rsidP="00D62500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 xml:space="preserve">Forma zajęć: </w:t>
            </w:r>
            <w:r w:rsidR="00EC6F9E">
              <w:rPr>
                <w:b/>
                <w:szCs w:val="22"/>
              </w:rPr>
              <w:t>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 w:rsidR="00CC2292" w:rsidRPr="00CE7F9C">
              <w:rPr>
                <w:b/>
                <w:color w:val="000000"/>
                <w:szCs w:val="22"/>
              </w:rPr>
              <w:t>15</w:t>
            </w:r>
            <w:r w:rsidRPr="00CE7F9C">
              <w:rPr>
                <w:b/>
                <w:color w:val="000000"/>
                <w:szCs w:val="22"/>
              </w:rPr>
              <w:t>CA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4F2A54">
              <w:rPr>
                <w:b/>
                <w:color w:val="000000"/>
                <w:szCs w:val="22"/>
              </w:rPr>
              <w:t>3</w:t>
            </w:r>
          </w:p>
          <w:p w:rsidR="005A17B1" w:rsidRPr="00CE7F9C" w:rsidRDefault="005A17B1" w:rsidP="00D62500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 w:rsidR="004F2A54"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5A17B1" w:rsidRPr="00D62500" w:rsidRDefault="005A17B1" w:rsidP="00D62500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5A17B1" w:rsidRPr="00D62500" w:rsidRDefault="005A17B1" w:rsidP="00D62500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</w:t>
            </w:r>
            <w:r w:rsidR="00612489" w:rsidRPr="00D62500">
              <w:rPr>
                <w:b/>
                <w:szCs w:val="22"/>
              </w:rPr>
              <w:t>FAKULTATYWNY</w:t>
            </w:r>
          </w:p>
        </w:tc>
      </w:tr>
      <w:tr w:rsidR="005A17B1" w:rsidRPr="00D62500" w:rsidTr="004F2A54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5A17B1" w:rsidRPr="00D62500" w:rsidRDefault="005A17B1" w:rsidP="00D62500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5A17B1" w:rsidRPr="00D62500" w:rsidRDefault="005A17B1" w:rsidP="00D62500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BF32EE" w:rsidP="00D625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="005A17B1" w:rsidRPr="00D62500">
              <w:rPr>
                <w:b/>
                <w:szCs w:val="22"/>
              </w:rPr>
              <w:t xml:space="preserve"> </w:t>
            </w:r>
          </w:p>
          <w:p w:rsidR="005A17B1" w:rsidRPr="00D62500" w:rsidRDefault="005A17B1" w:rsidP="00D62500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5A17B1" w:rsidRPr="00D62500" w:rsidRDefault="005A17B1" w:rsidP="00D62500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5A17B1" w:rsidRPr="00D62500" w:rsidTr="002461F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5A17B1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Zadania psychologa pracującego w placówkach edukacyjnych: przedszkolu, szkole, poradni psychologiczno-pedagogicznej, szkole specjalnej, ośrodku szkolno-wychowawczym</w:t>
            </w:r>
            <w:r w:rsidR="00D42A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4F2A54" w:rsidP="00D62500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Kolokwium</w:t>
            </w:r>
          </w:p>
        </w:tc>
      </w:tr>
      <w:tr w:rsidR="004F2A54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Etyczne aspekty i dylematy pracy psychologa w placówkach edukacyjnych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Strategie implementacji edukacji włączającej w obszarze działań psychologa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5A17B1" w:rsidRPr="00D62500" w:rsidTr="002461F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5A17B1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Ocenić przydatność różnorodnych narzędzi diagnostycznych w zakresie oceny funkcjonalnej dzieci i młodzieży w kontekście edukacji (</w:t>
            </w:r>
            <w:proofErr w:type="spellStart"/>
            <w:r w:rsidRPr="00D62500">
              <w:rPr>
                <w:rFonts w:ascii="Times New Roman" w:hAnsi="Times New Roman" w:cs="Times New Roman"/>
                <w:i/>
                <w:sz w:val="22"/>
                <w:szCs w:val="22"/>
              </w:rPr>
              <w:t>assessment</w:t>
            </w:r>
            <w:proofErr w:type="spellEnd"/>
            <w:r w:rsidRPr="00D6250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for learning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D42A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42AA1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5A17B1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Planować działania wspomagające dla dzieci i młodzieży ze SPE we współpracy z nauczycielami i innymi specjalistami</w:t>
            </w:r>
            <w:r w:rsidR="00D42A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42AA1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5A17B1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Komunikować się z innymi specjalistami (psychiatra, pedagog) oraz rodzicami w zakresie kompleksowego wspierania rozwoju uczniów</w:t>
            </w:r>
            <w:r w:rsidR="00D42A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62500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1" w:rsidRPr="00D62500" w:rsidRDefault="005A17B1" w:rsidP="00D42AA1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0918E5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Przeprowadzić diagnozę dojrzałości szkolnej dziecka oraz jej uwarunkowań środowiskowych.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</w:t>
            </w:r>
            <w:r>
              <w:rPr>
                <w:szCs w:val="22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rPr>
                <w:szCs w:val="22"/>
              </w:rPr>
            </w:pPr>
            <w:r>
              <w:rPr>
                <w:szCs w:val="22"/>
              </w:rPr>
              <w:t>Projekt grupowy</w:t>
            </w:r>
          </w:p>
        </w:tc>
      </w:tr>
      <w:tr w:rsidR="000918E5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Default="000918E5" w:rsidP="00091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Default="000918E5" w:rsidP="00091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Wspierać nauczycieli, rodzicó</w:t>
            </w:r>
            <w:r w:rsidR="00A94E4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opiekunów w rozwiązywaniu problemów wychowawczych oraz wspieraniu wszechstronnego rozwoju uczniów.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K_U14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Default="000918E5" w:rsidP="000918E5">
            <w:pPr>
              <w:rPr>
                <w:szCs w:val="22"/>
              </w:rPr>
            </w:pPr>
            <w:r>
              <w:rPr>
                <w:szCs w:val="22"/>
              </w:rPr>
              <w:t>Projekt grupowy</w:t>
            </w:r>
          </w:p>
        </w:tc>
      </w:tr>
      <w:tr w:rsidR="000918E5" w:rsidRPr="00D62500" w:rsidTr="002461F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E5" w:rsidRPr="00D62500" w:rsidRDefault="000918E5" w:rsidP="000918E5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0918E5" w:rsidRPr="00D62500" w:rsidTr="004F2A54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>Propagowania wiedzy psychologicznej wśród nauczycieli i innych pracowników placówek edukacyjnych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K_K05</w:t>
            </w:r>
          </w:p>
          <w:p w:rsidR="000918E5" w:rsidRPr="00D62500" w:rsidRDefault="000918E5" w:rsidP="000918E5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0918E5" w:rsidRPr="00D62500" w:rsidTr="004F2A5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both"/>
              <w:rPr>
                <w:szCs w:val="22"/>
              </w:rPr>
            </w:pPr>
            <w:r w:rsidRPr="00D62500">
              <w:rPr>
                <w:szCs w:val="22"/>
              </w:rPr>
              <w:t>Udzielenia profesjonalnej pomocy psychologicznej dzieciom i młodzieży w placówkach edukacyjnych</w:t>
            </w:r>
            <w:r>
              <w:rPr>
                <w:szCs w:val="22"/>
              </w:rPr>
              <w:t>.</w:t>
            </w:r>
            <w:r w:rsidRPr="00D62500">
              <w:rPr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E5" w:rsidRPr="00D62500" w:rsidRDefault="000918E5" w:rsidP="000918E5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</w:tbl>
    <w:p w:rsidR="005A17B1" w:rsidRPr="00D62500" w:rsidRDefault="005A17B1" w:rsidP="00D62500">
      <w:pPr>
        <w:rPr>
          <w:szCs w:val="22"/>
        </w:rPr>
      </w:pPr>
    </w:p>
    <w:p w:rsidR="007F33FD" w:rsidRDefault="007F33FD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670120" w:rsidRDefault="00670120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22"/>
        <w:gridCol w:w="160"/>
        <w:gridCol w:w="1400"/>
        <w:gridCol w:w="1701"/>
        <w:gridCol w:w="1417"/>
        <w:gridCol w:w="1840"/>
      </w:tblGrid>
      <w:tr w:rsidR="004F2A54" w:rsidRPr="00D62500" w:rsidTr="005345B6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CE7F9C" w:rsidRDefault="004F2A54" w:rsidP="005345B6">
            <w:pPr>
              <w:pStyle w:val="Nagwek2"/>
              <w:rPr>
                <w:color w:val="000000"/>
              </w:rPr>
            </w:pPr>
            <w:r>
              <w:t>PODSTAWY DYDAKTYKI</w:t>
            </w:r>
          </w:p>
          <w:p w:rsidR="004F2A54" w:rsidRPr="00CE7F9C" w:rsidRDefault="004F2A54" w:rsidP="005345B6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 xml:space="preserve">Forma zajęć: </w:t>
            </w:r>
            <w:r>
              <w:rPr>
                <w:b/>
                <w:szCs w:val="22"/>
              </w:rPr>
              <w:t>CA</w:t>
            </w:r>
          </w:p>
          <w:p w:rsidR="004F2A54" w:rsidRPr="00CE7F9C" w:rsidRDefault="004F2A54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>Rok/semestr: V/ 9</w:t>
            </w:r>
          </w:p>
          <w:p w:rsidR="004F2A54" w:rsidRPr="00CE7F9C" w:rsidRDefault="004F2A54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>
              <w:rPr>
                <w:b/>
                <w:color w:val="000000"/>
                <w:szCs w:val="22"/>
              </w:rPr>
              <w:t>30</w:t>
            </w:r>
            <w:r w:rsidRPr="00CE7F9C">
              <w:rPr>
                <w:b/>
                <w:color w:val="000000"/>
                <w:szCs w:val="22"/>
              </w:rPr>
              <w:t>CA</w:t>
            </w:r>
          </w:p>
          <w:p w:rsidR="004F2A54" w:rsidRPr="00CE7F9C" w:rsidRDefault="004F2A54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>
              <w:rPr>
                <w:b/>
                <w:color w:val="000000"/>
                <w:szCs w:val="22"/>
              </w:rPr>
              <w:t>4</w:t>
            </w:r>
          </w:p>
          <w:p w:rsidR="004F2A54" w:rsidRPr="00CE7F9C" w:rsidRDefault="004F2A54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4F2A54" w:rsidRPr="00D62500" w:rsidRDefault="004F2A54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4F2A54" w:rsidRPr="00D62500" w:rsidRDefault="004F2A54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4F2A54" w:rsidRPr="00D62500" w:rsidRDefault="004F2A54" w:rsidP="005345B6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4F2A54" w:rsidRPr="00D62500" w:rsidRDefault="004F2A54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4F2A54" w:rsidRPr="00D62500" w:rsidRDefault="004F2A54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FAKULTATYWNY</w:t>
            </w:r>
          </w:p>
        </w:tc>
      </w:tr>
      <w:tr w:rsidR="004F2A54" w:rsidRPr="00D62500" w:rsidTr="005345B6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4F2A54" w:rsidRPr="00D62500" w:rsidRDefault="004F2A54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4F2A54" w:rsidRPr="00D62500" w:rsidRDefault="004F2A54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2A54" w:rsidP="005345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4F2A54" w:rsidRPr="00D62500" w:rsidRDefault="004F2A54" w:rsidP="005345B6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4F2A54" w:rsidRPr="00D62500" w:rsidRDefault="004F2A54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2A54" w:rsidP="005345B6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2A54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/>
              </w:rPr>
              <w:t>Usytuowanie dydaktyki w zakresie pedagogiki, a także przedmiot i zadania współczesnej dydaktyki oraz relację dydaktyki ogólnej do dydaktyk szczegółowych.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>
              <w:rPr>
                <w:szCs w:val="22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2A54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/>
              </w:rPr>
              <w:t>Zagadnienie klasy szkolnej jako środowiska edukacyjnego: style kierowania klasą, problem ładu i dyscypliny, procesy społeczne w klasie, integrację klasy szkolnej, tworzenie środowiska sprzyjającego postępom w nauce oraz sposób nauczania w klasie zróżnicowanej pod względem poznawczym, kulturowym, statusu społecznego lub materialnego.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</w:t>
            </w:r>
            <w:r>
              <w:rPr>
                <w:szCs w:val="22"/>
              </w:rPr>
              <w:t>03</w:t>
            </w:r>
          </w:p>
          <w:p w:rsidR="007266B4" w:rsidRPr="00D62500" w:rsidRDefault="007266B4" w:rsidP="005345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>
              <w:rPr>
                <w:szCs w:val="22"/>
              </w:rPr>
              <w:softHyphen/>
              <w:t>_W08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2A54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/>
              </w:rPr>
              <w:t>Współczesne koncepcje nauczania i cele kształcenia – źródła, sposoby ich formułowania oraz ich rodzaje; zasady dydaktyki, metody nauczania, treści nauczania i organizację procesu kształcenia oraz pracy uczniów.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>
              <w:rPr>
                <w:szCs w:val="22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5D68B0" w:rsidRDefault="004F2A54" w:rsidP="004F2A54">
            <w:pPr>
              <w:pStyle w:val="Default"/>
              <w:jc w:val="both"/>
              <w:rPr>
                <w:rFonts w:ascii="Times New Roman" w:hAnsi="Times New Roman"/>
              </w:rPr>
            </w:pPr>
            <w:r w:rsidRPr="005D68B0">
              <w:rPr>
                <w:rFonts w:ascii="Times New Roman" w:hAnsi="Times New Roman"/>
              </w:rPr>
              <w:t>Zagadnienie lekcji jako jednostki dydaktycznej oraz jej budowę, modele lekcji i sztukę prowadzenia lekcji, a także style i techniki pracy z uczniami; interakcje w klasie; środki dydaktyczne.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</w:t>
            </w:r>
            <w:r>
              <w:rPr>
                <w:szCs w:val="22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E95E58" w:rsidRDefault="004F2A54" w:rsidP="004F2A5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5D68B0" w:rsidRDefault="004F2A54" w:rsidP="004F2A54">
            <w:pPr>
              <w:pStyle w:val="Default"/>
              <w:jc w:val="both"/>
              <w:rPr>
                <w:rFonts w:ascii="Times New Roman" w:hAnsi="Times New Roman"/>
              </w:rPr>
            </w:pPr>
            <w:r w:rsidRPr="005D68B0">
              <w:rPr>
                <w:rFonts w:ascii="Times New Roman" w:hAnsi="Times New Roman"/>
              </w:rPr>
              <w:t xml:space="preserve">Konieczność projektowania działań edukacyjnych dostosowanych do zróżnicowanych potrzeb i możliwości uczniów, w szczególności możliwości psychofizycznych oraz tempa uczenia się, a także potrzebę i sposoby wyrównywania szans edukacyjnych, znaczenie odkrywania oraz rozwijania </w:t>
            </w:r>
            <w:r w:rsidRPr="005D68B0">
              <w:rPr>
                <w:rFonts w:ascii="Times New Roman" w:hAnsi="Times New Roman"/>
              </w:rPr>
              <w:lastRenderedPageBreak/>
              <w:t>predyspozycji i uzdolnień oraz zagadnienia związane z przygotowaniem uczniów do udziału w konkursach i olimpiadach przedmiotowych; autonomię dydaktyczną nauczyciela.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lastRenderedPageBreak/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</w:t>
            </w:r>
            <w:r>
              <w:rPr>
                <w:szCs w:val="22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E95E58" w:rsidRDefault="004F2A54" w:rsidP="004F2A5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06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5D68B0" w:rsidRDefault="004F2A54" w:rsidP="004F2A54">
            <w:pPr>
              <w:pStyle w:val="Default"/>
              <w:jc w:val="both"/>
              <w:rPr>
                <w:rFonts w:ascii="Times New Roman" w:hAnsi="Times New Roman"/>
              </w:rPr>
            </w:pPr>
            <w:r w:rsidRPr="005D68B0">
              <w:rPr>
                <w:rFonts w:ascii="Times New Roman" w:hAnsi="Times New Roman"/>
              </w:rPr>
              <w:t>Sposoby i znaczenie oceniania osiągnięć szkolnych uczniów: ocenianie kształtujące w kontekście efektywności nauczania, wewnątrzszkolny system oceniania, rodzaje i sposoby przeprowadzania sprawdzianów i egzaminów zewnętrznych; tematykę oceny efektywności dydaktycznej nauczyciela i jakości działalności szkoły oraz edukacyjną wartość dodaną.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</w:t>
            </w:r>
            <w:r>
              <w:rPr>
                <w:szCs w:val="22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E95E58" w:rsidRDefault="004F2A54" w:rsidP="004F2A5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0918E5" w:rsidRDefault="004F2A54" w:rsidP="004F2A54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2A54" w:rsidP="004F2A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Zidentyfikować potrzeby dostosowania metod pracy do klasy zróżnicowanej pod względem poznawczym, kulturowym, statusu społecznego lub materialnego.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</w:t>
            </w:r>
            <w:r w:rsidR="004F08CB">
              <w:rPr>
                <w:szCs w:val="22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2A54" w:rsidP="004F2A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Zaprojektować działania służące integracji klasy szkolnej.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4F08C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Dobierać metody nauczania do nauczanych treści i zorganizować pracę uczniów.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4D303E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5D68B0" w:rsidRDefault="004F08CB" w:rsidP="004F08C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D68B0">
              <w:rPr>
                <w:rFonts w:ascii="Times New Roman" w:hAnsi="Times New Roman" w:cs="Times New Roman"/>
              </w:rPr>
              <w:t>Wybrać model lekcji i zaprojektować jej strukturę.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4D303E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5D68B0" w:rsidRDefault="004F08CB" w:rsidP="004F08C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D68B0">
              <w:rPr>
                <w:rFonts w:ascii="Times New Roman" w:hAnsi="Times New Roman" w:cs="Times New Roman"/>
              </w:rPr>
              <w:t>Zaplanować pracę z uczniem zdolnym, przygotowującą go do udziału w konkursie przedmiotowym lub współzawodnictwie sportowym.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4D303E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5D68B0" w:rsidRDefault="004F08CB" w:rsidP="004F08C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D68B0">
              <w:rPr>
                <w:rFonts w:ascii="Times New Roman" w:hAnsi="Times New Roman" w:cs="Times New Roman"/>
              </w:rPr>
              <w:t>Dokonać oceny pracy ucznia i zaprezentować ją w formie oceny kształtującej.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jc w:val="center"/>
              <w:rPr>
                <w:szCs w:val="22"/>
              </w:rPr>
            </w:pPr>
            <w:r w:rsidRPr="004D303E"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4F08CB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2A54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0918E5" w:rsidRDefault="004F2A54" w:rsidP="004F2A54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4F2A54" w:rsidRPr="00D62500" w:rsidTr="005345B6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A54" w:rsidRPr="00D62500" w:rsidRDefault="004F08CB" w:rsidP="004F2A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0918E5" w:rsidRDefault="004F08CB" w:rsidP="004F2A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Twórczego poszukiwania najlepszych rozwiązań dydaktycznych sprzyjających postępom uczniów.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</w:t>
            </w:r>
            <w:r w:rsidR="00D110BF">
              <w:rPr>
                <w:szCs w:val="22"/>
              </w:rPr>
              <w:t>6</w:t>
            </w:r>
          </w:p>
          <w:p w:rsidR="004F2A54" w:rsidRPr="00D62500" w:rsidRDefault="004F2A54" w:rsidP="004F2A5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4" w:rsidRPr="00D62500" w:rsidRDefault="004F2A54" w:rsidP="004F2A54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</w:tbl>
    <w:p w:rsidR="004F2A54" w:rsidRDefault="004F2A54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76030D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  <w:r>
        <w:rPr>
          <w:b/>
          <w:szCs w:val="22"/>
        </w:rPr>
        <w:t>NOWE PRZEDMIOTY OBLIGATORYJNE Z TRWAŁOŚCI PROJEKTU U</w:t>
      </w:r>
      <w:bookmarkStart w:id="30" w:name="_GoBack"/>
      <w:bookmarkEnd w:id="30"/>
      <w:r>
        <w:rPr>
          <w:b/>
          <w:szCs w:val="22"/>
        </w:rPr>
        <w:t>NIWERSALNOŚĆ +</w:t>
      </w: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22"/>
        <w:gridCol w:w="160"/>
        <w:gridCol w:w="1400"/>
        <w:gridCol w:w="1701"/>
        <w:gridCol w:w="1417"/>
        <w:gridCol w:w="1840"/>
      </w:tblGrid>
      <w:tr w:rsidR="004F08CB" w:rsidRPr="00D62500" w:rsidTr="005345B6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CE7F9C" w:rsidRDefault="004F08CB" w:rsidP="005345B6">
            <w:pPr>
              <w:pStyle w:val="Nagwek2"/>
              <w:rPr>
                <w:color w:val="000000"/>
              </w:rPr>
            </w:pPr>
            <w:r>
              <w:t>EMISJA GŁOSU</w:t>
            </w:r>
          </w:p>
          <w:p w:rsidR="004F08CB" w:rsidRPr="00CE7F9C" w:rsidRDefault="004F08CB" w:rsidP="005345B6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 xml:space="preserve">Forma zajęć: </w:t>
            </w:r>
            <w:r>
              <w:rPr>
                <w:b/>
                <w:szCs w:val="22"/>
              </w:rPr>
              <w:t>CA</w:t>
            </w:r>
          </w:p>
          <w:p w:rsidR="004F08CB" w:rsidRPr="00CE7F9C" w:rsidRDefault="004F08CB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Rok/semestr: </w:t>
            </w:r>
            <w:r w:rsidR="00BB6DE6">
              <w:rPr>
                <w:b/>
                <w:color w:val="000000"/>
                <w:szCs w:val="22"/>
              </w:rPr>
              <w:t>I</w:t>
            </w:r>
            <w:r w:rsidRPr="00CE7F9C">
              <w:rPr>
                <w:b/>
                <w:color w:val="000000"/>
                <w:szCs w:val="22"/>
              </w:rPr>
              <w:t>V</w:t>
            </w:r>
            <w:r w:rsidR="00BB6DE6">
              <w:rPr>
                <w:b/>
                <w:color w:val="000000"/>
                <w:szCs w:val="22"/>
              </w:rPr>
              <w:t>, V</w:t>
            </w:r>
            <w:r w:rsidRPr="00CE7F9C">
              <w:rPr>
                <w:b/>
                <w:color w:val="000000"/>
                <w:szCs w:val="22"/>
              </w:rPr>
              <w:t xml:space="preserve">/ </w:t>
            </w:r>
            <w:r w:rsidR="00BB6DE6">
              <w:rPr>
                <w:b/>
                <w:color w:val="000000"/>
                <w:szCs w:val="22"/>
              </w:rPr>
              <w:t>8,9</w:t>
            </w:r>
          </w:p>
          <w:p w:rsidR="004F08CB" w:rsidRPr="00CE7F9C" w:rsidRDefault="004F08CB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>
              <w:rPr>
                <w:b/>
                <w:color w:val="000000"/>
                <w:szCs w:val="22"/>
              </w:rPr>
              <w:t>30</w:t>
            </w:r>
            <w:r w:rsidRPr="00CE7F9C">
              <w:rPr>
                <w:b/>
                <w:color w:val="000000"/>
                <w:szCs w:val="22"/>
              </w:rPr>
              <w:t>CA</w:t>
            </w:r>
          </w:p>
          <w:p w:rsidR="004F08CB" w:rsidRPr="00CE7F9C" w:rsidRDefault="004F08CB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>
              <w:rPr>
                <w:b/>
                <w:color w:val="000000"/>
                <w:szCs w:val="22"/>
              </w:rPr>
              <w:t>3</w:t>
            </w:r>
          </w:p>
          <w:p w:rsidR="004F08CB" w:rsidRPr="00CE7F9C" w:rsidRDefault="004F08CB" w:rsidP="005345B6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4F08CB" w:rsidRPr="00D62500" w:rsidRDefault="004F08CB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 w:rsidRPr="00D62500">
              <w:rPr>
                <w:b/>
                <w:szCs w:val="22"/>
              </w:rPr>
              <w:t xml:space="preserve"> PSYCHOLOGIA WSPOMAGANIA ROZWOJU I EDUKACJI</w:t>
            </w:r>
          </w:p>
          <w:p w:rsidR="004F08CB" w:rsidRPr="00D62500" w:rsidRDefault="004F08CB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4F08CB" w:rsidRPr="00D62500" w:rsidRDefault="004F08CB" w:rsidP="005345B6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4F08CB" w:rsidRPr="00D62500" w:rsidRDefault="004F08CB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4F08CB" w:rsidRPr="00D62500" w:rsidRDefault="004F08CB" w:rsidP="005345B6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 w:rsidRPr="00D62500">
              <w:rPr>
                <w:b/>
                <w:szCs w:val="22"/>
              </w:rPr>
              <w:t xml:space="preserve"> FAKULTATYWNY</w:t>
            </w:r>
          </w:p>
        </w:tc>
      </w:tr>
      <w:tr w:rsidR="004F08CB" w:rsidRPr="00D62500" w:rsidTr="005345B6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4F08CB" w:rsidRPr="00D62500" w:rsidRDefault="004F08CB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4F08CB" w:rsidRPr="00D62500" w:rsidRDefault="004F08CB" w:rsidP="005345B6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4F08CB" w:rsidRPr="00D62500" w:rsidRDefault="004F08CB" w:rsidP="005345B6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4F08CB" w:rsidRPr="00D62500" w:rsidRDefault="004F08CB" w:rsidP="005345B6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WIEDZA: ABSOLWENT ZNA I ROZUMIE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Znaczenie języka jako narzędzia pracy nauczyciela.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>
              <w:rPr>
                <w:szCs w:val="22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Kolokwium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Metody porozumiewania się w celach dydaktycznych – sztukę wykładania i zadawania pytań, sposoby zwiększania aktywności komunikacyjnej uczniów, praktyczne aspekty wystąpień publicznych – poprawność językową, etykę języka, etykietę korespondencji tradycyjnej i elektronicznej.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bCs/>
                <w:szCs w:val="22"/>
              </w:rPr>
            </w:pPr>
            <w:r w:rsidRPr="00D62500">
              <w:rPr>
                <w:bCs/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</w:t>
            </w:r>
            <w:r>
              <w:rPr>
                <w:szCs w:val="22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Zagadnienia związane z emisją głosu – budowę, działanie i ochronę narządu mowy i zasady emisji głosu.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K_W0</w:t>
            </w:r>
            <w:r w:rsidR="000918E5">
              <w:rPr>
                <w:szCs w:val="22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95E58">
              <w:rPr>
                <w:szCs w:val="22"/>
              </w:rPr>
              <w:t>Kolokwium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0918E5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UMIEJĘTNOŚCI: ABSOLWENT POTRAFI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Posługiwać się zgodnie z zasadami aparatem emisji głosu.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</w:t>
            </w:r>
            <w:r w:rsidR="00184D97">
              <w:rPr>
                <w:szCs w:val="22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Poprawnie posługiwać się językiem polskim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P7S_UW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Default="004F08CB" w:rsidP="00184D97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K_U</w:t>
            </w:r>
            <w:r>
              <w:rPr>
                <w:szCs w:val="22"/>
              </w:rPr>
              <w:t>14</w:t>
            </w:r>
          </w:p>
          <w:p w:rsidR="004F08CB" w:rsidRPr="00D62500" w:rsidRDefault="004F08CB" w:rsidP="005345B6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  <w:tr w:rsidR="004F08CB" w:rsidRPr="00D62500" w:rsidTr="005345B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0918E5" w:rsidRDefault="004F08CB" w:rsidP="005345B6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KOMPETENCJE SPOŁECZNE: ABSOLWENT JEST GOTOWY DO</w:t>
            </w:r>
          </w:p>
        </w:tc>
      </w:tr>
      <w:tr w:rsidR="004F08CB" w:rsidRPr="00D62500" w:rsidTr="005345B6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0918E5" w:rsidRDefault="004F08CB" w:rsidP="005345B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8B0">
              <w:rPr>
                <w:rFonts w:ascii="Times New Roman" w:hAnsi="Times New Roman" w:cs="Times New Roman"/>
              </w:rPr>
              <w:t>Skutecznego korygowania swoich błędów językowych i doskonalenia aparatu emisji głosu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bCs/>
                <w:szCs w:val="22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jc w:val="center"/>
              <w:rPr>
                <w:szCs w:val="22"/>
              </w:rPr>
            </w:pPr>
            <w:r w:rsidRPr="00D62500">
              <w:rPr>
                <w:szCs w:val="22"/>
              </w:rPr>
              <w:t>K_K0</w:t>
            </w:r>
            <w:r w:rsidR="00B105E4">
              <w:rPr>
                <w:szCs w:val="22"/>
              </w:rPr>
              <w:t>1</w:t>
            </w:r>
          </w:p>
          <w:p w:rsidR="004F08CB" w:rsidRPr="00D62500" w:rsidRDefault="004F08CB" w:rsidP="005345B6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D62500" w:rsidRDefault="004F08CB" w:rsidP="005345B6">
            <w:pPr>
              <w:rPr>
                <w:szCs w:val="22"/>
              </w:rPr>
            </w:pPr>
            <w:r w:rsidRPr="00D62500">
              <w:rPr>
                <w:szCs w:val="22"/>
              </w:rPr>
              <w:t>Projekt grupowy</w:t>
            </w:r>
          </w:p>
        </w:tc>
      </w:tr>
    </w:tbl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08CB" w:rsidRDefault="004F08CB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4F2A54" w:rsidRDefault="004F2A54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0918E5" w:rsidRDefault="000918E5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0918E5" w:rsidRDefault="000918E5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22"/>
        <w:gridCol w:w="160"/>
        <w:gridCol w:w="1400"/>
        <w:gridCol w:w="1701"/>
        <w:gridCol w:w="1417"/>
        <w:gridCol w:w="1840"/>
      </w:tblGrid>
      <w:tr w:rsidR="00883024" w:rsidRPr="00D62500" w:rsidTr="00A22ED4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BB6DE6" w:rsidRDefault="007113F9" w:rsidP="00D521E0">
            <w:pPr>
              <w:pStyle w:val="Nagwek2"/>
            </w:pPr>
            <w:r>
              <w:lastRenderedPageBreak/>
              <w:t>Uniwersalne projektowanie – od założeń do praktyki</w:t>
            </w:r>
          </w:p>
          <w:p w:rsidR="00883024" w:rsidRPr="00CE7F9C" w:rsidRDefault="00883024" w:rsidP="00A22ED4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 xml:space="preserve">Forma zajęć: </w:t>
            </w:r>
            <w:r>
              <w:rPr>
                <w:b/>
                <w:szCs w:val="22"/>
              </w:rPr>
              <w:t>CA</w:t>
            </w:r>
          </w:p>
          <w:p w:rsidR="00883024" w:rsidRPr="00CE7F9C" w:rsidRDefault="00883024" w:rsidP="00A22ED4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Rok/semestr: I</w:t>
            </w:r>
            <w:r w:rsidRPr="00CE7F9C">
              <w:rPr>
                <w:b/>
                <w:color w:val="000000"/>
                <w:szCs w:val="22"/>
              </w:rPr>
              <w:t xml:space="preserve">/ </w:t>
            </w:r>
            <w:r>
              <w:rPr>
                <w:b/>
                <w:color w:val="000000"/>
                <w:szCs w:val="22"/>
              </w:rPr>
              <w:t>1-2</w:t>
            </w:r>
          </w:p>
          <w:p w:rsidR="00883024" w:rsidRPr="00CE7F9C" w:rsidRDefault="00883024" w:rsidP="00A22ED4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>
              <w:rPr>
                <w:b/>
                <w:color w:val="000000"/>
                <w:szCs w:val="22"/>
              </w:rPr>
              <w:t>30</w:t>
            </w:r>
            <w:r w:rsidRPr="00CE7F9C">
              <w:rPr>
                <w:b/>
                <w:color w:val="000000"/>
                <w:szCs w:val="22"/>
              </w:rPr>
              <w:t>CA</w:t>
            </w:r>
          </w:p>
          <w:p w:rsidR="00883024" w:rsidRPr="00CE7F9C" w:rsidRDefault="00883024" w:rsidP="00A22ED4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0A4263">
              <w:rPr>
                <w:b/>
                <w:color w:val="000000"/>
                <w:szCs w:val="22"/>
              </w:rPr>
              <w:t>3</w:t>
            </w:r>
          </w:p>
          <w:p w:rsidR="00883024" w:rsidRPr="00CE7F9C" w:rsidRDefault="00883024" w:rsidP="00A22ED4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883024" w:rsidRPr="00D62500" w:rsidRDefault="0088302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>
              <w:rPr>
                <w:b/>
                <w:szCs w:val="22"/>
              </w:rPr>
              <w:t xml:space="preserve"> </w:t>
            </w:r>
          </w:p>
          <w:p w:rsidR="00883024" w:rsidRPr="00D62500" w:rsidRDefault="0088302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883024" w:rsidRPr="00D62500" w:rsidRDefault="00883024" w:rsidP="00A22ED4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883024" w:rsidRPr="00D62500" w:rsidRDefault="0088302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883024" w:rsidRPr="00D62500" w:rsidRDefault="0088302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>
              <w:rPr>
                <w:b/>
                <w:szCs w:val="22"/>
              </w:rPr>
              <w:t xml:space="preserve"> OBLIGATORYJNY</w:t>
            </w:r>
          </w:p>
        </w:tc>
      </w:tr>
      <w:tr w:rsidR="00883024" w:rsidRPr="00D62500" w:rsidTr="00A22ED4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883024" w:rsidRPr="00D62500" w:rsidRDefault="0088302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883024" w:rsidRPr="00D62500" w:rsidRDefault="0088302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24" w:rsidRPr="00D62500" w:rsidRDefault="00883024" w:rsidP="00A22ED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883024" w:rsidRPr="00D62500" w:rsidRDefault="00883024" w:rsidP="00A22ED4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883024" w:rsidRPr="00D62500" w:rsidRDefault="0088302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88302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24" w:rsidRPr="00D62500" w:rsidRDefault="00883024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24" w:rsidRPr="00D62500" w:rsidRDefault="00E947FE" w:rsidP="00A22ED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WIEDZA: </w:t>
            </w:r>
          </w:p>
        </w:tc>
      </w:tr>
      <w:tr w:rsidR="00872B04" w:rsidRPr="00D62500" w:rsidTr="00BB6DE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4" w:rsidRPr="00D62500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Pr="000918E5" w:rsidRDefault="00872B04" w:rsidP="00E947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indywidualne potrzeby wynikające z niepełnosprawności lub barier środowiskowych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4" w:rsidRPr="00D62500" w:rsidRDefault="00872B04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4" w:rsidRDefault="00872B04" w:rsidP="00A22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  <w:p w:rsidR="00872B04" w:rsidRPr="00D62500" w:rsidRDefault="00872B04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K_W06</w:t>
            </w:r>
          </w:p>
          <w:p w:rsidR="00872B04" w:rsidRPr="00D62500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Pr="00D62500" w:rsidRDefault="00872B04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872B04" w:rsidRPr="00D62500" w:rsidTr="00BB6DE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Pr="00D62500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Pr="000918E5" w:rsidRDefault="00872B0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zasady projektowania uniwersalnego, w tym UDL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4" w:rsidRPr="00D62500" w:rsidRDefault="00872B04" w:rsidP="00A22ED4">
            <w:pPr>
              <w:jc w:val="center"/>
              <w:rPr>
                <w:bCs/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4" w:rsidRPr="00BE3D39" w:rsidRDefault="00872B04" w:rsidP="00456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  <w:p w:rsidR="00872B04" w:rsidRPr="00D62500" w:rsidRDefault="00872B04" w:rsidP="00A22ED4">
            <w:pPr>
              <w:jc w:val="center"/>
              <w:rPr>
                <w:bCs/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K_W03</w:t>
            </w:r>
          </w:p>
          <w:p w:rsidR="00872B04" w:rsidRPr="00D62500" w:rsidRDefault="00872B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4" w:rsidRPr="00D62500" w:rsidRDefault="00872B04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57620E" w:rsidRPr="00D62500" w:rsidTr="00BB6DE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0918E5" w:rsidRDefault="0057620E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ideę konkluzji społecznej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E" w:rsidRPr="00BE3D39" w:rsidRDefault="0057620E" w:rsidP="00456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P7S_WG</w:t>
            </w:r>
          </w:p>
          <w:p w:rsidR="0057620E" w:rsidRPr="00D62500" w:rsidRDefault="0057620E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P7S_WK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Default="0057620E" w:rsidP="0057620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K_W08</w:t>
            </w:r>
          </w:p>
          <w:p w:rsidR="0057620E" w:rsidRPr="00D62500" w:rsidRDefault="0057620E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K_W10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57620E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0E" w:rsidRPr="000918E5" w:rsidRDefault="0057620E" w:rsidP="00A22ED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UMIEJĘTNOŚCI:</w:t>
            </w:r>
          </w:p>
        </w:tc>
      </w:tr>
      <w:tr w:rsidR="0057620E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0918E5" w:rsidRDefault="0057620E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zastosować ideę UDL w praktyce psychologicznej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D62500" w:rsidRDefault="0057620E" w:rsidP="00A22ED4">
            <w:pPr>
              <w:rPr>
                <w:szCs w:val="22"/>
              </w:rPr>
            </w:pPr>
          </w:p>
        </w:tc>
      </w:tr>
      <w:tr w:rsidR="008E512D" w:rsidRPr="00D62500" w:rsidTr="00BB6DE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0918E5" w:rsidRDefault="008E512D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uzasadnić swoje stanowisko w dyskusji nt. specjalnych potrzeb edukacyjnych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D" w:rsidRPr="00D62500" w:rsidRDefault="008E512D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D" w:rsidRDefault="008E512D" w:rsidP="00A22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  <w:p w:rsidR="008E512D" w:rsidRPr="00D62500" w:rsidRDefault="008E512D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Default="008E512D" w:rsidP="008E51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K_U02</w:t>
            </w:r>
          </w:p>
          <w:p w:rsidR="008E512D" w:rsidRPr="00D62500" w:rsidRDefault="008E512D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K_U10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rPr>
                <w:szCs w:val="22"/>
              </w:rPr>
            </w:pPr>
          </w:p>
        </w:tc>
      </w:tr>
      <w:tr w:rsidR="008E512D" w:rsidRPr="00D62500" w:rsidTr="00BB6DE6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Default="008E512D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Student potrafi wskazać w wybranych produktach/rozwiązaniach cechy wskazujące na spełnienie kryteriów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design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D" w:rsidRPr="00D62500" w:rsidRDefault="008E512D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D" w:rsidRPr="00BE3D39" w:rsidRDefault="008E512D" w:rsidP="00456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P7S_UW</w:t>
            </w:r>
          </w:p>
          <w:p w:rsidR="008E512D" w:rsidRPr="00D62500" w:rsidRDefault="008E512D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P7S_UU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K_U09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rPr>
                <w:szCs w:val="22"/>
              </w:rPr>
            </w:pPr>
          </w:p>
        </w:tc>
      </w:tr>
      <w:tr w:rsidR="008E512D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D" w:rsidRPr="00D62500" w:rsidRDefault="008E512D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2D" w:rsidRPr="000918E5" w:rsidRDefault="008E512D" w:rsidP="00A22ED4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KOMPETENCJE SPO</w:t>
            </w:r>
            <w:r>
              <w:rPr>
                <w:b/>
                <w:color w:val="000000"/>
                <w:szCs w:val="22"/>
              </w:rPr>
              <w:t>ŁECZNE:</w:t>
            </w:r>
          </w:p>
        </w:tc>
      </w:tr>
      <w:tr w:rsidR="00752631" w:rsidRPr="00D62500" w:rsidTr="00BB6DE6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1" w:rsidRPr="00D62500" w:rsidRDefault="00752631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1" w:rsidRPr="0089311B" w:rsidRDefault="00752631" w:rsidP="0089311B">
            <w:pPr>
              <w:rPr>
                <w:lang w:eastAsia="en-US"/>
              </w:rPr>
            </w:pPr>
            <w:r>
              <w:t>Student jest świadomy znaczenia idei uniwersalnego projektowania we własnej profesjonalnej aktywności, jak i elementu polityki prospołecznej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1" w:rsidRDefault="00752631" w:rsidP="00A22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P7U_K</w:t>
            </w:r>
          </w:p>
          <w:p w:rsidR="00752631" w:rsidRPr="00D62500" w:rsidRDefault="00752631" w:rsidP="00A22ED4">
            <w:pPr>
              <w:jc w:val="center"/>
              <w:rPr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1" w:rsidRDefault="00752631" w:rsidP="007526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  <w:p w:rsidR="00752631" w:rsidRPr="00D62500" w:rsidRDefault="00752631" w:rsidP="00A22ED4">
            <w:pPr>
              <w:jc w:val="center"/>
              <w:rPr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1" w:rsidRDefault="00752631" w:rsidP="00A22ED4">
            <w:pPr>
              <w:jc w:val="center"/>
              <w:rPr>
                <w:szCs w:val="22"/>
              </w:rPr>
            </w:pPr>
          </w:p>
          <w:p w:rsidR="00752631" w:rsidRDefault="00752631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K_K01</w:t>
            </w:r>
          </w:p>
          <w:p w:rsidR="00752631" w:rsidRPr="00D62500" w:rsidRDefault="00752631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K_K07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1" w:rsidRPr="00D62500" w:rsidRDefault="00752631" w:rsidP="00A22ED4">
            <w:pPr>
              <w:rPr>
                <w:szCs w:val="22"/>
              </w:rPr>
            </w:pPr>
          </w:p>
        </w:tc>
      </w:tr>
      <w:tr w:rsidR="00035A04" w:rsidRPr="00D62500" w:rsidTr="00BB6DE6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04" w:rsidRPr="00D62500" w:rsidRDefault="00035A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04" w:rsidRDefault="00035A0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jest gotów do promowania idei uniwersalnego projektowania w swoim środowisku poprzez pokazywanie dobrych praktyk i korzyści płynących z jej wdrażania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04" w:rsidRDefault="00035A04" w:rsidP="00A22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P7U_K</w:t>
            </w:r>
          </w:p>
          <w:p w:rsidR="00035A04" w:rsidRPr="00D62500" w:rsidRDefault="00035A04" w:rsidP="00A22ED4">
            <w:pPr>
              <w:jc w:val="center"/>
              <w:rPr>
                <w:szCs w:val="22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P7U_K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04" w:rsidRPr="00BE3D39" w:rsidRDefault="00035A04" w:rsidP="004565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P7S_KO</w:t>
            </w:r>
          </w:p>
          <w:p w:rsidR="00035A04" w:rsidRDefault="00035A04" w:rsidP="00A22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D39"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  <w:p w:rsidR="00035A04" w:rsidRPr="00D62500" w:rsidRDefault="00035A04" w:rsidP="00A22ED4">
            <w:pPr>
              <w:jc w:val="center"/>
              <w:rPr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P7S_KR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04" w:rsidRDefault="00035A04" w:rsidP="00035A0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K_K05</w:t>
            </w:r>
          </w:p>
          <w:p w:rsidR="00035A04" w:rsidRPr="00D62500" w:rsidRDefault="00035A0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K_K07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04" w:rsidRPr="00D62500" w:rsidRDefault="00035A04" w:rsidP="00A22ED4">
            <w:pPr>
              <w:rPr>
                <w:szCs w:val="22"/>
              </w:rPr>
            </w:pPr>
          </w:p>
        </w:tc>
      </w:tr>
    </w:tbl>
    <w:p w:rsidR="000918E5" w:rsidRDefault="000918E5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670120" w:rsidRDefault="00670120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A22ED4" w:rsidRDefault="00A22ED4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522"/>
        <w:gridCol w:w="160"/>
        <w:gridCol w:w="1400"/>
        <w:gridCol w:w="1701"/>
        <w:gridCol w:w="1417"/>
        <w:gridCol w:w="1840"/>
      </w:tblGrid>
      <w:tr w:rsidR="00A22ED4" w:rsidRPr="00D62500" w:rsidTr="00A22ED4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Default="00A22ED4" w:rsidP="00BB6DE6">
            <w:pPr>
              <w:pStyle w:val="Nagwek2"/>
            </w:pPr>
            <w:r>
              <w:lastRenderedPageBreak/>
              <w:t>Projektowanie uniwersalne w diagnozie psychologicznej</w:t>
            </w:r>
          </w:p>
          <w:p w:rsidR="00A22ED4" w:rsidRPr="00CE7F9C" w:rsidRDefault="00A22ED4" w:rsidP="00A22ED4">
            <w:pPr>
              <w:rPr>
                <w:b/>
                <w:szCs w:val="22"/>
              </w:rPr>
            </w:pPr>
            <w:r w:rsidRPr="00CE7F9C">
              <w:rPr>
                <w:b/>
                <w:szCs w:val="22"/>
              </w:rPr>
              <w:t xml:space="preserve">Forma zajęć: </w:t>
            </w:r>
            <w:r>
              <w:rPr>
                <w:b/>
                <w:szCs w:val="22"/>
              </w:rPr>
              <w:t>KW</w:t>
            </w:r>
          </w:p>
          <w:p w:rsidR="00A22ED4" w:rsidRPr="00CE7F9C" w:rsidRDefault="00A22ED4" w:rsidP="00A22ED4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Rok/semestr: V</w:t>
            </w:r>
            <w:r w:rsidRPr="00CE7F9C">
              <w:rPr>
                <w:b/>
                <w:color w:val="000000"/>
                <w:szCs w:val="22"/>
              </w:rPr>
              <w:t xml:space="preserve">/ </w:t>
            </w:r>
            <w:r>
              <w:rPr>
                <w:b/>
                <w:color w:val="000000"/>
                <w:szCs w:val="22"/>
              </w:rPr>
              <w:t>9</w:t>
            </w:r>
          </w:p>
          <w:p w:rsidR="00A22ED4" w:rsidRPr="00CE7F9C" w:rsidRDefault="00A22ED4" w:rsidP="00A22ED4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>
              <w:rPr>
                <w:b/>
                <w:color w:val="000000"/>
                <w:szCs w:val="22"/>
              </w:rPr>
              <w:t>30KW</w:t>
            </w:r>
          </w:p>
          <w:p w:rsidR="00A22ED4" w:rsidRPr="00D24F03" w:rsidRDefault="00A22ED4" w:rsidP="00A22ED4">
            <w:pPr>
              <w:rPr>
                <w:b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D24F03" w:rsidRPr="00D24F03">
              <w:rPr>
                <w:b/>
                <w:szCs w:val="22"/>
                <w:shd w:val="clear" w:color="auto" w:fill="00B050"/>
              </w:rPr>
              <w:t>8</w:t>
            </w:r>
          </w:p>
          <w:p w:rsidR="00A22ED4" w:rsidRPr="00CE7F9C" w:rsidRDefault="00A22ED4" w:rsidP="00A22ED4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A22ED4" w:rsidRPr="00D62500" w:rsidRDefault="00A22ED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>
              <w:rPr>
                <w:b/>
                <w:szCs w:val="22"/>
              </w:rPr>
              <w:t xml:space="preserve"> </w:t>
            </w:r>
          </w:p>
          <w:p w:rsidR="00A22ED4" w:rsidRPr="00D62500" w:rsidRDefault="00A22ED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A22ED4" w:rsidRPr="00D62500" w:rsidRDefault="00A22ED4" w:rsidP="00A22ED4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A22ED4" w:rsidRPr="00D62500" w:rsidRDefault="00A22ED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A22ED4" w:rsidRPr="00D62500" w:rsidRDefault="00A22ED4" w:rsidP="00A22ED4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>
              <w:rPr>
                <w:b/>
                <w:szCs w:val="22"/>
              </w:rPr>
              <w:t xml:space="preserve"> OBLIGATORYJNY</w:t>
            </w:r>
          </w:p>
        </w:tc>
      </w:tr>
      <w:tr w:rsidR="00A22ED4" w:rsidRPr="00D62500" w:rsidTr="00A22ED4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A22ED4" w:rsidRPr="00D62500" w:rsidRDefault="00A22ED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A22ED4" w:rsidRPr="00D62500" w:rsidRDefault="00A22ED4" w:rsidP="00A22ED4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A22ED4" w:rsidRPr="00D62500" w:rsidRDefault="00A22ED4" w:rsidP="00A22ED4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A22ED4" w:rsidRPr="00D62500" w:rsidRDefault="00A22ED4" w:rsidP="00A22ED4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WIEDZA: </w:t>
            </w: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0918E5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bariery sensoryczne i środowiskowe uniemożliwiające prowadzenie standardowej procedury diagnostycznej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0918E5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zasady projektowania uniwersalnego w zakresie tworzenia pozycji testowych i procedury prowadzenia badania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0918E5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klasyfikację ICF i rozumie jej stosowanie w kontekście uniwersalnego projektowania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0918E5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UMIEJĘTNOŚCI:</w:t>
            </w: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0918E5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zastosować ideę UDL w diagnozie psychologicznej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0918E5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generować profile funkcjonowania badanych osób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wskazać zakres zastosowań niezbędnych do przeprowadzenia badania danym testem wskazanej grupy uczniów ze SPE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szCs w:val="22"/>
              </w:rPr>
            </w:pPr>
          </w:p>
        </w:tc>
      </w:tr>
      <w:tr w:rsidR="00A22ED4" w:rsidRPr="00D62500" w:rsidTr="00A22ED4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0918E5" w:rsidRDefault="00A22ED4" w:rsidP="00A22ED4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KOMPETENCJE SPO</w:t>
            </w:r>
            <w:r>
              <w:rPr>
                <w:b/>
                <w:color w:val="000000"/>
                <w:szCs w:val="22"/>
              </w:rPr>
              <w:t>ŁECZNE:</w:t>
            </w:r>
          </w:p>
        </w:tc>
      </w:tr>
      <w:tr w:rsidR="00A22ED4" w:rsidRPr="00D62500" w:rsidTr="00A22ED4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89311B" w:rsidRDefault="00A22ED4" w:rsidP="00A22ED4">
            <w:pPr>
              <w:rPr>
                <w:lang w:eastAsia="en-US"/>
              </w:rPr>
            </w:pPr>
            <w:r>
              <w:t>Student jest świadomy znaczenia idei uniwersalnego projektowania we własnej profesjonalnej aktywności, jak i elementu polityki prospołecznej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szCs w:val="22"/>
              </w:rPr>
            </w:pPr>
          </w:p>
        </w:tc>
      </w:tr>
      <w:tr w:rsidR="00A22ED4" w:rsidRPr="00D62500" w:rsidTr="00A22ED4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Default="00A22ED4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jest gotów do promowania idei uniwersalnego projektowania w swoim środowisku poprzez pokazywanie dobrych praktyk i korzyści płynących z jej wdrażania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D4" w:rsidRPr="00D62500" w:rsidRDefault="00A22ED4" w:rsidP="00A22ED4">
            <w:pPr>
              <w:rPr>
                <w:szCs w:val="22"/>
              </w:rPr>
            </w:pPr>
          </w:p>
        </w:tc>
      </w:tr>
      <w:tr w:rsidR="00DD4A62" w:rsidRPr="00D62500" w:rsidTr="00A22ED4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62" w:rsidRDefault="00DD4A62" w:rsidP="00A22E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2" w:rsidRDefault="00167FBA" w:rsidP="00A22ED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jest krytyczny wobec stosowania norm w przypadku wprowadzania dostosowań wystandaryzowanych narzędzi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2" w:rsidRPr="00D62500" w:rsidRDefault="00DD4A62" w:rsidP="00A22ED4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2" w:rsidRPr="00D62500" w:rsidRDefault="00DD4A62" w:rsidP="00A22ED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2" w:rsidRPr="00D62500" w:rsidRDefault="00DD4A62" w:rsidP="00A22ED4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2" w:rsidRPr="00D62500" w:rsidRDefault="00DD4A62" w:rsidP="00A22ED4">
            <w:pPr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24F03" w:rsidRDefault="00D24F03" w:rsidP="00D24F03">
            <w:pPr>
              <w:pStyle w:val="Nagwek2"/>
            </w:pPr>
            <w:r>
              <w:rPr>
                <w:szCs w:val="22"/>
                <w:lang w:val="en-AU"/>
              </w:rPr>
              <w:lastRenderedPageBreak/>
              <w:t>U</w:t>
            </w:r>
            <w:r w:rsidR="00167FBA" w:rsidRPr="00BB6DE6">
              <w:rPr>
                <w:szCs w:val="22"/>
                <w:lang w:val="en-AU"/>
              </w:rPr>
              <w:t xml:space="preserve">niversal Design </w:t>
            </w:r>
            <w:r w:rsidR="00167FBA" w:rsidRPr="00D24F03">
              <w:rPr>
                <w:szCs w:val="22"/>
                <w:lang w:val="en-AU"/>
              </w:rPr>
              <w:t xml:space="preserve">for Learning (UDL) </w:t>
            </w:r>
            <w:proofErr w:type="spellStart"/>
            <w:r w:rsidR="00167FBA" w:rsidRPr="00D24F03">
              <w:rPr>
                <w:szCs w:val="22"/>
                <w:lang w:val="en-AU"/>
              </w:rPr>
              <w:t>perspektywa</w:t>
            </w:r>
            <w:proofErr w:type="spellEnd"/>
            <w:r w:rsidR="00167FBA" w:rsidRPr="00D24F03">
              <w:rPr>
                <w:szCs w:val="22"/>
                <w:lang w:val="en-AU"/>
              </w:rPr>
              <w:t xml:space="preserve"> </w:t>
            </w:r>
            <w:proofErr w:type="spellStart"/>
            <w:r w:rsidR="00167FBA" w:rsidRPr="00D24F03">
              <w:rPr>
                <w:szCs w:val="22"/>
                <w:lang w:val="en-AU"/>
              </w:rPr>
              <w:t>multidyscyplinarna</w:t>
            </w:r>
            <w:proofErr w:type="spellEnd"/>
          </w:p>
          <w:p w:rsidR="00167FBA" w:rsidRPr="00CE7F9C" w:rsidRDefault="00167FBA" w:rsidP="0045651D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Rok/semestr: V</w:t>
            </w:r>
            <w:r w:rsidRPr="00CE7F9C">
              <w:rPr>
                <w:b/>
                <w:color w:val="000000"/>
                <w:szCs w:val="22"/>
              </w:rPr>
              <w:t xml:space="preserve">/ </w:t>
            </w:r>
            <w:r>
              <w:rPr>
                <w:b/>
                <w:color w:val="000000"/>
                <w:szCs w:val="22"/>
              </w:rPr>
              <w:t>10</w:t>
            </w:r>
          </w:p>
          <w:p w:rsidR="00167FBA" w:rsidRPr="00CE7F9C" w:rsidRDefault="00167FBA" w:rsidP="0045651D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godzin: </w:t>
            </w:r>
            <w:r>
              <w:rPr>
                <w:b/>
                <w:color w:val="000000"/>
                <w:szCs w:val="22"/>
              </w:rPr>
              <w:t>30KW</w:t>
            </w:r>
          </w:p>
          <w:p w:rsidR="00167FBA" w:rsidRPr="00CE7F9C" w:rsidRDefault="00167FBA" w:rsidP="0045651D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Liczba punktów ECTS: </w:t>
            </w:r>
            <w:r w:rsidR="00D24F03">
              <w:rPr>
                <w:b/>
                <w:color w:val="000000"/>
                <w:szCs w:val="22"/>
                <w:shd w:val="clear" w:color="auto" w:fill="00B050"/>
              </w:rPr>
              <w:t>2</w:t>
            </w:r>
          </w:p>
          <w:p w:rsidR="00167FBA" w:rsidRPr="00CE7F9C" w:rsidRDefault="00167FBA" w:rsidP="0045651D">
            <w:pPr>
              <w:rPr>
                <w:b/>
                <w:color w:val="000000"/>
                <w:szCs w:val="22"/>
              </w:rPr>
            </w:pPr>
            <w:r w:rsidRPr="00CE7F9C">
              <w:rPr>
                <w:b/>
                <w:color w:val="000000"/>
                <w:szCs w:val="22"/>
              </w:rPr>
              <w:t xml:space="preserve">Zasady zaliczenia przedmiotu: </w:t>
            </w:r>
            <w:r>
              <w:rPr>
                <w:b/>
                <w:color w:val="000000"/>
                <w:szCs w:val="22"/>
              </w:rPr>
              <w:t>zaliczenie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Nazwa kierunku studiów:</w:t>
            </w:r>
            <w:r w:rsidRPr="00D62500">
              <w:rPr>
                <w:b/>
                <w:szCs w:val="22"/>
              </w:rPr>
              <w:t xml:space="preserve"> PSYCHOLOGIA</w:t>
            </w:r>
          </w:p>
          <w:p w:rsidR="00167FBA" w:rsidRPr="00D62500" w:rsidRDefault="00167FBA" w:rsidP="0045651D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Specjalność studiów:</w:t>
            </w:r>
            <w:r>
              <w:rPr>
                <w:b/>
                <w:szCs w:val="22"/>
              </w:rPr>
              <w:t xml:space="preserve"> </w:t>
            </w:r>
          </w:p>
          <w:p w:rsidR="00167FBA" w:rsidRPr="00D62500" w:rsidRDefault="00167FBA" w:rsidP="0045651D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Poziom kształcenia:</w:t>
            </w:r>
            <w:r w:rsidRPr="00D62500">
              <w:rPr>
                <w:b/>
                <w:szCs w:val="22"/>
              </w:rPr>
              <w:t xml:space="preserve"> JEDNOLITE STUDIA MAGISTERSKIE </w:t>
            </w:r>
          </w:p>
          <w:p w:rsidR="00167FBA" w:rsidRPr="00D62500" w:rsidRDefault="00167FBA" w:rsidP="0045651D">
            <w:pPr>
              <w:rPr>
                <w:b/>
                <w:bCs/>
                <w:szCs w:val="22"/>
              </w:rPr>
            </w:pPr>
            <w:r w:rsidRPr="00D62500">
              <w:rPr>
                <w:szCs w:val="22"/>
              </w:rPr>
              <w:t>Profil kształcenia:</w:t>
            </w:r>
            <w:r w:rsidRPr="00D62500">
              <w:rPr>
                <w:b/>
                <w:szCs w:val="22"/>
              </w:rPr>
              <w:t xml:space="preserve"> </w:t>
            </w:r>
            <w:r w:rsidRPr="00D62500">
              <w:rPr>
                <w:b/>
                <w:bCs/>
                <w:szCs w:val="22"/>
              </w:rPr>
              <w:t>OGÓLNOAKADEMICKI</w:t>
            </w:r>
          </w:p>
          <w:p w:rsidR="00167FBA" w:rsidRPr="00D62500" w:rsidRDefault="00167FBA" w:rsidP="0045651D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Forma studiów:</w:t>
            </w:r>
            <w:r w:rsidRPr="00D62500">
              <w:rPr>
                <w:b/>
                <w:szCs w:val="22"/>
              </w:rPr>
              <w:t xml:space="preserve"> STACJONARNE </w:t>
            </w:r>
          </w:p>
          <w:p w:rsidR="00167FBA" w:rsidRPr="00D62500" w:rsidRDefault="00167FBA" w:rsidP="0045651D">
            <w:pPr>
              <w:rPr>
                <w:b/>
                <w:szCs w:val="22"/>
              </w:rPr>
            </w:pPr>
            <w:r w:rsidRPr="00D62500">
              <w:rPr>
                <w:szCs w:val="22"/>
              </w:rPr>
              <w:t>Przedmiot:</w:t>
            </w:r>
            <w:r>
              <w:rPr>
                <w:b/>
                <w:szCs w:val="22"/>
              </w:rPr>
              <w:t xml:space="preserve"> OBLIGATORYJNY</w:t>
            </w:r>
          </w:p>
        </w:tc>
      </w:tr>
      <w:tr w:rsidR="00167FBA" w:rsidRPr="00D62500" w:rsidTr="0045651D">
        <w:trPr>
          <w:cantSplit/>
          <w:trHeight w:val="120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Numer</w:t>
            </w:r>
          </w:p>
          <w:p w:rsidR="00167FBA" w:rsidRPr="00D62500" w:rsidRDefault="00167FBA" w:rsidP="0045651D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  <w:r w:rsidRPr="00D62500">
              <w:rPr>
                <w:rFonts w:cs="Times New Roman"/>
                <w:b/>
                <w:szCs w:val="22"/>
              </w:rPr>
              <w:t>(symbol)</w:t>
            </w:r>
          </w:p>
          <w:p w:rsidR="00167FBA" w:rsidRPr="00D62500" w:rsidRDefault="00167FBA" w:rsidP="0045651D">
            <w:pPr>
              <w:pStyle w:val="Styl1"/>
              <w:ind w:left="-120" w:right="-108"/>
              <w:rPr>
                <w:rFonts w:cs="Times New Roman"/>
                <w:b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Efekty uczenia się</w:t>
            </w:r>
            <w:r w:rsidRPr="00D62500">
              <w:rPr>
                <w:b/>
                <w:szCs w:val="22"/>
              </w:rPr>
              <w:t xml:space="preserve"> </w:t>
            </w:r>
          </w:p>
          <w:p w:rsidR="00167FBA" w:rsidRPr="00D62500" w:rsidRDefault="00167FBA" w:rsidP="0045651D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  <w:vertAlign w:val="superscript"/>
              </w:rPr>
            </w:pPr>
            <w:r w:rsidRPr="00D62500">
              <w:rPr>
                <w:b/>
                <w:szCs w:val="22"/>
              </w:rPr>
              <w:t>do uniwersalnych charakterystyk PRK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do charakterystyki drugiego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stopnia PRK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dla poziomu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Odniesienie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do kierunkowych efektów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Sposób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 xml:space="preserve">weryfikacji zakładanych 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efektów</w:t>
            </w:r>
          </w:p>
          <w:p w:rsidR="00167FBA" w:rsidRPr="00D62500" w:rsidRDefault="00167FBA" w:rsidP="0045651D">
            <w:pPr>
              <w:ind w:left="-99" w:right="-113"/>
              <w:jc w:val="center"/>
              <w:rPr>
                <w:b/>
                <w:szCs w:val="22"/>
              </w:rPr>
            </w:pPr>
            <w:r w:rsidRPr="00D62500">
              <w:rPr>
                <w:b/>
                <w:szCs w:val="22"/>
              </w:rPr>
              <w:t>uczenia się</w:t>
            </w: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WIEDZA: </w:t>
            </w: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0918E5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rozumie zasady projektowania uniwersalnego dla uczenia się (UDL)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62500">
              <w:rPr>
                <w:szCs w:val="22"/>
              </w:rPr>
              <w:t>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0918E5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zna i potrafi ocenić możliwości wykorzystania osiągnięć współczesnej nauki w UDL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0918E5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UMIEJĘTNOŚCI:</w:t>
            </w: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0918E5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zastosować ideę UDL w praktyce psychologicznej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0918E5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krytycznie ocenić autorskie materiały na podstawie informacji zwrotnych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U03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potrafi zastosować wybrane osiągnięcia współczesnej nauki w UDL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szCs w:val="22"/>
              </w:rPr>
            </w:pPr>
          </w:p>
        </w:tc>
      </w:tr>
      <w:tr w:rsidR="00167FBA" w:rsidRPr="00D62500" w:rsidTr="0045651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0918E5" w:rsidRDefault="00167FBA" w:rsidP="0045651D">
            <w:pPr>
              <w:jc w:val="center"/>
              <w:rPr>
                <w:b/>
                <w:color w:val="000000"/>
                <w:szCs w:val="22"/>
              </w:rPr>
            </w:pPr>
            <w:r w:rsidRPr="000918E5">
              <w:rPr>
                <w:b/>
                <w:color w:val="000000"/>
                <w:szCs w:val="22"/>
              </w:rPr>
              <w:t>KOMPETENCJE SPO</w:t>
            </w:r>
            <w:r>
              <w:rPr>
                <w:b/>
                <w:color w:val="000000"/>
                <w:szCs w:val="22"/>
              </w:rPr>
              <w:t>ŁECZNE:</w:t>
            </w:r>
          </w:p>
        </w:tc>
      </w:tr>
      <w:tr w:rsidR="00167FBA" w:rsidRPr="00D62500" w:rsidTr="0045651D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D62500">
              <w:rPr>
                <w:szCs w:val="22"/>
              </w:rPr>
              <w:t>0</w:t>
            </w:r>
            <w:r>
              <w:rPr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89311B" w:rsidRDefault="00167FBA" w:rsidP="0045651D">
            <w:pPr>
              <w:rPr>
                <w:lang w:eastAsia="en-US"/>
              </w:rPr>
            </w:pPr>
            <w:r>
              <w:t>Student jest świadomy znaczenia idei uniwersalnego projektowania we własnej profesjonalnej aktywności, jak i elementu polityki prospołecznej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szCs w:val="22"/>
              </w:rPr>
            </w:pPr>
          </w:p>
        </w:tc>
      </w:tr>
      <w:tr w:rsidR="00167FBA" w:rsidRPr="00D62500" w:rsidTr="0045651D">
        <w:trPr>
          <w:trHeight w:val="5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K02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Default="00167FBA" w:rsidP="0045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 jest gotów do promowania idei uniwersalnego projektowania w swoim środowisku poprzez pokazywanie dobrych praktyk i korzyści płynących z jej wdrażania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jc w:val="center"/>
              <w:rPr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BA" w:rsidRPr="00D62500" w:rsidRDefault="00167FBA" w:rsidP="0045651D">
            <w:pPr>
              <w:rPr>
                <w:szCs w:val="22"/>
              </w:rPr>
            </w:pPr>
          </w:p>
        </w:tc>
      </w:tr>
    </w:tbl>
    <w:p w:rsidR="00670120" w:rsidRDefault="00670120" w:rsidP="00D62500">
      <w:pPr>
        <w:tabs>
          <w:tab w:val="left" w:pos="0"/>
          <w:tab w:val="left" w:pos="900"/>
          <w:tab w:val="left" w:pos="1800"/>
          <w:tab w:val="left" w:pos="2127"/>
          <w:tab w:val="left" w:pos="2835"/>
          <w:tab w:val="left" w:pos="5103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</w:tabs>
        <w:jc w:val="center"/>
        <w:rPr>
          <w:b/>
          <w:szCs w:val="22"/>
        </w:rPr>
      </w:pPr>
    </w:p>
    <w:p w:rsidR="00167FBA" w:rsidRDefault="00167FBA" w:rsidP="00382CE7">
      <w:pPr>
        <w:pStyle w:val="Nagwek1"/>
        <w:tabs>
          <w:tab w:val="left" w:pos="730"/>
        </w:tabs>
        <w:jc w:val="center"/>
        <w:rPr>
          <w:szCs w:val="22"/>
        </w:rPr>
      </w:pPr>
      <w:bookmarkStart w:id="31" w:name="_Toc7512259"/>
      <w:bookmarkStart w:id="32" w:name="_Toc7512022"/>
      <w:bookmarkStart w:id="33" w:name="_Toc7520678"/>
      <w:bookmarkStart w:id="34" w:name="_Toc7521127"/>
    </w:p>
    <w:p w:rsidR="00167FBA" w:rsidRDefault="00167FBA" w:rsidP="00382CE7">
      <w:pPr>
        <w:pStyle w:val="Nagwek1"/>
        <w:tabs>
          <w:tab w:val="left" w:pos="730"/>
        </w:tabs>
        <w:jc w:val="center"/>
        <w:rPr>
          <w:szCs w:val="22"/>
        </w:rPr>
      </w:pPr>
    </w:p>
    <w:p w:rsidR="0086624B" w:rsidRDefault="0086624B" w:rsidP="00BB6DE6"/>
    <w:p w:rsidR="0086624B" w:rsidRDefault="0086624B" w:rsidP="00BB6DE6"/>
    <w:p w:rsidR="0086624B" w:rsidRDefault="0086624B" w:rsidP="00BB6DE6"/>
    <w:p w:rsidR="0086624B" w:rsidRPr="0086624B" w:rsidRDefault="0086624B" w:rsidP="00BB6DE6"/>
    <w:bookmarkEnd w:id="31"/>
    <w:bookmarkEnd w:id="32"/>
    <w:bookmarkEnd w:id="33"/>
    <w:bookmarkEnd w:id="34"/>
    <w:p w:rsidR="00942F4B" w:rsidRPr="00942F4B" w:rsidRDefault="00942F4B" w:rsidP="00942F4B">
      <w:pPr>
        <w:rPr>
          <w:b/>
          <w:bCs/>
          <w:szCs w:val="22"/>
        </w:rPr>
      </w:pPr>
    </w:p>
    <w:tbl>
      <w:tblPr>
        <w:tblpPr w:leftFromText="141" w:rightFromText="141" w:vertAnchor="text" w:horzAnchor="margin" w:tblpY="-282"/>
        <w:tblW w:w="14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423"/>
        <w:gridCol w:w="112"/>
        <w:gridCol w:w="660"/>
        <w:gridCol w:w="761"/>
        <w:gridCol w:w="544"/>
        <w:gridCol w:w="545"/>
        <w:gridCol w:w="544"/>
        <w:gridCol w:w="544"/>
        <w:gridCol w:w="544"/>
        <w:gridCol w:w="763"/>
        <w:gridCol w:w="581"/>
        <w:gridCol w:w="544"/>
        <w:gridCol w:w="655"/>
        <w:gridCol w:w="604"/>
        <w:gridCol w:w="544"/>
        <w:gridCol w:w="620"/>
        <w:gridCol w:w="544"/>
        <w:gridCol w:w="544"/>
        <w:gridCol w:w="544"/>
        <w:gridCol w:w="777"/>
        <w:gridCol w:w="583"/>
        <w:gridCol w:w="13"/>
        <w:gridCol w:w="607"/>
        <w:gridCol w:w="8"/>
        <w:gridCol w:w="529"/>
        <w:gridCol w:w="512"/>
        <w:gridCol w:w="512"/>
        <w:gridCol w:w="6"/>
      </w:tblGrid>
      <w:tr w:rsidR="00306DEC" w:rsidRPr="00D62500" w:rsidTr="005D68B0">
        <w:trPr>
          <w:gridAfter w:val="1"/>
          <w:wAfter w:w="6" w:type="dxa"/>
          <w:cantSplit/>
          <w:trHeight w:val="103"/>
        </w:trPr>
        <w:tc>
          <w:tcPr>
            <w:tcW w:w="13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D76EE0" w:rsidRDefault="00306DEC" w:rsidP="00942F4B">
            <w:pPr>
              <w:pStyle w:val="Nagwek2"/>
              <w:jc w:val="center"/>
              <w:rPr>
                <w:rFonts w:eastAsia="Calibri"/>
              </w:rPr>
            </w:pPr>
            <w:bookmarkStart w:id="35" w:name="_Toc8048317"/>
            <w:r w:rsidRPr="00D76EE0">
              <w:lastRenderedPageBreak/>
              <w:t>SPECJALNOŚĆ PSYCHOLOGIA WSPOMAGANIA ROZWOJU I EDUKACJI</w:t>
            </w:r>
            <w:bookmarkEnd w:id="35"/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942F4B">
            <w:pPr>
              <w:pStyle w:val="Nagwek2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942F4B">
            <w:pPr>
              <w:pStyle w:val="Nagwek2"/>
              <w:jc w:val="center"/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val="3295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DEC" w:rsidRPr="00D62500" w:rsidRDefault="00306DEC" w:rsidP="00942F4B">
            <w:pPr>
              <w:jc w:val="center"/>
              <w:rPr>
                <w:b/>
                <w:bCs/>
                <w:szCs w:val="22"/>
              </w:rPr>
            </w:pPr>
            <w:r w:rsidRPr="00D62500">
              <w:rPr>
                <w:b/>
                <w:bCs/>
                <w:szCs w:val="22"/>
              </w:rPr>
              <w:t>Efekty uczenia się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Wspomaganie rozwoju dzieci i młodzieży - perspektywa psychopedagogiczna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Pomoc psychologiczno-pedagogiczna w polskim systemie edukacji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Podstawy psychologii edukacyjnej i interwencji rozwojowej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Psycholog jako nauczyciel - pedagogiczne  </w:t>
            </w:r>
            <w:r>
              <w:rPr>
                <w:rFonts w:eastAsia="Calibri"/>
                <w:sz w:val="20"/>
                <w:szCs w:val="20"/>
              </w:rPr>
              <w:t>ABC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Podstawy psychiatrii i neurologii dziecięcej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Rozwój i zaburzenia mowy i komunikacji u dzieci i młodzieży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Wczesne wspomaganie rozwoju dziecka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Diagnoza psychologiczna na etapie edukacji przedszkolnej i wczesnoszkolnej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Diagnoza psychologiczna młodzieży w kontekście edukacji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Psychologia kliniczna dzieci i młodzieży w kontekście edukacji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Specyficzne zaburzenie uczenia się – profilaktyka, diagnoza i terapia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Zaburzenia rozwoju intelektualnego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Zaburzenia ze spektrum autyzmu a edukacja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Zaburzenia motoryczne i ADHD </w:t>
            </w:r>
          </w:p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a edukacja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Zaburzenia rozwoju emocjonalno-społecznego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Nowoczesne doradztwo edukacyjno-zawodowe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Wspomaganie edukacji i rozwoju dziecka zdolnego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Wspomaganie edukacji i rozwoju dzieci w kontekście wielojęzyczności i wielokulturowości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Dokumentacja diagnostyczna i terapeutyczna - dobre praktyki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Nowoczesne technologie – </w:t>
            </w:r>
          </w:p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>warsztaty IT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773E4C">
              <w:rPr>
                <w:rFonts w:eastAsia="Calibri"/>
                <w:sz w:val="20"/>
                <w:szCs w:val="20"/>
              </w:rPr>
              <w:t xml:space="preserve">Zadania psychologa w placówkach edukacyjnych 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Podstawy dydaktyki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942F4B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Emisja głosu</w:t>
            </w:r>
          </w:p>
        </w:tc>
      </w:tr>
      <w:tr w:rsidR="00306DEC" w:rsidRPr="00D62500" w:rsidTr="005D68B0">
        <w:trPr>
          <w:cantSplit/>
          <w:trHeight w:hRule="exact" w:val="28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942F4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942F4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3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 w:rsidRPr="00D62500">
              <w:rPr>
                <w:b/>
                <w:bCs/>
                <w:color w:val="000000"/>
                <w:szCs w:val="22"/>
              </w:rPr>
              <w:t>WIEDZA: ABSOLWENT ZNA I ROZUMIE</w:t>
            </w: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 w:rsidRPr="0023289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 w:rsidRPr="0023289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K_W06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 w:rsidRPr="0023289A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6F14FF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K_W09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K_W10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6" w:type="dxa"/>
          <w:cantSplit/>
          <w:trHeight w:hRule="exact" w:val="22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/>
                <w:sz w:val="20"/>
                <w:szCs w:val="20"/>
              </w:rPr>
            </w:pPr>
            <w:r w:rsidRPr="0023289A">
              <w:rPr>
                <w:b/>
                <w:sz w:val="20"/>
                <w:szCs w:val="20"/>
              </w:rPr>
              <w:t>K_W11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3289A" w:rsidRDefault="00306DEC" w:rsidP="00942F4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B25C9" w:rsidRPr="00942F4B" w:rsidRDefault="000B25C9" w:rsidP="00D76EE0">
      <w:pPr>
        <w:spacing w:before="100"/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K_W01 Historyczny dorobek psychologii oraz dokonania i kierunki rozwoju psychologii naukowej w kontekście osiągnięć oraz dylematów współczesnej cywilizacji.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 xml:space="preserve">K_W02 Postulat </w:t>
      </w:r>
      <w:proofErr w:type="spellStart"/>
      <w:r w:rsidRPr="00942F4B">
        <w:rPr>
          <w:sz w:val="20"/>
          <w:szCs w:val="20"/>
        </w:rPr>
        <w:t>wieloparadygmatyczności</w:t>
      </w:r>
      <w:proofErr w:type="spellEnd"/>
      <w:r w:rsidRPr="00942F4B">
        <w:rPr>
          <w:sz w:val="20"/>
          <w:szCs w:val="20"/>
        </w:rPr>
        <w:t xml:space="preserve"> uprawiania badań naukowych w psychologii.</w:t>
      </w:r>
    </w:p>
    <w:p w:rsidR="004F3F8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 xml:space="preserve">K_W03 Fakty wynikające ze specyfiki przedmiotowej i metodologicznej wybranych, pokrewnych psychologii, dyscyplin z obszaru nauk społecznych </w:t>
      </w:r>
    </w:p>
    <w:p w:rsidR="000B25C9" w:rsidRPr="00942F4B" w:rsidRDefault="000B25C9" w:rsidP="004F3F89">
      <w:pPr>
        <w:ind w:right="-172" w:firstLine="708"/>
        <w:rPr>
          <w:sz w:val="20"/>
          <w:szCs w:val="20"/>
        </w:rPr>
      </w:pPr>
      <w:r w:rsidRPr="00942F4B">
        <w:rPr>
          <w:sz w:val="20"/>
          <w:szCs w:val="20"/>
        </w:rPr>
        <w:t>i humanistycznych.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K_W04 Zjawiska potrzebne wykształceniu psychologa z obszaru nauk przyrodniczych, medycznych i ścisłych.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K_W05 Teorie i złożone zależności między głównymi subdyscyplinami psychologii oraz ich specyfikę terminologiczną.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K_W06 Charakterystykę funkcjonowania człowieka w normie i patologii.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K_W07 Rolę więzi społecznych istotnych z punktu widzenia procesów rozwojowych, edukacyjnych oraz  pomocowych (w tym terapeutycznych).</w:t>
      </w:r>
    </w:p>
    <w:p w:rsidR="0023289A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 xml:space="preserve">K_W08 </w:t>
      </w:r>
      <w:r w:rsidRPr="00942F4B">
        <w:rPr>
          <w:color w:val="000000"/>
          <w:sz w:val="20"/>
          <w:szCs w:val="20"/>
        </w:rPr>
        <w:t>Specyfikę różnych środowisk funkcjonowania człowieka</w:t>
      </w:r>
      <w:r w:rsidRPr="00942F4B">
        <w:rPr>
          <w:sz w:val="20"/>
          <w:szCs w:val="20"/>
        </w:rPr>
        <w:t xml:space="preserve"> oraz założeń i celów działania organizacji, instytucji: edukacyjnych, wychowawczych, </w:t>
      </w:r>
    </w:p>
    <w:p w:rsidR="000B25C9" w:rsidRPr="00942F4B" w:rsidRDefault="000B25C9" w:rsidP="00D76EE0">
      <w:pPr>
        <w:ind w:right="-172" w:firstLine="709"/>
        <w:rPr>
          <w:sz w:val="20"/>
          <w:szCs w:val="20"/>
        </w:rPr>
      </w:pPr>
      <w:r w:rsidRPr="00942F4B">
        <w:rPr>
          <w:sz w:val="20"/>
          <w:szCs w:val="20"/>
        </w:rPr>
        <w:t>opiekuńczych, pomocowych i terapeutycznych.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K_W09 Metodologię subdyscyplin psychologii zorientowanych na badania podstawowe oraz z zakresu psychologii stosowanej</w:t>
      </w:r>
      <w:r w:rsidRPr="00942F4B">
        <w:rPr>
          <w:i/>
          <w:iCs/>
          <w:sz w:val="20"/>
          <w:szCs w:val="20"/>
        </w:rPr>
        <w:t>.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 xml:space="preserve">K_W10 Problemy etyczne, bioetyczne współczesnego świata dotyczące norm i reguł postępowania w badaniach naukowych oraz praktyce psychologicznej. </w:t>
      </w:r>
    </w:p>
    <w:p w:rsidR="000B25C9" w:rsidRPr="00942F4B" w:rsidRDefault="000B25C9" w:rsidP="00D76EE0">
      <w:pPr>
        <w:ind w:right="-172"/>
        <w:rPr>
          <w:sz w:val="20"/>
          <w:szCs w:val="20"/>
        </w:rPr>
      </w:pPr>
      <w:r w:rsidRPr="00942F4B">
        <w:rPr>
          <w:sz w:val="20"/>
          <w:szCs w:val="20"/>
        </w:rPr>
        <w:t>K_W11 Pojęcia i zasady ochrony prawa autorskiego i własności intelektualnej.</w:t>
      </w:r>
    </w:p>
    <w:p w:rsidR="000B25C9" w:rsidRPr="00D76EE0" w:rsidRDefault="000B25C9" w:rsidP="005151D0">
      <w:pPr>
        <w:rPr>
          <w:b/>
          <w:sz w:val="2"/>
          <w:szCs w:val="2"/>
        </w:rPr>
      </w:pPr>
      <w:r w:rsidRPr="00D62500">
        <w:br w:type="page"/>
      </w: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69"/>
        <w:gridCol w:w="9"/>
        <w:gridCol w:w="673"/>
        <w:gridCol w:w="13"/>
        <w:gridCol w:w="602"/>
        <w:gridCol w:w="12"/>
        <w:gridCol w:w="522"/>
        <w:gridCol w:w="12"/>
        <w:gridCol w:w="521"/>
        <w:gridCol w:w="12"/>
        <w:gridCol w:w="640"/>
        <w:gridCol w:w="12"/>
        <w:gridCol w:w="547"/>
        <w:gridCol w:w="12"/>
        <w:gridCol w:w="588"/>
        <w:gridCol w:w="11"/>
        <w:gridCol w:w="567"/>
        <w:gridCol w:w="625"/>
        <w:gridCol w:w="581"/>
        <w:gridCol w:w="496"/>
        <w:gridCol w:w="533"/>
        <w:gridCol w:w="533"/>
        <w:gridCol w:w="533"/>
        <w:gridCol w:w="533"/>
        <w:gridCol w:w="533"/>
        <w:gridCol w:w="851"/>
        <w:gridCol w:w="571"/>
        <w:gridCol w:w="8"/>
        <w:gridCol w:w="589"/>
        <w:gridCol w:w="8"/>
        <w:gridCol w:w="659"/>
        <w:gridCol w:w="641"/>
        <w:gridCol w:w="641"/>
      </w:tblGrid>
      <w:tr w:rsidR="00306DEC" w:rsidRPr="00773E4C" w:rsidTr="005D68B0">
        <w:trPr>
          <w:cantSplit/>
          <w:trHeight w:val="53"/>
          <w:jc w:val="center"/>
        </w:trPr>
        <w:tc>
          <w:tcPr>
            <w:tcW w:w="134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6EE0">
              <w:rPr>
                <w:b/>
                <w:sz w:val="20"/>
                <w:szCs w:val="20"/>
              </w:rPr>
              <w:lastRenderedPageBreak/>
              <w:t>SPECJALNOŚĆ PSYCHOLOGIA WSPOMAGANIA ROZWOJU I EDUKACJI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</w:tr>
      <w:tr w:rsidR="00306DEC" w:rsidRPr="00773E4C" w:rsidTr="005D68B0">
        <w:trPr>
          <w:cantSplit/>
          <w:trHeight w:val="244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bCs/>
                <w:szCs w:val="22"/>
              </w:rPr>
            </w:pPr>
            <w:r w:rsidRPr="00D62500">
              <w:rPr>
                <w:b/>
                <w:bCs/>
                <w:szCs w:val="22"/>
              </w:rPr>
              <w:t>Efekty uczenia się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Wspomaganie rozwoju dzieci i młodzieży - perspektywa psychopedagogiczna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Pomoc psychologiczno-pedagogiczna w polskim systemie edukacji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Podstawy psychologii edukacyjnej i interwencji rozwojowej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Psycholog jako nauczyciel - pedagogiczne </w:t>
            </w:r>
            <w:r>
              <w:rPr>
                <w:rFonts w:eastAsia="Calibri"/>
                <w:sz w:val="16"/>
                <w:szCs w:val="16"/>
              </w:rPr>
              <w:t>ABC</w:t>
            </w:r>
            <w:r w:rsidRPr="00773E4C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Podstawy psychiatrii i neurologii dziecięcej 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Rozwój i zaburzenia mowy i komunikacji u dzieci i młodzieży 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Wczesne wspomaganie </w:t>
            </w:r>
          </w:p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rozwoju dziecka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Diagnoza psychologiczna na etapie edukacji przedszkolnej i wczesnoszkolnej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Diagnoza psychologiczna młodzieży w kontekście edukacji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Psychologia kliniczna dzieci i młodzieży w kontekście edukacji 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Specyficzne zaburzenie uczenia się – profilaktyka, diagnoza i terapia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Zaburzenia rozwoju intelektualnego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Zaburzenia ze spektrum autyzmu a edukacja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773E4C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Zaburzenia motoryczne i ADHD a edukacja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Zaburzenia rozwoju emocjonalno-społecznego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Nowoczesne doradztwo edukacyjno-zawodowe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Wspomaganie edukacji i rozwoju dziecka zdolnego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Wspomaganie edukacji i rozwoju dzieci w kontekście wielojęzyczności i wielokulturowości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Dokumentacja diagnostyczna i terapeutyczna - dobre praktyki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Nowoczesne technologie – </w:t>
            </w:r>
          </w:p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>warsztaty IT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 w:rsidRPr="00773E4C">
              <w:rPr>
                <w:rFonts w:eastAsia="Calibri"/>
                <w:sz w:val="16"/>
                <w:szCs w:val="16"/>
              </w:rPr>
              <w:t xml:space="preserve">Zadania psychologa w placówkach edukacyjnych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Podstawy dydaktyki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773E4C" w:rsidRDefault="00306DEC" w:rsidP="005D68B0">
            <w:pPr>
              <w:autoSpaceDE w:val="0"/>
              <w:autoSpaceDN w:val="0"/>
              <w:adjustRightInd w:val="0"/>
              <w:ind w:left="11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Emisja głosu</w:t>
            </w:r>
          </w:p>
        </w:tc>
      </w:tr>
      <w:tr w:rsidR="00306DEC" w:rsidRPr="00D62500" w:rsidTr="005D68B0">
        <w:trPr>
          <w:cantSplit/>
          <w:trHeight w:hRule="exact" w:val="287"/>
          <w:jc w:val="center"/>
        </w:trPr>
        <w:tc>
          <w:tcPr>
            <w:tcW w:w="13428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D62500">
              <w:rPr>
                <w:b/>
                <w:szCs w:val="22"/>
              </w:rPr>
              <w:t>UMIEJĘTNOŚCI: ABSOLWENT POTRAFI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E34396">
            <w:pPr>
              <w:jc w:val="center"/>
              <w:rPr>
                <w:b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E34396">
            <w:pPr>
              <w:jc w:val="center"/>
              <w:rPr>
                <w:b/>
                <w:szCs w:val="22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color w:val="FF0000"/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K_U11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EC" w:rsidRPr="00E34396" w:rsidRDefault="00306DEC" w:rsidP="00D62500">
            <w:pPr>
              <w:ind w:left="1"/>
              <w:jc w:val="center"/>
              <w:rPr>
                <w:color w:val="FF0000"/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K_U12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 w:rsidRPr="00E34396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K_U13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6DEC" w:rsidRPr="00D62500" w:rsidTr="005D68B0">
        <w:trPr>
          <w:cantSplit/>
          <w:trHeight w:hRule="exact" w:val="227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EC" w:rsidRPr="00E34396" w:rsidRDefault="00306DEC" w:rsidP="00D62500">
            <w:pPr>
              <w:ind w:left="1"/>
              <w:jc w:val="center"/>
              <w:rPr>
                <w:sz w:val="20"/>
                <w:szCs w:val="20"/>
              </w:rPr>
            </w:pPr>
            <w:r w:rsidRPr="00E34396">
              <w:rPr>
                <w:b/>
                <w:sz w:val="20"/>
                <w:szCs w:val="20"/>
              </w:rPr>
              <w:t>K_U14</w:t>
            </w:r>
            <w:r w:rsidRPr="00E343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6F14FF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E34396" w:rsidRDefault="00306DEC" w:rsidP="00E343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</w:tbl>
    <w:p w:rsidR="000B25C9" w:rsidRPr="00773E4C" w:rsidRDefault="000B25C9" w:rsidP="00D76EE0">
      <w:pPr>
        <w:spacing w:before="100"/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K_U01 Pozyskiwać informacje z różnych źródeł i baz danych oraz selekcjonować, analizować a także krytycznie oceniać idee i poglądy zawarte w różnych podejściach teoretycznych.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 xml:space="preserve">K_U02 Formułować i weryfikować hipotezy naukowe w oparciu o wiedzę teoretyczną oraz uzyskane wyniki badań. 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K_U03 Ocenić przydatność różnorodnych narzędzi i procedur badań psychologicznych.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K_U04 Samodzielnie konstruować metody badań i narzędzia badawcze.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K_U05 Planować i realizować projekty badawcze z wykorzystaniem narzędzi diagnostycznych w celu rozwiązywania problemów psychologicznych.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K_U06 Interpretować wyniki badań, w tym z wykorzystaniem zaawansowanych technik informacyjno-komunikacyjnych i przedstawić raport z badania empirycznego.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K_U07 Analizować i samodzielnie opracować opinie, diagnozy i ekspertyzy psychologiczne.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 xml:space="preserve">K_U08 Rozpoznać objawy i przyczyny wybranych problemów psychologicznych, zaburzeń psychicznych, zmian chorobowych oraz dysfunkcji społecznych. 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K_U09 Planować i organizować działania o charakterze profilaktyki zaburzeń i wspomagania rozwoju oraz pomocy psychologicznej w zakresie wybranej specjalności.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K_U10 Prezentować publicznie wybrane problemy psychologiczne oraz profesjonalnie argumentować poglądy w danej kwestii.</w:t>
      </w:r>
    </w:p>
    <w:p w:rsidR="0023289A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 xml:space="preserve">K_U11 Komunikować się przy pomocy różnych kanałów i technik komunikacyjnych z pacjentami (klientami) i ich rodzinami, ze specjalistami w dziedzinie psychologii </w:t>
      </w:r>
    </w:p>
    <w:p w:rsidR="000B25C9" w:rsidRPr="00773E4C" w:rsidRDefault="000B25C9" w:rsidP="004F3F89">
      <w:pPr>
        <w:ind w:right="-599" w:firstLine="708"/>
        <w:rPr>
          <w:sz w:val="20"/>
          <w:szCs w:val="20"/>
        </w:rPr>
      </w:pPr>
      <w:r w:rsidRPr="00773E4C">
        <w:rPr>
          <w:sz w:val="20"/>
          <w:szCs w:val="20"/>
        </w:rPr>
        <w:t>oraz przedstawicielami środowiska społeczno-gospodarczego.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K_U12 Pracować z tekstem psychologicznym w języku obcym zgodnie z wymaganiami określonymi dla poziomu B2+ Europejskiego Systemu Opisu Kształcenia Językowego.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K_U13 Koordynować pracą zespołu oraz podejmować wiodącą rolę i współdziałać w realizacji zadania.</w:t>
      </w:r>
    </w:p>
    <w:p w:rsidR="000B25C9" w:rsidRPr="00773E4C" w:rsidRDefault="000B25C9" w:rsidP="00D76EE0">
      <w:pPr>
        <w:ind w:right="-599"/>
        <w:rPr>
          <w:sz w:val="20"/>
          <w:szCs w:val="20"/>
        </w:rPr>
      </w:pPr>
      <w:r w:rsidRPr="00773E4C">
        <w:rPr>
          <w:sz w:val="20"/>
          <w:szCs w:val="20"/>
        </w:rPr>
        <w:t>K_U14 Planować własny rozwój zawodowy oraz podejmować autonomiczne działania zmierzające do samorozwoju i rozwoju innych osób.</w:t>
      </w:r>
    </w:p>
    <w:p w:rsidR="000B25C9" w:rsidRPr="00D76EE0" w:rsidRDefault="000B25C9" w:rsidP="005151D0">
      <w:pPr>
        <w:rPr>
          <w:b/>
          <w:sz w:val="2"/>
          <w:szCs w:val="2"/>
        </w:rPr>
      </w:pPr>
      <w:r w:rsidRPr="00D62500">
        <w:br w:type="page"/>
      </w: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35"/>
        <w:gridCol w:w="109"/>
        <w:gridCol w:w="672"/>
        <w:gridCol w:w="557"/>
        <w:gridCol w:w="557"/>
        <w:gridCol w:w="557"/>
        <w:gridCol w:w="556"/>
        <w:gridCol w:w="556"/>
        <w:gridCol w:w="556"/>
        <w:gridCol w:w="791"/>
        <w:gridCol w:w="595"/>
        <w:gridCol w:w="556"/>
        <w:gridCol w:w="556"/>
        <w:gridCol w:w="551"/>
        <w:gridCol w:w="8"/>
        <w:gridCol w:w="548"/>
        <w:gridCol w:w="8"/>
        <w:gridCol w:w="602"/>
        <w:gridCol w:w="18"/>
        <w:gridCol w:w="548"/>
        <w:gridCol w:w="8"/>
        <w:gridCol w:w="548"/>
        <w:gridCol w:w="8"/>
        <w:gridCol w:w="548"/>
        <w:gridCol w:w="8"/>
        <w:gridCol w:w="857"/>
        <w:gridCol w:w="598"/>
        <w:gridCol w:w="13"/>
        <w:gridCol w:w="607"/>
        <w:gridCol w:w="8"/>
        <w:gridCol w:w="535"/>
        <w:gridCol w:w="8"/>
        <w:gridCol w:w="527"/>
        <w:gridCol w:w="8"/>
        <w:gridCol w:w="532"/>
        <w:gridCol w:w="15"/>
      </w:tblGrid>
      <w:tr w:rsidR="00306DEC" w:rsidRPr="00D62500" w:rsidTr="005D68B0">
        <w:trPr>
          <w:gridAfter w:val="1"/>
          <w:wAfter w:w="15" w:type="dxa"/>
          <w:cantSplit/>
          <w:trHeight w:val="53"/>
          <w:jc w:val="center"/>
        </w:trPr>
        <w:tc>
          <w:tcPr>
            <w:tcW w:w="136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6EE0">
              <w:rPr>
                <w:b/>
                <w:sz w:val="20"/>
                <w:szCs w:val="20"/>
              </w:rPr>
              <w:lastRenderedPageBreak/>
              <w:t>SPECJALNOŚĆ PSYCHOLOGIA WSPOMAGANIA ROZWOJU I EDUKACJI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76EE0" w:rsidRDefault="00306DEC" w:rsidP="00D76EE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</w:tr>
      <w:tr w:rsidR="00306DEC" w:rsidRPr="00D62500" w:rsidTr="005D68B0">
        <w:trPr>
          <w:gridAfter w:val="1"/>
          <w:wAfter w:w="15" w:type="dxa"/>
          <w:cantSplit/>
          <w:trHeight w:val="3139"/>
          <w:jc w:val="center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bCs/>
                <w:szCs w:val="22"/>
              </w:rPr>
            </w:pPr>
            <w:r w:rsidRPr="00D62500">
              <w:rPr>
                <w:b/>
                <w:bCs/>
                <w:szCs w:val="22"/>
              </w:rPr>
              <w:t>Efekty uczenia się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Wspomaganie rozwoju dzieci i młodzieży - perspektywa psychopedagogiczna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Pomoc psychologiczno-pedagogiczna w polskim systemie edukacji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Podstawy psychologii edukacyjnej i interwencji rozwojowej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Psycholog jako nauczyciel - pedagogiczne  </w:t>
            </w:r>
            <w:r>
              <w:rPr>
                <w:rFonts w:eastAsia="Calibri"/>
                <w:sz w:val="20"/>
                <w:szCs w:val="20"/>
              </w:rPr>
              <w:t>ABC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Podstawy psychiatrii i neurologii dziecięcej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Rozwój i zaburzenia mowy i komunikacji u dzieci i młodzieży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Wczesne wspomaganie rozwoju dziecka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Diagnoza psychologiczna na etapie edukacji przedszkolnej i wczesnoszkolnej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Diagnoza psychologiczna młodzieży w kontekście edukacji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Psychologia kliniczna dzieci i młodzieży w kontekście edukacji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Specyficzne zaburzenie uczenia się – profilaktyka, diagnoza i terapia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rozwoju intelektualnego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ze spektrum autyzmu a edukacja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motoryczne i ADHD </w:t>
            </w:r>
          </w:p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a edukacja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rozwoju emocjonalno-społecznego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Nowoczesne doradztwo edukacyjno-zawodowe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Wspomaganie edukacji i rozwoju dziecka zdolnego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Wspomaganie edukacji i rozwoju dzieci w kontekście wielojęzyczności i wielokulturowości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Dokumentacja diagnostyczna i terapeutyczna - dobre praktyki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Nowoczesne technologie – </w:t>
            </w:r>
          </w:p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warsztaty IT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Zadania psychologa w placówkach edukacyjnych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Podstawy dydaktyki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06DEC" w:rsidRPr="00EF13BB" w:rsidRDefault="00306DEC" w:rsidP="00D62500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Emisja głosu</w:t>
            </w:r>
          </w:p>
        </w:tc>
      </w:tr>
      <w:tr w:rsidR="00306DEC" w:rsidRPr="00D62500" w:rsidTr="005D68B0">
        <w:trPr>
          <w:cantSplit/>
          <w:trHeight w:val="26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D6250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D62500" w:rsidRDefault="00306DEC" w:rsidP="00D62500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Cs w:val="22"/>
              </w:rPr>
            </w:pPr>
          </w:p>
        </w:tc>
        <w:tc>
          <w:tcPr>
            <w:tcW w:w="1362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DEC" w:rsidRPr="00D62500" w:rsidRDefault="00306DEC" w:rsidP="00D62500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szCs w:val="22"/>
              </w:rPr>
            </w:pPr>
            <w:r w:rsidRPr="00D62500">
              <w:rPr>
                <w:b/>
                <w:szCs w:val="22"/>
              </w:rPr>
              <w:t>KOMPETENCJE SPOŁECZNE: ABSOLWENT JEST GOTÓW DO</w:t>
            </w: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B105E4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6F14FF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6F14FF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6F14FF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K_K06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 w:rsidRPr="00273B3B">
              <w:rPr>
                <w:bCs/>
                <w:szCs w:val="22"/>
              </w:rPr>
              <w:t>X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  <w:tr w:rsidR="00306DEC" w:rsidRPr="00D62500" w:rsidTr="005D68B0">
        <w:trPr>
          <w:cantSplit/>
          <w:trHeight w:val="255"/>
          <w:jc w:val="center"/>
        </w:trPr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D62500" w:rsidRDefault="00306DEC" w:rsidP="00D62500">
            <w:pPr>
              <w:jc w:val="center"/>
              <w:rPr>
                <w:b/>
                <w:color w:val="000000"/>
                <w:szCs w:val="22"/>
              </w:rPr>
            </w:pPr>
            <w:r w:rsidRPr="00D62500">
              <w:rPr>
                <w:b/>
                <w:color w:val="000000"/>
                <w:szCs w:val="22"/>
              </w:rPr>
              <w:t>K_K07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EC" w:rsidRPr="00273B3B" w:rsidRDefault="00306DEC" w:rsidP="00273B3B">
            <w:pPr>
              <w:jc w:val="center"/>
              <w:rPr>
                <w:bCs/>
                <w:szCs w:val="22"/>
              </w:rPr>
            </w:pPr>
          </w:p>
        </w:tc>
      </w:tr>
    </w:tbl>
    <w:p w:rsidR="003731DE" w:rsidRPr="00D62500" w:rsidRDefault="003731DE" w:rsidP="00D62500">
      <w:pPr>
        <w:autoSpaceDE w:val="0"/>
        <w:autoSpaceDN w:val="0"/>
        <w:adjustRightInd w:val="0"/>
        <w:rPr>
          <w:rFonts w:eastAsia="Calibri"/>
          <w:szCs w:val="22"/>
        </w:rPr>
      </w:pPr>
    </w:p>
    <w:p w:rsidR="000B25C9" w:rsidRPr="00D62500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>K_K01 Krytycznej oceny posiadanych kompetencji oraz samodzielnego poszerzania wiedzy i własnych umiejętności.</w:t>
      </w:r>
    </w:p>
    <w:p w:rsidR="000B25C9" w:rsidRPr="00D62500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>K_K02 Korzystania z profesjonalnej pomocy specjalistów z zakresu subdyscyplin psychologii stosowanej</w:t>
      </w:r>
      <w:r w:rsidRPr="00D62500">
        <w:rPr>
          <w:i/>
          <w:iCs/>
          <w:szCs w:val="22"/>
        </w:rPr>
        <w:t xml:space="preserve"> </w:t>
      </w:r>
      <w:r w:rsidRPr="00D62500">
        <w:rPr>
          <w:iCs/>
          <w:szCs w:val="22"/>
        </w:rPr>
        <w:t>oraz nauk pokrewnych.</w:t>
      </w:r>
    </w:p>
    <w:p w:rsidR="000B25C9" w:rsidRPr="00D62500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>K_K03 Przestrzegania norm i zasad etyki zawodu psychologa.</w:t>
      </w:r>
    </w:p>
    <w:p w:rsidR="000B25C9" w:rsidRPr="00D62500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>K_K04 Przyjmowania odpowiedzialności za podejmowane zadania i formy udzielanej pomocy psychologicznej.</w:t>
      </w:r>
    </w:p>
    <w:p w:rsidR="0023289A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 xml:space="preserve">K_K05 Uczestnictwa w działaniach zmierzających do propagowania wiedzy psychologicznej w otoczeniu społeczno-gospodarczym oraz inicjowania </w:t>
      </w:r>
    </w:p>
    <w:p w:rsidR="000B25C9" w:rsidRPr="00D62500" w:rsidRDefault="000B25C9" w:rsidP="004F3F89">
      <w:pPr>
        <w:ind w:left="567" w:right="-1024" w:firstLine="709"/>
        <w:rPr>
          <w:szCs w:val="22"/>
        </w:rPr>
      </w:pPr>
      <w:r w:rsidRPr="00D62500">
        <w:rPr>
          <w:szCs w:val="22"/>
        </w:rPr>
        <w:t>działań na rzecz interesu publicznego.</w:t>
      </w:r>
    </w:p>
    <w:p w:rsidR="000B25C9" w:rsidRPr="00D62500" w:rsidRDefault="000B25C9" w:rsidP="004F3F89">
      <w:pPr>
        <w:ind w:left="567" w:right="-1024"/>
        <w:rPr>
          <w:szCs w:val="22"/>
        </w:rPr>
      </w:pPr>
      <w:r w:rsidRPr="00D62500">
        <w:rPr>
          <w:szCs w:val="22"/>
        </w:rPr>
        <w:t>K_K06 Udzielania profesjonalnej pomocy psychologicznej.</w:t>
      </w:r>
    </w:p>
    <w:p w:rsidR="000B25C9" w:rsidRPr="00D62500" w:rsidRDefault="000B25C9" w:rsidP="004F3F89">
      <w:pPr>
        <w:ind w:left="567" w:right="-1024"/>
        <w:rPr>
          <w:bCs/>
          <w:szCs w:val="22"/>
        </w:rPr>
      </w:pPr>
      <w:r w:rsidRPr="00D62500">
        <w:rPr>
          <w:szCs w:val="22"/>
        </w:rPr>
        <w:t>K_K07 Podejmowania profesjonalnych, przedsiębiorczych i etycznych działań zmierzających do ustawicznego samorozwoju w zakresie psychologii.</w:t>
      </w:r>
    </w:p>
    <w:p w:rsidR="00347C53" w:rsidRDefault="00347C53" w:rsidP="00347C53">
      <w:pPr>
        <w:pStyle w:val="Nagwek1"/>
        <w:jc w:val="center"/>
      </w:pPr>
      <w:bookmarkStart w:id="36" w:name="_Toc7520680"/>
      <w:bookmarkStart w:id="37" w:name="_Toc7521129"/>
    </w:p>
    <w:p w:rsidR="00476F3E" w:rsidRDefault="00476F3E" w:rsidP="00476F3E"/>
    <w:p w:rsidR="00476F3E" w:rsidRDefault="00476F3E" w:rsidP="00476F3E"/>
    <w:p w:rsidR="00476F3E" w:rsidRDefault="00476F3E" w:rsidP="00476F3E"/>
    <w:p w:rsidR="00476F3E" w:rsidRDefault="00476F3E" w:rsidP="00476F3E"/>
    <w:p w:rsidR="00476F3E" w:rsidRDefault="00476F3E" w:rsidP="00476F3E"/>
    <w:p w:rsidR="00476F3E" w:rsidRDefault="00476F3E" w:rsidP="00476F3E"/>
    <w:p w:rsidR="00476F3E" w:rsidRDefault="00476F3E" w:rsidP="00476F3E"/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735"/>
        <w:gridCol w:w="537"/>
        <w:gridCol w:w="537"/>
        <w:gridCol w:w="538"/>
        <w:gridCol w:w="537"/>
        <w:gridCol w:w="537"/>
        <w:gridCol w:w="537"/>
        <w:gridCol w:w="745"/>
        <w:gridCol w:w="571"/>
        <w:gridCol w:w="537"/>
        <w:gridCol w:w="537"/>
        <w:gridCol w:w="531"/>
        <w:gridCol w:w="8"/>
        <w:gridCol w:w="529"/>
        <w:gridCol w:w="8"/>
        <w:gridCol w:w="602"/>
        <w:gridCol w:w="18"/>
        <w:gridCol w:w="529"/>
        <w:gridCol w:w="8"/>
        <w:gridCol w:w="529"/>
        <w:gridCol w:w="8"/>
        <w:gridCol w:w="529"/>
        <w:gridCol w:w="8"/>
        <w:gridCol w:w="804"/>
        <w:gridCol w:w="574"/>
        <w:gridCol w:w="13"/>
        <w:gridCol w:w="607"/>
        <w:gridCol w:w="8"/>
        <w:gridCol w:w="517"/>
        <w:gridCol w:w="8"/>
        <w:gridCol w:w="510"/>
        <w:gridCol w:w="8"/>
        <w:gridCol w:w="515"/>
        <w:gridCol w:w="14"/>
        <w:gridCol w:w="488"/>
        <w:gridCol w:w="14"/>
      </w:tblGrid>
      <w:tr w:rsidR="00837E4C" w:rsidRPr="00D62500" w:rsidTr="005D68B0">
        <w:trPr>
          <w:gridAfter w:val="1"/>
          <w:wAfter w:w="14" w:type="dxa"/>
          <w:cantSplit/>
          <w:trHeight w:val="53"/>
          <w:tblHeader/>
          <w:jc w:val="center"/>
        </w:trPr>
        <w:tc>
          <w:tcPr>
            <w:tcW w:w="131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D76EE0" w:rsidRDefault="00837E4C" w:rsidP="00476F3E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6EE0">
              <w:rPr>
                <w:b/>
                <w:sz w:val="20"/>
                <w:szCs w:val="20"/>
              </w:rPr>
              <w:t>SPECJALNOŚĆ PSYCHOLOGIA WSPOMAGANIA ROZWOJU I EDUKACJI</w:t>
            </w:r>
            <w:r>
              <w:rPr>
                <w:b/>
                <w:sz w:val="20"/>
                <w:szCs w:val="20"/>
              </w:rPr>
              <w:t xml:space="preserve"> – odniesienie do standardu „Przygotowanie pedagogiczne do wykonywania zawodu nauczyciela psychologa”</w:t>
            </w:r>
            <w:r w:rsidR="00B52780">
              <w:rPr>
                <w:b/>
                <w:sz w:val="20"/>
                <w:szCs w:val="20"/>
              </w:rPr>
              <w:t xml:space="preserve"> – moduł C i F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D76EE0" w:rsidRDefault="00837E4C" w:rsidP="00476F3E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D76EE0" w:rsidRDefault="00837E4C" w:rsidP="00476F3E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D76EE0" w:rsidRDefault="00837E4C" w:rsidP="00476F3E">
            <w:pPr>
              <w:autoSpaceDE w:val="0"/>
              <w:autoSpaceDN w:val="0"/>
              <w:adjustRightInd w:val="0"/>
              <w:ind w:left="57"/>
              <w:jc w:val="center"/>
              <w:rPr>
                <w:b/>
                <w:sz w:val="20"/>
                <w:szCs w:val="20"/>
              </w:rPr>
            </w:pPr>
          </w:p>
        </w:tc>
      </w:tr>
      <w:tr w:rsidR="00837E4C" w:rsidRPr="00D62500" w:rsidTr="005D68B0">
        <w:trPr>
          <w:gridAfter w:val="1"/>
          <w:wAfter w:w="14" w:type="dxa"/>
          <w:cantSplit/>
          <w:trHeight w:val="3139"/>
          <w:tblHeader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bCs/>
                <w:szCs w:val="22"/>
              </w:rPr>
            </w:pPr>
            <w:r w:rsidRPr="00D62500">
              <w:rPr>
                <w:b/>
                <w:bCs/>
                <w:szCs w:val="22"/>
              </w:rPr>
              <w:t>Efekty uczenia się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Wspomaganie rozwoju dzieci i młodzieży - perspektywa psychopedagogiczna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Pomoc psychologiczno-pedagogiczna w polskim systemie edukacji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Podstawy psychologii edukacyjnej i interwencji rozwojowej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Psycholog jako nauczyciel - pedagogiczne  </w:t>
            </w:r>
            <w:r>
              <w:rPr>
                <w:rFonts w:eastAsia="Calibri"/>
                <w:sz w:val="20"/>
                <w:szCs w:val="20"/>
              </w:rPr>
              <w:t>ABC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Podstawy psychiatrii i neurologii dziecięcej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Rozwój i zaburzenia mowy i komunikacji u dzieci i młodzieży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Wczesne wspomaganie rozwoju dziecka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Diagnoza psychologiczna na etapie edukacji przedszkolnej i wczesnoszkolnej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Diagnoza psychologiczna młodzieży w kontekście edukacji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Psychologia kliniczna dzieci i młodzieży w kontekście edukacji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7"/>
              <w:rPr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Specyficzne zaburzenie uczenia się – profilaktyka, diagnoza i terapia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rozwoju intelektualnego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ze spektrum autyzmu a edukacja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motoryczne i ADHD </w:t>
            </w:r>
          </w:p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a edukacja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Zaburzenia rozwoju emocjonalno-społecznego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Nowoczesne doradztwo edukacyjno-zawodowe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Wspomaganie edukacji i rozwoju dziecka zdolnego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Wspomaganie edukacji i rozwoju dzieci w kontekście wielojęzyczności i wielokulturowości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Dokumentacja diagnostyczna i terapeutyczna - dobre praktyki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Nowoczesne technologie – </w:t>
            </w:r>
          </w:p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>warsztaty IT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 w:rsidRPr="00EF13BB">
              <w:rPr>
                <w:rFonts w:eastAsia="Calibri"/>
                <w:sz w:val="20"/>
                <w:szCs w:val="20"/>
              </w:rPr>
              <w:t xml:space="preserve">Zadania psychologa w placówkach edukacyjnych 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Podstawy dydaktyki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Pr="00EF13BB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Emisja głosu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37E4C" w:rsidRDefault="00837E4C" w:rsidP="00476F3E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Praktyki zawodowe</w:t>
            </w: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C.W7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C.U8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C.K1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C.K2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837E4C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F.1.W6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F.1.W7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F.1.U1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F.1.U2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F.1.U3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F.1.U4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F.1.U5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F.2.K1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A94E41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F.2.W13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D62500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F.2.U3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F.2.U9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F.2.K1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F.2.K2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F.2.K3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D91860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F.3.W1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F.3.W2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F.3.W3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F.3.U1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F.3.U2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837E4C">
        <w:trPr>
          <w:cantSplit/>
          <w:trHeight w:val="22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F.3.U3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F.3.K1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</w:tr>
      <w:tr w:rsidR="00837E4C" w:rsidRPr="00D62500" w:rsidTr="005D68B0">
        <w:trPr>
          <w:cantSplit/>
          <w:trHeight w:val="25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Default="00837E4C" w:rsidP="00476F3E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4C" w:rsidRPr="00273B3B" w:rsidRDefault="00837E4C" w:rsidP="00476F3E">
            <w:pPr>
              <w:jc w:val="center"/>
              <w:rPr>
                <w:bCs/>
                <w:szCs w:val="22"/>
              </w:rPr>
            </w:pPr>
          </w:p>
        </w:tc>
      </w:tr>
    </w:tbl>
    <w:p w:rsidR="00476F3E" w:rsidRPr="005D68B0" w:rsidRDefault="00476F3E" w:rsidP="005D68B0">
      <w:pPr>
        <w:sectPr w:rsidR="00476F3E" w:rsidRPr="005D68B0" w:rsidSect="00C845C9">
          <w:footerReference w:type="default" r:id="rId8"/>
          <w:footerReference w:type="first" r:id="rId9"/>
          <w:pgSz w:w="16838" w:h="11906" w:orient="landscape"/>
          <w:pgMar w:top="1134" w:right="1134" w:bottom="567" w:left="1134" w:header="709" w:footer="569" w:gutter="0"/>
          <w:cols w:space="708"/>
          <w:titlePg/>
          <w:docGrid w:linePitch="360"/>
        </w:sectPr>
      </w:pPr>
    </w:p>
    <w:bookmarkEnd w:id="36"/>
    <w:bookmarkEnd w:id="37"/>
    <w:p w:rsidR="009B126C" w:rsidRPr="00CB7B8A" w:rsidRDefault="009B126C">
      <w:pPr>
        <w:jc w:val="center"/>
        <w:rPr>
          <w:b/>
          <w:sz w:val="28"/>
          <w:szCs w:val="28"/>
        </w:rPr>
      </w:pPr>
    </w:p>
    <w:sectPr w:rsidR="009B126C" w:rsidRPr="00CB7B8A" w:rsidSect="0064345C">
      <w:pgSz w:w="11906" w:h="16838"/>
      <w:pgMar w:top="1134" w:right="567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05" w:rsidRDefault="004F5005">
      <w:r>
        <w:separator/>
      </w:r>
    </w:p>
  </w:endnote>
  <w:endnote w:type="continuationSeparator" w:id="0">
    <w:p w:rsidR="004F5005" w:rsidRDefault="004F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1D" w:rsidRPr="0064345C" w:rsidRDefault="0045651D" w:rsidP="0064345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030D"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1D" w:rsidRDefault="0045651D" w:rsidP="00C845C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6030D">
      <w:rPr>
        <w:noProof/>
      </w:rPr>
      <w:t>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05" w:rsidRDefault="004F5005">
      <w:r>
        <w:separator/>
      </w:r>
    </w:p>
  </w:footnote>
  <w:footnote w:type="continuationSeparator" w:id="0">
    <w:p w:rsidR="004F5005" w:rsidRDefault="004F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DC"/>
    <w:multiLevelType w:val="hybridMultilevel"/>
    <w:tmpl w:val="53C87BEC"/>
    <w:lvl w:ilvl="0" w:tplc="94C6EB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965"/>
    <w:multiLevelType w:val="hybridMultilevel"/>
    <w:tmpl w:val="3EAEF322"/>
    <w:lvl w:ilvl="0" w:tplc="078A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969"/>
    <w:multiLevelType w:val="hybridMultilevel"/>
    <w:tmpl w:val="EE84D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5A09"/>
    <w:multiLevelType w:val="hybridMultilevel"/>
    <w:tmpl w:val="2654E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AC3"/>
    <w:multiLevelType w:val="hybridMultilevel"/>
    <w:tmpl w:val="83D88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1747"/>
    <w:multiLevelType w:val="hybridMultilevel"/>
    <w:tmpl w:val="5F7E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5EEE"/>
    <w:multiLevelType w:val="hybridMultilevel"/>
    <w:tmpl w:val="D5C81B78"/>
    <w:lvl w:ilvl="0" w:tplc="4D32CD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6DBB"/>
    <w:multiLevelType w:val="hybridMultilevel"/>
    <w:tmpl w:val="E4FE8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DA3"/>
    <w:multiLevelType w:val="hybridMultilevel"/>
    <w:tmpl w:val="F6C45AEE"/>
    <w:lvl w:ilvl="0" w:tplc="B8B81FB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72B3"/>
    <w:multiLevelType w:val="hybridMultilevel"/>
    <w:tmpl w:val="D2E2DA8C"/>
    <w:lvl w:ilvl="0" w:tplc="BD0AB6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C1D3D"/>
    <w:multiLevelType w:val="hybridMultilevel"/>
    <w:tmpl w:val="A2E8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4AA3"/>
    <w:multiLevelType w:val="hybridMultilevel"/>
    <w:tmpl w:val="3F70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E5BE9"/>
    <w:multiLevelType w:val="hybridMultilevel"/>
    <w:tmpl w:val="8FE60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2176"/>
    <w:multiLevelType w:val="hybridMultilevel"/>
    <w:tmpl w:val="DE7CBAFC"/>
    <w:lvl w:ilvl="0" w:tplc="078A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96B9D"/>
    <w:multiLevelType w:val="hybridMultilevel"/>
    <w:tmpl w:val="783AD7EE"/>
    <w:lvl w:ilvl="0" w:tplc="CA7ECB2C">
      <w:start w:val="1"/>
      <w:numFmt w:val="bullet"/>
      <w:lvlText w:val="-"/>
      <w:lvlJc w:val="left"/>
      <w:pPr>
        <w:ind w:left="720" w:hanging="360"/>
      </w:pPr>
      <w:rPr>
        <w:rFonts w:ascii="Bell MT" w:hAnsi="Bell 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3421"/>
    <w:multiLevelType w:val="hybridMultilevel"/>
    <w:tmpl w:val="2F6CC3B8"/>
    <w:lvl w:ilvl="0" w:tplc="078A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9D6"/>
    <w:multiLevelType w:val="hybridMultilevel"/>
    <w:tmpl w:val="17100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92761"/>
    <w:multiLevelType w:val="hybridMultilevel"/>
    <w:tmpl w:val="F1028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E052E"/>
    <w:multiLevelType w:val="hybridMultilevel"/>
    <w:tmpl w:val="E5BE71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5"/>
  </w:num>
  <w:num w:numId="5">
    <w:abstractNumId w:val="10"/>
  </w:num>
  <w:num w:numId="6">
    <w:abstractNumId w:val="6"/>
  </w:num>
  <w:num w:numId="7">
    <w:abstractNumId w:val="11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6"/>
  </w:num>
  <w:num w:numId="13">
    <w:abstractNumId w:val="8"/>
  </w:num>
  <w:num w:numId="14">
    <w:abstractNumId w:val="12"/>
  </w:num>
  <w:num w:numId="15">
    <w:abstractNumId w:val="3"/>
  </w:num>
  <w:num w:numId="16">
    <w:abstractNumId w:val="18"/>
  </w:num>
  <w:num w:numId="17">
    <w:abstractNumId w:val="1"/>
  </w:num>
  <w:num w:numId="18">
    <w:abstractNumId w:val="13"/>
  </w:num>
  <w:num w:numId="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7A"/>
    <w:rsid w:val="000021AF"/>
    <w:rsid w:val="000025A2"/>
    <w:rsid w:val="00004841"/>
    <w:rsid w:val="000049B6"/>
    <w:rsid w:val="00004DF9"/>
    <w:rsid w:val="00004F6F"/>
    <w:rsid w:val="00005ACB"/>
    <w:rsid w:val="00011B60"/>
    <w:rsid w:val="00011C96"/>
    <w:rsid w:val="00012036"/>
    <w:rsid w:val="00012656"/>
    <w:rsid w:val="00013522"/>
    <w:rsid w:val="0001439A"/>
    <w:rsid w:val="0001521B"/>
    <w:rsid w:val="000166FE"/>
    <w:rsid w:val="00022AD8"/>
    <w:rsid w:val="00022D23"/>
    <w:rsid w:val="00023158"/>
    <w:rsid w:val="00024036"/>
    <w:rsid w:val="000313EF"/>
    <w:rsid w:val="00034B3C"/>
    <w:rsid w:val="00035A04"/>
    <w:rsid w:val="00036352"/>
    <w:rsid w:val="000404F4"/>
    <w:rsid w:val="00040C7D"/>
    <w:rsid w:val="00040F92"/>
    <w:rsid w:val="00042ED7"/>
    <w:rsid w:val="0004346C"/>
    <w:rsid w:val="0004502C"/>
    <w:rsid w:val="00051A38"/>
    <w:rsid w:val="00052C53"/>
    <w:rsid w:val="00053316"/>
    <w:rsid w:val="00053A36"/>
    <w:rsid w:val="00053AFF"/>
    <w:rsid w:val="0005421F"/>
    <w:rsid w:val="00056405"/>
    <w:rsid w:val="00057A34"/>
    <w:rsid w:val="000608F6"/>
    <w:rsid w:val="000618CA"/>
    <w:rsid w:val="00061D03"/>
    <w:rsid w:val="00062C2E"/>
    <w:rsid w:val="000633DD"/>
    <w:rsid w:val="00063D48"/>
    <w:rsid w:val="000657C4"/>
    <w:rsid w:val="00067E6C"/>
    <w:rsid w:val="00070BCC"/>
    <w:rsid w:val="0007181A"/>
    <w:rsid w:val="00072222"/>
    <w:rsid w:val="00074742"/>
    <w:rsid w:val="000750B0"/>
    <w:rsid w:val="00075FF9"/>
    <w:rsid w:val="00077487"/>
    <w:rsid w:val="00077B65"/>
    <w:rsid w:val="0008375A"/>
    <w:rsid w:val="0008395D"/>
    <w:rsid w:val="000909FB"/>
    <w:rsid w:val="00090D8E"/>
    <w:rsid w:val="00090E0A"/>
    <w:rsid w:val="0009120A"/>
    <w:rsid w:val="000918E5"/>
    <w:rsid w:val="00094508"/>
    <w:rsid w:val="00096A50"/>
    <w:rsid w:val="00096FA0"/>
    <w:rsid w:val="000A080B"/>
    <w:rsid w:val="000A14EE"/>
    <w:rsid w:val="000A2CFF"/>
    <w:rsid w:val="000A3634"/>
    <w:rsid w:val="000A4263"/>
    <w:rsid w:val="000A4E55"/>
    <w:rsid w:val="000A50FB"/>
    <w:rsid w:val="000A54C5"/>
    <w:rsid w:val="000A5930"/>
    <w:rsid w:val="000A79EC"/>
    <w:rsid w:val="000B1692"/>
    <w:rsid w:val="000B1AA2"/>
    <w:rsid w:val="000B1DF0"/>
    <w:rsid w:val="000B245E"/>
    <w:rsid w:val="000B25C9"/>
    <w:rsid w:val="000B2668"/>
    <w:rsid w:val="000B28E6"/>
    <w:rsid w:val="000B2E78"/>
    <w:rsid w:val="000B3033"/>
    <w:rsid w:val="000B3688"/>
    <w:rsid w:val="000B3F0E"/>
    <w:rsid w:val="000B61AF"/>
    <w:rsid w:val="000B6D63"/>
    <w:rsid w:val="000B7C5E"/>
    <w:rsid w:val="000C256F"/>
    <w:rsid w:val="000C54CC"/>
    <w:rsid w:val="000C6974"/>
    <w:rsid w:val="000D0566"/>
    <w:rsid w:val="000D0815"/>
    <w:rsid w:val="000D1AAA"/>
    <w:rsid w:val="000D247E"/>
    <w:rsid w:val="000D3838"/>
    <w:rsid w:val="000D4CA0"/>
    <w:rsid w:val="000D6DE4"/>
    <w:rsid w:val="000E1AF8"/>
    <w:rsid w:val="000E2992"/>
    <w:rsid w:val="000E32C4"/>
    <w:rsid w:val="000E3630"/>
    <w:rsid w:val="000E3751"/>
    <w:rsid w:val="000E37E2"/>
    <w:rsid w:val="000E54DA"/>
    <w:rsid w:val="000E64D7"/>
    <w:rsid w:val="000E7BAB"/>
    <w:rsid w:val="000F19F7"/>
    <w:rsid w:val="000F1D93"/>
    <w:rsid w:val="000F325D"/>
    <w:rsid w:val="000F3A05"/>
    <w:rsid w:val="000F458B"/>
    <w:rsid w:val="000F4C24"/>
    <w:rsid w:val="000F4CF6"/>
    <w:rsid w:val="000F517D"/>
    <w:rsid w:val="000F5A06"/>
    <w:rsid w:val="000F5D1C"/>
    <w:rsid w:val="000F7BC0"/>
    <w:rsid w:val="00100704"/>
    <w:rsid w:val="00100DD8"/>
    <w:rsid w:val="001013DB"/>
    <w:rsid w:val="001029B5"/>
    <w:rsid w:val="00102DA1"/>
    <w:rsid w:val="00102DE1"/>
    <w:rsid w:val="00102EA1"/>
    <w:rsid w:val="00103322"/>
    <w:rsid w:val="00104E37"/>
    <w:rsid w:val="001051C5"/>
    <w:rsid w:val="00105709"/>
    <w:rsid w:val="00105BA1"/>
    <w:rsid w:val="001063EC"/>
    <w:rsid w:val="00107404"/>
    <w:rsid w:val="001110CF"/>
    <w:rsid w:val="001114B0"/>
    <w:rsid w:val="00111710"/>
    <w:rsid w:val="00111809"/>
    <w:rsid w:val="00112319"/>
    <w:rsid w:val="00112594"/>
    <w:rsid w:val="001131CF"/>
    <w:rsid w:val="0011378C"/>
    <w:rsid w:val="00113F55"/>
    <w:rsid w:val="00114864"/>
    <w:rsid w:val="00115907"/>
    <w:rsid w:val="00116282"/>
    <w:rsid w:val="00121C86"/>
    <w:rsid w:val="00122B09"/>
    <w:rsid w:val="00127D59"/>
    <w:rsid w:val="001301A8"/>
    <w:rsid w:val="001306CF"/>
    <w:rsid w:val="00130866"/>
    <w:rsid w:val="00130DF5"/>
    <w:rsid w:val="00134CC0"/>
    <w:rsid w:val="00134F38"/>
    <w:rsid w:val="001408B2"/>
    <w:rsid w:val="0014208D"/>
    <w:rsid w:val="00142FA3"/>
    <w:rsid w:val="00145841"/>
    <w:rsid w:val="00145AF8"/>
    <w:rsid w:val="0014704A"/>
    <w:rsid w:val="00147635"/>
    <w:rsid w:val="0015073C"/>
    <w:rsid w:val="00151783"/>
    <w:rsid w:val="001533B5"/>
    <w:rsid w:val="00153D95"/>
    <w:rsid w:val="001545FA"/>
    <w:rsid w:val="0015514E"/>
    <w:rsid w:val="00155E4C"/>
    <w:rsid w:val="00162483"/>
    <w:rsid w:val="001625A6"/>
    <w:rsid w:val="00162704"/>
    <w:rsid w:val="00164DB4"/>
    <w:rsid w:val="001662AB"/>
    <w:rsid w:val="00167B3E"/>
    <w:rsid w:val="00167FBA"/>
    <w:rsid w:val="00170C94"/>
    <w:rsid w:val="001716DC"/>
    <w:rsid w:val="001733BD"/>
    <w:rsid w:val="00173E83"/>
    <w:rsid w:val="00176144"/>
    <w:rsid w:val="00176A15"/>
    <w:rsid w:val="00177581"/>
    <w:rsid w:val="00180696"/>
    <w:rsid w:val="001806A5"/>
    <w:rsid w:val="001806C5"/>
    <w:rsid w:val="00181514"/>
    <w:rsid w:val="00181838"/>
    <w:rsid w:val="001827A6"/>
    <w:rsid w:val="00183000"/>
    <w:rsid w:val="00183DCF"/>
    <w:rsid w:val="00183F8E"/>
    <w:rsid w:val="0018406C"/>
    <w:rsid w:val="00184D97"/>
    <w:rsid w:val="001866BD"/>
    <w:rsid w:val="001868C2"/>
    <w:rsid w:val="0019098C"/>
    <w:rsid w:val="00190FD5"/>
    <w:rsid w:val="00191808"/>
    <w:rsid w:val="001938DD"/>
    <w:rsid w:val="00193A81"/>
    <w:rsid w:val="001944C3"/>
    <w:rsid w:val="001957B0"/>
    <w:rsid w:val="00195C69"/>
    <w:rsid w:val="00196610"/>
    <w:rsid w:val="00196DA8"/>
    <w:rsid w:val="001A035B"/>
    <w:rsid w:val="001A1852"/>
    <w:rsid w:val="001A1AA5"/>
    <w:rsid w:val="001A1FBB"/>
    <w:rsid w:val="001A4676"/>
    <w:rsid w:val="001A4C18"/>
    <w:rsid w:val="001A6376"/>
    <w:rsid w:val="001A644A"/>
    <w:rsid w:val="001A6A65"/>
    <w:rsid w:val="001B0151"/>
    <w:rsid w:val="001B07B1"/>
    <w:rsid w:val="001B0966"/>
    <w:rsid w:val="001B1A40"/>
    <w:rsid w:val="001B1DAA"/>
    <w:rsid w:val="001B1DB6"/>
    <w:rsid w:val="001B2060"/>
    <w:rsid w:val="001B2D47"/>
    <w:rsid w:val="001B3EF3"/>
    <w:rsid w:val="001B40FD"/>
    <w:rsid w:val="001B4E55"/>
    <w:rsid w:val="001B4FB7"/>
    <w:rsid w:val="001B662F"/>
    <w:rsid w:val="001C0617"/>
    <w:rsid w:val="001C1DE2"/>
    <w:rsid w:val="001C1DF3"/>
    <w:rsid w:val="001C1FBB"/>
    <w:rsid w:val="001C46AA"/>
    <w:rsid w:val="001C7DED"/>
    <w:rsid w:val="001D122D"/>
    <w:rsid w:val="001D1D34"/>
    <w:rsid w:val="001D1D4E"/>
    <w:rsid w:val="001D273A"/>
    <w:rsid w:val="001D4267"/>
    <w:rsid w:val="001D46A2"/>
    <w:rsid w:val="001D4EB0"/>
    <w:rsid w:val="001D5BC1"/>
    <w:rsid w:val="001E2A4A"/>
    <w:rsid w:val="001E3257"/>
    <w:rsid w:val="001E3FC6"/>
    <w:rsid w:val="001E68E1"/>
    <w:rsid w:val="001E702E"/>
    <w:rsid w:val="001E7E4E"/>
    <w:rsid w:val="001F185C"/>
    <w:rsid w:val="001F329B"/>
    <w:rsid w:val="001F3FEE"/>
    <w:rsid w:val="001F630C"/>
    <w:rsid w:val="001F6B24"/>
    <w:rsid w:val="001F6F54"/>
    <w:rsid w:val="001F7C22"/>
    <w:rsid w:val="0020236E"/>
    <w:rsid w:val="00202587"/>
    <w:rsid w:val="0020299A"/>
    <w:rsid w:val="0020369B"/>
    <w:rsid w:val="00204BDA"/>
    <w:rsid w:val="002116A8"/>
    <w:rsid w:val="002119D5"/>
    <w:rsid w:val="00213576"/>
    <w:rsid w:val="00213D11"/>
    <w:rsid w:val="00213F16"/>
    <w:rsid w:val="002147F6"/>
    <w:rsid w:val="0021485B"/>
    <w:rsid w:val="00215A77"/>
    <w:rsid w:val="0021728A"/>
    <w:rsid w:val="002179D4"/>
    <w:rsid w:val="00220361"/>
    <w:rsid w:val="002218B1"/>
    <w:rsid w:val="00221CA8"/>
    <w:rsid w:val="00222EC5"/>
    <w:rsid w:val="00223DA6"/>
    <w:rsid w:val="00224F77"/>
    <w:rsid w:val="002251C4"/>
    <w:rsid w:val="0022613A"/>
    <w:rsid w:val="0022799F"/>
    <w:rsid w:val="002304A7"/>
    <w:rsid w:val="00230505"/>
    <w:rsid w:val="00230871"/>
    <w:rsid w:val="00231486"/>
    <w:rsid w:val="00232071"/>
    <w:rsid w:val="0023289A"/>
    <w:rsid w:val="0023348C"/>
    <w:rsid w:val="002344E9"/>
    <w:rsid w:val="00234B28"/>
    <w:rsid w:val="0023707D"/>
    <w:rsid w:val="00242B86"/>
    <w:rsid w:val="00243AF8"/>
    <w:rsid w:val="002461FD"/>
    <w:rsid w:val="00246920"/>
    <w:rsid w:val="00247242"/>
    <w:rsid w:val="00247853"/>
    <w:rsid w:val="00250BE7"/>
    <w:rsid w:val="00251CBB"/>
    <w:rsid w:val="00251FBB"/>
    <w:rsid w:val="00253654"/>
    <w:rsid w:val="00253DED"/>
    <w:rsid w:val="00254081"/>
    <w:rsid w:val="00255B8D"/>
    <w:rsid w:val="00255CC1"/>
    <w:rsid w:val="00255D13"/>
    <w:rsid w:val="00256DED"/>
    <w:rsid w:val="002600B3"/>
    <w:rsid w:val="00260120"/>
    <w:rsid w:val="00262B59"/>
    <w:rsid w:val="00263316"/>
    <w:rsid w:val="00263441"/>
    <w:rsid w:val="0026424A"/>
    <w:rsid w:val="00264EE5"/>
    <w:rsid w:val="00266B1A"/>
    <w:rsid w:val="00266D21"/>
    <w:rsid w:val="002706FC"/>
    <w:rsid w:val="002731E6"/>
    <w:rsid w:val="00273839"/>
    <w:rsid w:val="00273B3B"/>
    <w:rsid w:val="00274B3B"/>
    <w:rsid w:val="00274D1E"/>
    <w:rsid w:val="0027675F"/>
    <w:rsid w:val="00280318"/>
    <w:rsid w:val="0028381E"/>
    <w:rsid w:val="00287A49"/>
    <w:rsid w:val="00287BA4"/>
    <w:rsid w:val="00293469"/>
    <w:rsid w:val="00294599"/>
    <w:rsid w:val="00294860"/>
    <w:rsid w:val="00296D10"/>
    <w:rsid w:val="00297798"/>
    <w:rsid w:val="002A1233"/>
    <w:rsid w:val="002A2383"/>
    <w:rsid w:val="002A3DA7"/>
    <w:rsid w:val="002A553C"/>
    <w:rsid w:val="002A5E21"/>
    <w:rsid w:val="002A7244"/>
    <w:rsid w:val="002B0315"/>
    <w:rsid w:val="002B1015"/>
    <w:rsid w:val="002B3468"/>
    <w:rsid w:val="002B34D5"/>
    <w:rsid w:val="002B40EF"/>
    <w:rsid w:val="002B4B6B"/>
    <w:rsid w:val="002B51E3"/>
    <w:rsid w:val="002B6130"/>
    <w:rsid w:val="002B6F71"/>
    <w:rsid w:val="002C08A0"/>
    <w:rsid w:val="002C13A9"/>
    <w:rsid w:val="002C167B"/>
    <w:rsid w:val="002C2FA0"/>
    <w:rsid w:val="002C38A2"/>
    <w:rsid w:val="002C444F"/>
    <w:rsid w:val="002C6B1D"/>
    <w:rsid w:val="002C7885"/>
    <w:rsid w:val="002D0E06"/>
    <w:rsid w:val="002D1301"/>
    <w:rsid w:val="002D23A2"/>
    <w:rsid w:val="002D53CB"/>
    <w:rsid w:val="002D6448"/>
    <w:rsid w:val="002D66F6"/>
    <w:rsid w:val="002D6E29"/>
    <w:rsid w:val="002D7934"/>
    <w:rsid w:val="002E0AA8"/>
    <w:rsid w:val="002E12BF"/>
    <w:rsid w:val="002E1372"/>
    <w:rsid w:val="002E1950"/>
    <w:rsid w:val="002E22ED"/>
    <w:rsid w:val="002E43CC"/>
    <w:rsid w:val="002E4D91"/>
    <w:rsid w:val="002E5943"/>
    <w:rsid w:val="002E5A4C"/>
    <w:rsid w:val="002E64D7"/>
    <w:rsid w:val="002E6FC0"/>
    <w:rsid w:val="002E732D"/>
    <w:rsid w:val="002F04B1"/>
    <w:rsid w:val="002F0BD9"/>
    <w:rsid w:val="002F156F"/>
    <w:rsid w:val="002F296C"/>
    <w:rsid w:val="002F3015"/>
    <w:rsid w:val="002F305C"/>
    <w:rsid w:val="002F391B"/>
    <w:rsid w:val="002F4520"/>
    <w:rsid w:val="002F4BBA"/>
    <w:rsid w:val="002F6911"/>
    <w:rsid w:val="002F767A"/>
    <w:rsid w:val="0030235B"/>
    <w:rsid w:val="003046CB"/>
    <w:rsid w:val="0030608C"/>
    <w:rsid w:val="00306B0D"/>
    <w:rsid w:val="00306DEC"/>
    <w:rsid w:val="00307ED6"/>
    <w:rsid w:val="0031099A"/>
    <w:rsid w:val="003128FA"/>
    <w:rsid w:val="00312EF8"/>
    <w:rsid w:val="00314B5A"/>
    <w:rsid w:val="00314FB1"/>
    <w:rsid w:val="003157C4"/>
    <w:rsid w:val="00315B44"/>
    <w:rsid w:val="00316058"/>
    <w:rsid w:val="0031677E"/>
    <w:rsid w:val="003222D7"/>
    <w:rsid w:val="00322C95"/>
    <w:rsid w:val="00323EB0"/>
    <w:rsid w:val="003255D4"/>
    <w:rsid w:val="00326E07"/>
    <w:rsid w:val="00327432"/>
    <w:rsid w:val="003279A8"/>
    <w:rsid w:val="00327ED9"/>
    <w:rsid w:val="00332DFA"/>
    <w:rsid w:val="0033470F"/>
    <w:rsid w:val="00334A40"/>
    <w:rsid w:val="003416E3"/>
    <w:rsid w:val="00343129"/>
    <w:rsid w:val="00344604"/>
    <w:rsid w:val="0034776D"/>
    <w:rsid w:val="003478EA"/>
    <w:rsid w:val="00347C53"/>
    <w:rsid w:val="003500D7"/>
    <w:rsid w:val="003503D5"/>
    <w:rsid w:val="0035157B"/>
    <w:rsid w:val="00352312"/>
    <w:rsid w:val="00352ADD"/>
    <w:rsid w:val="00354787"/>
    <w:rsid w:val="0035511F"/>
    <w:rsid w:val="003557EA"/>
    <w:rsid w:val="00355A90"/>
    <w:rsid w:val="00356085"/>
    <w:rsid w:val="003569EE"/>
    <w:rsid w:val="003578F6"/>
    <w:rsid w:val="00361085"/>
    <w:rsid w:val="00361692"/>
    <w:rsid w:val="00361DDD"/>
    <w:rsid w:val="0036296A"/>
    <w:rsid w:val="003635BA"/>
    <w:rsid w:val="0036370E"/>
    <w:rsid w:val="00365EFE"/>
    <w:rsid w:val="00366CB6"/>
    <w:rsid w:val="00366CB7"/>
    <w:rsid w:val="003673C7"/>
    <w:rsid w:val="003676C5"/>
    <w:rsid w:val="00367EE4"/>
    <w:rsid w:val="003703A2"/>
    <w:rsid w:val="003731DE"/>
    <w:rsid w:val="003735D6"/>
    <w:rsid w:val="003736B9"/>
    <w:rsid w:val="003743C7"/>
    <w:rsid w:val="00374BF8"/>
    <w:rsid w:val="00374D10"/>
    <w:rsid w:val="0037649F"/>
    <w:rsid w:val="00376566"/>
    <w:rsid w:val="0037665D"/>
    <w:rsid w:val="00377108"/>
    <w:rsid w:val="00380869"/>
    <w:rsid w:val="00380D33"/>
    <w:rsid w:val="0038255F"/>
    <w:rsid w:val="00382CE7"/>
    <w:rsid w:val="003833B7"/>
    <w:rsid w:val="003838B8"/>
    <w:rsid w:val="00383941"/>
    <w:rsid w:val="00383EFB"/>
    <w:rsid w:val="003843E3"/>
    <w:rsid w:val="0038457A"/>
    <w:rsid w:val="00384816"/>
    <w:rsid w:val="00384C40"/>
    <w:rsid w:val="003857FD"/>
    <w:rsid w:val="00385842"/>
    <w:rsid w:val="003858B3"/>
    <w:rsid w:val="0038720B"/>
    <w:rsid w:val="00387DB5"/>
    <w:rsid w:val="003914DD"/>
    <w:rsid w:val="003917B2"/>
    <w:rsid w:val="00391970"/>
    <w:rsid w:val="00391E4C"/>
    <w:rsid w:val="0039301A"/>
    <w:rsid w:val="003930AB"/>
    <w:rsid w:val="003962B6"/>
    <w:rsid w:val="003A0E82"/>
    <w:rsid w:val="003A1375"/>
    <w:rsid w:val="003A17AE"/>
    <w:rsid w:val="003A1E71"/>
    <w:rsid w:val="003A3834"/>
    <w:rsid w:val="003A3CA1"/>
    <w:rsid w:val="003A4FEA"/>
    <w:rsid w:val="003B0CAF"/>
    <w:rsid w:val="003B34A0"/>
    <w:rsid w:val="003B3F9C"/>
    <w:rsid w:val="003B5F6A"/>
    <w:rsid w:val="003B65C1"/>
    <w:rsid w:val="003B7147"/>
    <w:rsid w:val="003B7E5E"/>
    <w:rsid w:val="003C124B"/>
    <w:rsid w:val="003C2A44"/>
    <w:rsid w:val="003C3A81"/>
    <w:rsid w:val="003C6B09"/>
    <w:rsid w:val="003D02E2"/>
    <w:rsid w:val="003D0798"/>
    <w:rsid w:val="003D0812"/>
    <w:rsid w:val="003D1109"/>
    <w:rsid w:val="003D13A6"/>
    <w:rsid w:val="003D23C4"/>
    <w:rsid w:val="003D262A"/>
    <w:rsid w:val="003D2A08"/>
    <w:rsid w:val="003D2D39"/>
    <w:rsid w:val="003D4539"/>
    <w:rsid w:val="003D4BD8"/>
    <w:rsid w:val="003D5E26"/>
    <w:rsid w:val="003D6392"/>
    <w:rsid w:val="003D7F69"/>
    <w:rsid w:val="003E08E8"/>
    <w:rsid w:val="003E1A3A"/>
    <w:rsid w:val="003E1DC6"/>
    <w:rsid w:val="003E2447"/>
    <w:rsid w:val="003E3D7E"/>
    <w:rsid w:val="003E3FCE"/>
    <w:rsid w:val="003E55CB"/>
    <w:rsid w:val="003E5F37"/>
    <w:rsid w:val="003E750D"/>
    <w:rsid w:val="003F0A01"/>
    <w:rsid w:val="003F17F5"/>
    <w:rsid w:val="003F19C5"/>
    <w:rsid w:val="003F2E5C"/>
    <w:rsid w:val="003F3C42"/>
    <w:rsid w:val="003F5258"/>
    <w:rsid w:val="003F5BE9"/>
    <w:rsid w:val="003F5CDB"/>
    <w:rsid w:val="003F641F"/>
    <w:rsid w:val="003F745E"/>
    <w:rsid w:val="00400707"/>
    <w:rsid w:val="00400D25"/>
    <w:rsid w:val="00400D38"/>
    <w:rsid w:val="00402B37"/>
    <w:rsid w:val="00402D2C"/>
    <w:rsid w:val="004041A6"/>
    <w:rsid w:val="00405406"/>
    <w:rsid w:val="0040583A"/>
    <w:rsid w:val="00410BAC"/>
    <w:rsid w:val="004120C5"/>
    <w:rsid w:val="0041219F"/>
    <w:rsid w:val="0041231F"/>
    <w:rsid w:val="00413273"/>
    <w:rsid w:val="00414015"/>
    <w:rsid w:val="0041434C"/>
    <w:rsid w:val="0041489F"/>
    <w:rsid w:val="00414E64"/>
    <w:rsid w:val="00415848"/>
    <w:rsid w:val="00415C07"/>
    <w:rsid w:val="004200B8"/>
    <w:rsid w:val="0042081F"/>
    <w:rsid w:val="00420ED2"/>
    <w:rsid w:val="0042107C"/>
    <w:rsid w:val="00421827"/>
    <w:rsid w:val="00423BDD"/>
    <w:rsid w:val="00425DA0"/>
    <w:rsid w:val="004276D0"/>
    <w:rsid w:val="00427B42"/>
    <w:rsid w:val="00430C2F"/>
    <w:rsid w:val="004328A1"/>
    <w:rsid w:val="0043417D"/>
    <w:rsid w:val="00435B2D"/>
    <w:rsid w:val="00436027"/>
    <w:rsid w:val="0044092B"/>
    <w:rsid w:val="004418F7"/>
    <w:rsid w:val="004419C1"/>
    <w:rsid w:val="00441FE6"/>
    <w:rsid w:val="004434FF"/>
    <w:rsid w:val="00444530"/>
    <w:rsid w:val="0044789B"/>
    <w:rsid w:val="004501EC"/>
    <w:rsid w:val="0045102E"/>
    <w:rsid w:val="00452E31"/>
    <w:rsid w:val="004533A6"/>
    <w:rsid w:val="004533E9"/>
    <w:rsid w:val="00453549"/>
    <w:rsid w:val="00453C4D"/>
    <w:rsid w:val="00454BA2"/>
    <w:rsid w:val="0045651D"/>
    <w:rsid w:val="00456B2F"/>
    <w:rsid w:val="004614D1"/>
    <w:rsid w:val="004623F8"/>
    <w:rsid w:val="0046242B"/>
    <w:rsid w:val="004628C2"/>
    <w:rsid w:val="00462E33"/>
    <w:rsid w:val="00463CD3"/>
    <w:rsid w:val="0046408B"/>
    <w:rsid w:val="00464B3C"/>
    <w:rsid w:val="004651BF"/>
    <w:rsid w:val="00465668"/>
    <w:rsid w:val="00465A0C"/>
    <w:rsid w:val="00465AB8"/>
    <w:rsid w:val="00465E79"/>
    <w:rsid w:val="00472B7E"/>
    <w:rsid w:val="0047323E"/>
    <w:rsid w:val="00473404"/>
    <w:rsid w:val="00474C1C"/>
    <w:rsid w:val="00476790"/>
    <w:rsid w:val="00476BA5"/>
    <w:rsid w:val="00476F3E"/>
    <w:rsid w:val="00476FCD"/>
    <w:rsid w:val="00477F33"/>
    <w:rsid w:val="00480FF7"/>
    <w:rsid w:val="00483697"/>
    <w:rsid w:val="004849FC"/>
    <w:rsid w:val="00490DF8"/>
    <w:rsid w:val="0049164C"/>
    <w:rsid w:val="00492F7B"/>
    <w:rsid w:val="00493711"/>
    <w:rsid w:val="004950AD"/>
    <w:rsid w:val="0049534B"/>
    <w:rsid w:val="00496CB2"/>
    <w:rsid w:val="00497468"/>
    <w:rsid w:val="004979E9"/>
    <w:rsid w:val="004A04D4"/>
    <w:rsid w:val="004A0BB7"/>
    <w:rsid w:val="004A0D35"/>
    <w:rsid w:val="004A118A"/>
    <w:rsid w:val="004A1845"/>
    <w:rsid w:val="004A4152"/>
    <w:rsid w:val="004A4553"/>
    <w:rsid w:val="004A4FFE"/>
    <w:rsid w:val="004A52EB"/>
    <w:rsid w:val="004A6596"/>
    <w:rsid w:val="004A68D4"/>
    <w:rsid w:val="004A6F1D"/>
    <w:rsid w:val="004A7533"/>
    <w:rsid w:val="004A795C"/>
    <w:rsid w:val="004B0248"/>
    <w:rsid w:val="004B0364"/>
    <w:rsid w:val="004B038D"/>
    <w:rsid w:val="004B088E"/>
    <w:rsid w:val="004B10B2"/>
    <w:rsid w:val="004B128E"/>
    <w:rsid w:val="004B1CEC"/>
    <w:rsid w:val="004B1F4E"/>
    <w:rsid w:val="004B3305"/>
    <w:rsid w:val="004B4C7F"/>
    <w:rsid w:val="004B55E3"/>
    <w:rsid w:val="004B6BF4"/>
    <w:rsid w:val="004C07A4"/>
    <w:rsid w:val="004C0C1F"/>
    <w:rsid w:val="004C2AA1"/>
    <w:rsid w:val="004C3246"/>
    <w:rsid w:val="004C38A0"/>
    <w:rsid w:val="004C6237"/>
    <w:rsid w:val="004C6BA5"/>
    <w:rsid w:val="004C7215"/>
    <w:rsid w:val="004D5BE3"/>
    <w:rsid w:val="004D5E73"/>
    <w:rsid w:val="004D75C8"/>
    <w:rsid w:val="004E0FE8"/>
    <w:rsid w:val="004E1808"/>
    <w:rsid w:val="004E3B99"/>
    <w:rsid w:val="004E44DE"/>
    <w:rsid w:val="004E6714"/>
    <w:rsid w:val="004E6DA8"/>
    <w:rsid w:val="004E6FF4"/>
    <w:rsid w:val="004E7A7E"/>
    <w:rsid w:val="004E7F13"/>
    <w:rsid w:val="004F0109"/>
    <w:rsid w:val="004F06F8"/>
    <w:rsid w:val="004F08CB"/>
    <w:rsid w:val="004F2A54"/>
    <w:rsid w:val="004F3075"/>
    <w:rsid w:val="004F3F89"/>
    <w:rsid w:val="004F457B"/>
    <w:rsid w:val="004F4C16"/>
    <w:rsid w:val="004F5005"/>
    <w:rsid w:val="004F5C70"/>
    <w:rsid w:val="004F7C1E"/>
    <w:rsid w:val="004F7DE1"/>
    <w:rsid w:val="0050110D"/>
    <w:rsid w:val="0050119F"/>
    <w:rsid w:val="00502653"/>
    <w:rsid w:val="005032DE"/>
    <w:rsid w:val="00503A07"/>
    <w:rsid w:val="005044B1"/>
    <w:rsid w:val="00504DD8"/>
    <w:rsid w:val="00505290"/>
    <w:rsid w:val="00505D25"/>
    <w:rsid w:val="005062FE"/>
    <w:rsid w:val="00506737"/>
    <w:rsid w:val="00506AC0"/>
    <w:rsid w:val="005104F1"/>
    <w:rsid w:val="00511930"/>
    <w:rsid w:val="00512794"/>
    <w:rsid w:val="005144D2"/>
    <w:rsid w:val="00514C9A"/>
    <w:rsid w:val="005151D0"/>
    <w:rsid w:val="00515F78"/>
    <w:rsid w:val="00516CCE"/>
    <w:rsid w:val="005175E8"/>
    <w:rsid w:val="005201CC"/>
    <w:rsid w:val="00520DAD"/>
    <w:rsid w:val="00521475"/>
    <w:rsid w:val="005214FA"/>
    <w:rsid w:val="00521DCB"/>
    <w:rsid w:val="00522B06"/>
    <w:rsid w:val="00523AA2"/>
    <w:rsid w:val="00523D97"/>
    <w:rsid w:val="0052560B"/>
    <w:rsid w:val="0052635E"/>
    <w:rsid w:val="005271E8"/>
    <w:rsid w:val="005272E8"/>
    <w:rsid w:val="005273A0"/>
    <w:rsid w:val="0053081E"/>
    <w:rsid w:val="00531B3B"/>
    <w:rsid w:val="00533079"/>
    <w:rsid w:val="0053345E"/>
    <w:rsid w:val="0053355C"/>
    <w:rsid w:val="00533E1B"/>
    <w:rsid w:val="005340AA"/>
    <w:rsid w:val="005345B6"/>
    <w:rsid w:val="005348DA"/>
    <w:rsid w:val="00536E70"/>
    <w:rsid w:val="00537368"/>
    <w:rsid w:val="005377EE"/>
    <w:rsid w:val="005379CC"/>
    <w:rsid w:val="00540AB2"/>
    <w:rsid w:val="00542624"/>
    <w:rsid w:val="00542630"/>
    <w:rsid w:val="005442A3"/>
    <w:rsid w:val="005447BE"/>
    <w:rsid w:val="00545995"/>
    <w:rsid w:val="00545EB5"/>
    <w:rsid w:val="00546A2B"/>
    <w:rsid w:val="00547FC3"/>
    <w:rsid w:val="00550780"/>
    <w:rsid w:val="00550B07"/>
    <w:rsid w:val="0055234F"/>
    <w:rsid w:val="00552D6A"/>
    <w:rsid w:val="00553A44"/>
    <w:rsid w:val="00555192"/>
    <w:rsid w:val="00557C37"/>
    <w:rsid w:val="00561C26"/>
    <w:rsid w:val="005627CC"/>
    <w:rsid w:val="00562D31"/>
    <w:rsid w:val="0056406B"/>
    <w:rsid w:val="005647D1"/>
    <w:rsid w:val="00567C7D"/>
    <w:rsid w:val="005725E9"/>
    <w:rsid w:val="00572D68"/>
    <w:rsid w:val="005733D5"/>
    <w:rsid w:val="005743AD"/>
    <w:rsid w:val="00576062"/>
    <w:rsid w:val="0057620E"/>
    <w:rsid w:val="005773F3"/>
    <w:rsid w:val="0057775F"/>
    <w:rsid w:val="005859F4"/>
    <w:rsid w:val="0059078A"/>
    <w:rsid w:val="00595AF7"/>
    <w:rsid w:val="00596F66"/>
    <w:rsid w:val="005A0324"/>
    <w:rsid w:val="005A06E8"/>
    <w:rsid w:val="005A0E06"/>
    <w:rsid w:val="005A17B1"/>
    <w:rsid w:val="005A1F79"/>
    <w:rsid w:val="005A393B"/>
    <w:rsid w:val="005A4E23"/>
    <w:rsid w:val="005A5166"/>
    <w:rsid w:val="005A56B2"/>
    <w:rsid w:val="005A6C6C"/>
    <w:rsid w:val="005A6D0F"/>
    <w:rsid w:val="005A7047"/>
    <w:rsid w:val="005A75D5"/>
    <w:rsid w:val="005B0475"/>
    <w:rsid w:val="005B0BBF"/>
    <w:rsid w:val="005B2DC8"/>
    <w:rsid w:val="005B38C8"/>
    <w:rsid w:val="005B40B0"/>
    <w:rsid w:val="005B4495"/>
    <w:rsid w:val="005B4632"/>
    <w:rsid w:val="005B5DFE"/>
    <w:rsid w:val="005B61B9"/>
    <w:rsid w:val="005B6DFC"/>
    <w:rsid w:val="005B75B5"/>
    <w:rsid w:val="005C1C3E"/>
    <w:rsid w:val="005C1CA0"/>
    <w:rsid w:val="005C3BC1"/>
    <w:rsid w:val="005C4EBF"/>
    <w:rsid w:val="005C56D7"/>
    <w:rsid w:val="005C58DA"/>
    <w:rsid w:val="005C6E40"/>
    <w:rsid w:val="005D00AD"/>
    <w:rsid w:val="005D04F9"/>
    <w:rsid w:val="005D0888"/>
    <w:rsid w:val="005D1C74"/>
    <w:rsid w:val="005D26F0"/>
    <w:rsid w:val="005D534E"/>
    <w:rsid w:val="005D5731"/>
    <w:rsid w:val="005D59DA"/>
    <w:rsid w:val="005D68B0"/>
    <w:rsid w:val="005D77A1"/>
    <w:rsid w:val="005E0071"/>
    <w:rsid w:val="005E1217"/>
    <w:rsid w:val="005E123D"/>
    <w:rsid w:val="005E150E"/>
    <w:rsid w:val="005E16F5"/>
    <w:rsid w:val="005E19CE"/>
    <w:rsid w:val="005E36B0"/>
    <w:rsid w:val="005E43C2"/>
    <w:rsid w:val="005E4A1A"/>
    <w:rsid w:val="005E5238"/>
    <w:rsid w:val="005E6349"/>
    <w:rsid w:val="005E74E8"/>
    <w:rsid w:val="005F0BAF"/>
    <w:rsid w:val="005F1D0D"/>
    <w:rsid w:val="005F33B1"/>
    <w:rsid w:val="005F3910"/>
    <w:rsid w:val="005F42A3"/>
    <w:rsid w:val="005F4797"/>
    <w:rsid w:val="005F5725"/>
    <w:rsid w:val="005F7430"/>
    <w:rsid w:val="00600507"/>
    <w:rsid w:val="00602D2A"/>
    <w:rsid w:val="00603844"/>
    <w:rsid w:val="00604355"/>
    <w:rsid w:val="00604A5A"/>
    <w:rsid w:val="00604C5F"/>
    <w:rsid w:val="00605654"/>
    <w:rsid w:val="006063AB"/>
    <w:rsid w:val="00610238"/>
    <w:rsid w:val="00610853"/>
    <w:rsid w:val="00611F32"/>
    <w:rsid w:val="00612489"/>
    <w:rsid w:val="00614328"/>
    <w:rsid w:val="00614976"/>
    <w:rsid w:val="0061594A"/>
    <w:rsid w:val="006160AC"/>
    <w:rsid w:val="006169EB"/>
    <w:rsid w:val="00616B7D"/>
    <w:rsid w:val="00620DF7"/>
    <w:rsid w:val="00622D4E"/>
    <w:rsid w:val="00624308"/>
    <w:rsid w:val="00626B8E"/>
    <w:rsid w:val="00626FB1"/>
    <w:rsid w:val="00627121"/>
    <w:rsid w:val="0063063A"/>
    <w:rsid w:val="00630FB3"/>
    <w:rsid w:val="00632226"/>
    <w:rsid w:val="0063238D"/>
    <w:rsid w:val="00633649"/>
    <w:rsid w:val="00633FCB"/>
    <w:rsid w:val="006345BB"/>
    <w:rsid w:val="00634DC7"/>
    <w:rsid w:val="00634F56"/>
    <w:rsid w:val="00635A37"/>
    <w:rsid w:val="00635ABA"/>
    <w:rsid w:val="006408AD"/>
    <w:rsid w:val="00640BB7"/>
    <w:rsid w:val="00642A8E"/>
    <w:rsid w:val="0064345C"/>
    <w:rsid w:val="00643A92"/>
    <w:rsid w:val="0064575C"/>
    <w:rsid w:val="006463AA"/>
    <w:rsid w:val="00647324"/>
    <w:rsid w:val="006500A3"/>
    <w:rsid w:val="00650492"/>
    <w:rsid w:val="006504B1"/>
    <w:rsid w:val="00653D01"/>
    <w:rsid w:val="00655700"/>
    <w:rsid w:val="00655857"/>
    <w:rsid w:val="0065698B"/>
    <w:rsid w:val="00657D5D"/>
    <w:rsid w:val="00657E36"/>
    <w:rsid w:val="0066069B"/>
    <w:rsid w:val="006607D8"/>
    <w:rsid w:val="006610D1"/>
    <w:rsid w:val="006615D5"/>
    <w:rsid w:val="00661A9E"/>
    <w:rsid w:val="00662CA6"/>
    <w:rsid w:val="00664ED9"/>
    <w:rsid w:val="00665B98"/>
    <w:rsid w:val="006670D5"/>
    <w:rsid w:val="00670120"/>
    <w:rsid w:val="0067122E"/>
    <w:rsid w:val="00671B42"/>
    <w:rsid w:val="00672A90"/>
    <w:rsid w:val="00673305"/>
    <w:rsid w:val="006734BB"/>
    <w:rsid w:val="00674525"/>
    <w:rsid w:val="006749D5"/>
    <w:rsid w:val="00675940"/>
    <w:rsid w:val="00676BF9"/>
    <w:rsid w:val="00676D99"/>
    <w:rsid w:val="00676E04"/>
    <w:rsid w:val="00677D0F"/>
    <w:rsid w:val="00677E2D"/>
    <w:rsid w:val="00681815"/>
    <w:rsid w:val="00683427"/>
    <w:rsid w:val="0068449F"/>
    <w:rsid w:val="006862C0"/>
    <w:rsid w:val="00686CF4"/>
    <w:rsid w:val="00687BC2"/>
    <w:rsid w:val="00687D99"/>
    <w:rsid w:val="006900FC"/>
    <w:rsid w:val="00690972"/>
    <w:rsid w:val="00691E37"/>
    <w:rsid w:val="00692175"/>
    <w:rsid w:val="00692946"/>
    <w:rsid w:val="00692C37"/>
    <w:rsid w:val="00692EA8"/>
    <w:rsid w:val="0069498D"/>
    <w:rsid w:val="006949E2"/>
    <w:rsid w:val="00695B1E"/>
    <w:rsid w:val="0069615A"/>
    <w:rsid w:val="0069693A"/>
    <w:rsid w:val="00696F37"/>
    <w:rsid w:val="006A0097"/>
    <w:rsid w:val="006A19FD"/>
    <w:rsid w:val="006A29BB"/>
    <w:rsid w:val="006A2B22"/>
    <w:rsid w:val="006A5274"/>
    <w:rsid w:val="006B6FC6"/>
    <w:rsid w:val="006C00B8"/>
    <w:rsid w:val="006C0C3B"/>
    <w:rsid w:val="006C33DB"/>
    <w:rsid w:val="006C3663"/>
    <w:rsid w:val="006C3FC8"/>
    <w:rsid w:val="006C407C"/>
    <w:rsid w:val="006C43CE"/>
    <w:rsid w:val="006C524E"/>
    <w:rsid w:val="006C580F"/>
    <w:rsid w:val="006C68B9"/>
    <w:rsid w:val="006C69C8"/>
    <w:rsid w:val="006C7A52"/>
    <w:rsid w:val="006D01AA"/>
    <w:rsid w:val="006D1275"/>
    <w:rsid w:val="006D1A35"/>
    <w:rsid w:val="006D21D1"/>
    <w:rsid w:val="006D3A84"/>
    <w:rsid w:val="006D3EBC"/>
    <w:rsid w:val="006D4964"/>
    <w:rsid w:val="006D73D2"/>
    <w:rsid w:val="006D7462"/>
    <w:rsid w:val="006D79E3"/>
    <w:rsid w:val="006E0A7D"/>
    <w:rsid w:val="006E3FEC"/>
    <w:rsid w:val="006E4733"/>
    <w:rsid w:val="006E4F5B"/>
    <w:rsid w:val="006E5FCE"/>
    <w:rsid w:val="006E60B6"/>
    <w:rsid w:val="006E637F"/>
    <w:rsid w:val="006F0ED0"/>
    <w:rsid w:val="006F14FF"/>
    <w:rsid w:val="006F1E1B"/>
    <w:rsid w:val="006F2A25"/>
    <w:rsid w:val="006F3686"/>
    <w:rsid w:val="006F6D65"/>
    <w:rsid w:val="006F71F2"/>
    <w:rsid w:val="0070093A"/>
    <w:rsid w:val="00702571"/>
    <w:rsid w:val="00704234"/>
    <w:rsid w:val="00705B1E"/>
    <w:rsid w:val="00707087"/>
    <w:rsid w:val="0070746F"/>
    <w:rsid w:val="00707F89"/>
    <w:rsid w:val="00711112"/>
    <w:rsid w:val="00711202"/>
    <w:rsid w:val="007113F9"/>
    <w:rsid w:val="00711890"/>
    <w:rsid w:val="00711BFF"/>
    <w:rsid w:val="00712112"/>
    <w:rsid w:val="007127AF"/>
    <w:rsid w:val="00713166"/>
    <w:rsid w:val="00713602"/>
    <w:rsid w:val="00714593"/>
    <w:rsid w:val="0071600E"/>
    <w:rsid w:val="00716ECF"/>
    <w:rsid w:val="007175E4"/>
    <w:rsid w:val="0071782F"/>
    <w:rsid w:val="00720851"/>
    <w:rsid w:val="00720A15"/>
    <w:rsid w:val="00721525"/>
    <w:rsid w:val="00721E75"/>
    <w:rsid w:val="00723EBD"/>
    <w:rsid w:val="00723FBD"/>
    <w:rsid w:val="007246A0"/>
    <w:rsid w:val="007249FC"/>
    <w:rsid w:val="00725A02"/>
    <w:rsid w:val="007266B4"/>
    <w:rsid w:val="00726D66"/>
    <w:rsid w:val="00727BAD"/>
    <w:rsid w:val="00727FD6"/>
    <w:rsid w:val="0073035B"/>
    <w:rsid w:val="007305A8"/>
    <w:rsid w:val="00730F48"/>
    <w:rsid w:val="0073276C"/>
    <w:rsid w:val="00732CBC"/>
    <w:rsid w:val="00735383"/>
    <w:rsid w:val="00735FDA"/>
    <w:rsid w:val="007412EF"/>
    <w:rsid w:val="00741B21"/>
    <w:rsid w:val="00741B43"/>
    <w:rsid w:val="007423C2"/>
    <w:rsid w:val="00743C78"/>
    <w:rsid w:val="00744935"/>
    <w:rsid w:val="00744B0A"/>
    <w:rsid w:val="00744F49"/>
    <w:rsid w:val="007478BF"/>
    <w:rsid w:val="0075001E"/>
    <w:rsid w:val="00750C90"/>
    <w:rsid w:val="00750D26"/>
    <w:rsid w:val="0075109D"/>
    <w:rsid w:val="0075171A"/>
    <w:rsid w:val="00751E83"/>
    <w:rsid w:val="00752164"/>
    <w:rsid w:val="0075237A"/>
    <w:rsid w:val="00752631"/>
    <w:rsid w:val="007544EA"/>
    <w:rsid w:val="0075585C"/>
    <w:rsid w:val="00756D37"/>
    <w:rsid w:val="007578E9"/>
    <w:rsid w:val="00757E84"/>
    <w:rsid w:val="00760240"/>
    <w:rsid w:val="0076030D"/>
    <w:rsid w:val="00761805"/>
    <w:rsid w:val="0076203D"/>
    <w:rsid w:val="00762EFB"/>
    <w:rsid w:val="00766F88"/>
    <w:rsid w:val="0076702A"/>
    <w:rsid w:val="007700D9"/>
    <w:rsid w:val="0077072D"/>
    <w:rsid w:val="00773DAE"/>
    <w:rsid w:val="00773E4C"/>
    <w:rsid w:val="00774879"/>
    <w:rsid w:val="00775EE6"/>
    <w:rsid w:val="0077663A"/>
    <w:rsid w:val="00777986"/>
    <w:rsid w:val="00781A34"/>
    <w:rsid w:val="00783789"/>
    <w:rsid w:val="00784B21"/>
    <w:rsid w:val="007858BF"/>
    <w:rsid w:val="00786A08"/>
    <w:rsid w:val="0078786B"/>
    <w:rsid w:val="00790AE7"/>
    <w:rsid w:val="00791C60"/>
    <w:rsid w:val="00791E5A"/>
    <w:rsid w:val="0079223D"/>
    <w:rsid w:val="00792253"/>
    <w:rsid w:val="00792522"/>
    <w:rsid w:val="007927BF"/>
    <w:rsid w:val="00792E7D"/>
    <w:rsid w:val="00793527"/>
    <w:rsid w:val="0079765F"/>
    <w:rsid w:val="0079768F"/>
    <w:rsid w:val="007A0C22"/>
    <w:rsid w:val="007A137B"/>
    <w:rsid w:val="007A232E"/>
    <w:rsid w:val="007A3C46"/>
    <w:rsid w:val="007A3DEA"/>
    <w:rsid w:val="007A3E22"/>
    <w:rsid w:val="007A4D06"/>
    <w:rsid w:val="007A588F"/>
    <w:rsid w:val="007A5921"/>
    <w:rsid w:val="007A6D6F"/>
    <w:rsid w:val="007A77A5"/>
    <w:rsid w:val="007A783E"/>
    <w:rsid w:val="007B0481"/>
    <w:rsid w:val="007B21D6"/>
    <w:rsid w:val="007B4636"/>
    <w:rsid w:val="007B5313"/>
    <w:rsid w:val="007B68EC"/>
    <w:rsid w:val="007C0A38"/>
    <w:rsid w:val="007C146E"/>
    <w:rsid w:val="007C1A44"/>
    <w:rsid w:val="007C2B11"/>
    <w:rsid w:val="007C2FE3"/>
    <w:rsid w:val="007C4169"/>
    <w:rsid w:val="007C531B"/>
    <w:rsid w:val="007C5D8B"/>
    <w:rsid w:val="007C64AC"/>
    <w:rsid w:val="007C7A27"/>
    <w:rsid w:val="007C7FC3"/>
    <w:rsid w:val="007D4646"/>
    <w:rsid w:val="007D4C0E"/>
    <w:rsid w:val="007D7526"/>
    <w:rsid w:val="007D7D95"/>
    <w:rsid w:val="007D7F1F"/>
    <w:rsid w:val="007E0A6B"/>
    <w:rsid w:val="007E0AE9"/>
    <w:rsid w:val="007E1C77"/>
    <w:rsid w:val="007E30D7"/>
    <w:rsid w:val="007E3410"/>
    <w:rsid w:val="007E3863"/>
    <w:rsid w:val="007E56D3"/>
    <w:rsid w:val="007E5AC5"/>
    <w:rsid w:val="007E6778"/>
    <w:rsid w:val="007F010B"/>
    <w:rsid w:val="007F2B94"/>
    <w:rsid w:val="007F300A"/>
    <w:rsid w:val="007F3225"/>
    <w:rsid w:val="007F33FD"/>
    <w:rsid w:val="007F4E4B"/>
    <w:rsid w:val="007F5AC5"/>
    <w:rsid w:val="007F729F"/>
    <w:rsid w:val="00800673"/>
    <w:rsid w:val="008014E1"/>
    <w:rsid w:val="00802DB1"/>
    <w:rsid w:val="0081103D"/>
    <w:rsid w:val="0081108F"/>
    <w:rsid w:val="0081161F"/>
    <w:rsid w:val="00811982"/>
    <w:rsid w:val="00811CAD"/>
    <w:rsid w:val="00812EEF"/>
    <w:rsid w:val="008149A0"/>
    <w:rsid w:val="00816430"/>
    <w:rsid w:val="008172C1"/>
    <w:rsid w:val="0082041C"/>
    <w:rsid w:val="00822EA7"/>
    <w:rsid w:val="00822EB0"/>
    <w:rsid w:val="00822F0E"/>
    <w:rsid w:val="008242A3"/>
    <w:rsid w:val="00824DCA"/>
    <w:rsid w:val="00826CBD"/>
    <w:rsid w:val="008270EB"/>
    <w:rsid w:val="008301B9"/>
    <w:rsid w:val="008314B6"/>
    <w:rsid w:val="008320E9"/>
    <w:rsid w:val="00832CF7"/>
    <w:rsid w:val="008331C2"/>
    <w:rsid w:val="00833F0A"/>
    <w:rsid w:val="0083417D"/>
    <w:rsid w:val="008358D5"/>
    <w:rsid w:val="008365F4"/>
    <w:rsid w:val="0083685B"/>
    <w:rsid w:val="00837C3F"/>
    <w:rsid w:val="00837E4C"/>
    <w:rsid w:val="008426E9"/>
    <w:rsid w:val="00842D25"/>
    <w:rsid w:val="00843A19"/>
    <w:rsid w:val="008462B3"/>
    <w:rsid w:val="00847772"/>
    <w:rsid w:val="008510B9"/>
    <w:rsid w:val="00851117"/>
    <w:rsid w:val="00851377"/>
    <w:rsid w:val="00853481"/>
    <w:rsid w:val="00853F04"/>
    <w:rsid w:val="00854859"/>
    <w:rsid w:val="00856C57"/>
    <w:rsid w:val="00857158"/>
    <w:rsid w:val="00857951"/>
    <w:rsid w:val="008605F2"/>
    <w:rsid w:val="0086158D"/>
    <w:rsid w:val="0086184A"/>
    <w:rsid w:val="008620DC"/>
    <w:rsid w:val="0086301A"/>
    <w:rsid w:val="008638C0"/>
    <w:rsid w:val="00863941"/>
    <w:rsid w:val="0086460D"/>
    <w:rsid w:val="00864F7C"/>
    <w:rsid w:val="008656D5"/>
    <w:rsid w:val="0086624B"/>
    <w:rsid w:val="00866726"/>
    <w:rsid w:val="00870C75"/>
    <w:rsid w:val="008722F5"/>
    <w:rsid w:val="00872B04"/>
    <w:rsid w:val="00873C90"/>
    <w:rsid w:val="00875538"/>
    <w:rsid w:val="008763FD"/>
    <w:rsid w:val="00876F07"/>
    <w:rsid w:val="00877AA9"/>
    <w:rsid w:val="00877AF5"/>
    <w:rsid w:val="00880688"/>
    <w:rsid w:val="0088171C"/>
    <w:rsid w:val="00881E0B"/>
    <w:rsid w:val="00881F0E"/>
    <w:rsid w:val="00883024"/>
    <w:rsid w:val="00883113"/>
    <w:rsid w:val="008834D3"/>
    <w:rsid w:val="00883C04"/>
    <w:rsid w:val="00884EAF"/>
    <w:rsid w:val="00887302"/>
    <w:rsid w:val="0089063A"/>
    <w:rsid w:val="0089174F"/>
    <w:rsid w:val="0089311B"/>
    <w:rsid w:val="008935F3"/>
    <w:rsid w:val="00893645"/>
    <w:rsid w:val="00894124"/>
    <w:rsid w:val="008948A8"/>
    <w:rsid w:val="008964A4"/>
    <w:rsid w:val="008A0ECC"/>
    <w:rsid w:val="008A2BC4"/>
    <w:rsid w:val="008A3E11"/>
    <w:rsid w:val="008A4385"/>
    <w:rsid w:val="008A5904"/>
    <w:rsid w:val="008A5FC9"/>
    <w:rsid w:val="008A5FDE"/>
    <w:rsid w:val="008A7574"/>
    <w:rsid w:val="008A7901"/>
    <w:rsid w:val="008B0440"/>
    <w:rsid w:val="008B4351"/>
    <w:rsid w:val="008B48C1"/>
    <w:rsid w:val="008B51CF"/>
    <w:rsid w:val="008B55B1"/>
    <w:rsid w:val="008B5A12"/>
    <w:rsid w:val="008B6C61"/>
    <w:rsid w:val="008C00B4"/>
    <w:rsid w:val="008C03F7"/>
    <w:rsid w:val="008C0412"/>
    <w:rsid w:val="008C0F31"/>
    <w:rsid w:val="008C16FD"/>
    <w:rsid w:val="008C194C"/>
    <w:rsid w:val="008C26A9"/>
    <w:rsid w:val="008C2B7A"/>
    <w:rsid w:val="008C3A0D"/>
    <w:rsid w:val="008C3E02"/>
    <w:rsid w:val="008C5BC0"/>
    <w:rsid w:val="008C5D36"/>
    <w:rsid w:val="008C69B2"/>
    <w:rsid w:val="008D0F68"/>
    <w:rsid w:val="008D1950"/>
    <w:rsid w:val="008D496F"/>
    <w:rsid w:val="008E19CE"/>
    <w:rsid w:val="008E1D93"/>
    <w:rsid w:val="008E1E3D"/>
    <w:rsid w:val="008E2A1D"/>
    <w:rsid w:val="008E3E93"/>
    <w:rsid w:val="008E512D"/>
    <w:rsid w:val="008E5A98"/>
    <w:rsid w:val="008E6393"/>
    <w:rsid w:val="008E6BA9"/>
    <w:rsid w:val="008E730F"/>
    <w:rsid w:val="008F0E0D"/>
    <w:rsid w:val="008F13BD"/>
    <w:rsid w:val="008F17C2"/>
    <w:rsid w:val="008F17C8"/>
    <w:rsid w:val="008F1E82"/>
    <w:rsid w:val="008F2118"/>
    <w:rsid w:val="008F4879"/>
    <w:rsid w:val="008F4C63"/>
    <w:rsid w:val="008F5579"/>
    <w:rsid w:val="008F69DB"/>
    <w:rsid w:val="00901A25"/>
    <w:rsid w:val="00902501"/>
    <w:rsid w:val="009040E2"/>
    <w:rsid w:val="00904189"/>
    <w:rsid w:val="009049DE"/>
    <w:rsid w:val="00905D30"/>
    <w:rsid w:val="00905EC0"/>
    <w:rsid w:val="00906604"/>
    <w:rsid w:val="00910577"/>
    <w:rsid w:val="00910EDE"/>
    <w:rsid w:val="00910F04"/>
    <w:rsid w:val="00911118"/>
    <w:rsid w:val="00911924"/>
    <w:rsid w:val="009121C0"/>
    <w:rsid w:val="00914080"/>
    <w:rsid w:val="00914E01"/>
    <w:rsid w:val="00915354"/>
    <w:rsid w:val="0091605D"/>
    <w:rsid w:val="00917C8B"/>
    <w:rsid w:val="0092221A"/>
    <w:rsid w:val="00922DFE"/>
    <w:rsid w:val="0092484C"/>
    <w:rsid w:val="009249B8"/>
    <w:rsid w:val="00924A17"/>
    <w:rsid w:val="00931B00"/>
    <w:rsid w:val="00931E51"/>
    <w:rsid w:val="009321F9"/>
    <w:rsid w:val="0093309C"/>
    <w:rsid w:val="00934E9D"/>
    <w:rsid w:val="00935960"/>
    <w:rsid w:val="00936988"/>
    <w:rsid w:val="0093729B"/>
    <w:rsid w:val="0093770A"/>
    <w:rsid w:val="0094104D"/>
    <w:rsid w:val="00942352"/>
    <w:rsid w:val="00942569"/>
    <w:rsid w:val="00942D85"/>
    <w:rsid w:val="00942F4B"/>
    <w:rsid w:val="009436F1"/>
    <w:rsid w:val="00944F93"/>
    <w:rsid w:val="009450E0"/>
    <w:rsid w:val="00945A1C"/>
    <w:rsid w:val="009470DD"/>
    <w:rsid w:val="00950375"/>
    <w:rsid w:val="009505B0"/>
    <w:rsid w:val="00952ABF"/>
    <w:rsid w:val="00952F53"/>
    <w:rsid w:val="009537CB"/>
    <w:rsid w:val="00953FEB"/>
    <w:rsid w:val="0095457F"/>
    <w:rsid w:val="009545DC"/>
    <w:rsid w:val="0095596A"/>
    <w:rsid w:val="009569AA"/>
    <w:rsid w:val="0095754F"/>
    <w:rsid w:val="0095755F"/>
    <w:rsid w:val="00957654"/>
    <w:rsid w:val="0095772F"/>
    <w:rsid w:val="00961C39"/>
    <w:rsid w:val="00962381"/>
    <w:rsid w:val="00963EF7"/>
    <w:rsid w:val="00963F6A"/>
    <w:rsid w:val="009642D2"/>
    <w:rsid w:val="00964AC3"/>
    <w:rsid w:val="00966668"/>
    <w:rsid w:val="00970328"/>
    <w:rsid w:val="009704E2"/>
    <w:rsid w:val="009724D0"/>
    <w:rsid w:val="0097332A"/>
    <w:rsid w:val="00977C50"/>
    <w:rsid w:val="00980260"/>
    <w:rsid w:val="009821D7"/>
    <w:rsid w:val="00982A70"/>
    <w:rsid w:val="00982E9C"/>
    <w:rsid w:val="00984D1F"/>
    <w:rsid w:val="00985BF5"/>
    <w:rsid w:val="00986237"/>
    <w:rsid w:val="00986636"/>
    <w:rsid w:val="00986DB7"/>
    <w:rsid w:val="0099376A"/>
    <w:rsid w:val="00993C00"/>
    <w:rsid w:val="00993E03"/>
    <w:rsid w:val="0099417A"/>
    <w:rsid w:val="0099504A"/>
    <w:rsid w:val="009A0842"/>
    <w:rsid w:val="009A2094"/>
    <w:rsid w:val="009A392C"/>
    <w:rsid w:val="009A41D4"/>
    <w:rsid w:val="009A44A7"/>
    <w:rsid w:val="009A4BF2"/>
    <w:rsid w:val="009A6C85"/>
    <w:rsid w:val="009A73BE"/>
    <w:rsid w:val="009A7846"/>
    <w:rsid w:val="009B126C"/>
    <w:rsid w:val="009B14BD"/>
    <w:rsid w:val="009B22AD"/>
    <w:rsid w:val="009B29C7"/>
    <w:rsid w:val="009B38D0"/>
    <w:rsid w:val="009B4B71"/>
    <w:rsid w:val="009B4D03"/>
    <w:rsid w:val="009B4EC6"/>
    <w:rsid w:val="009B67BB"/>
    <w:rsid w:val="009B7377"/>
    <w:rsid w:val="009B7968"/>
    <w:rsid w:val="009C05D6"/>
    <w:rsid w:val="009C327C"/>
    <w:rsid w:val="009C5096"/>
    <w:rsid w:val="009C5468"/>
    <w:rsid w:val="009C54FC"/>
    <w:rsid w:val="009C562F"/>
    <w:rsid w:val="009C5689"/>
    <w:rsid w:val="009C5F74"/>
    <w:rsid w:val="009D0E0F"/>
    <w:rsid w:val="009D180B"/>
    <w:rsid w:val="009D1844"/>
    <w:rsid w:val="009D2D69"/>
    <w:rsid w:val="009D4AA2"/>
    <w:rsid w:val="009D582B"/>
    <w:rsid w:val="009D6A4F"/>
    <w:rsid w:val="009D6C88"/>
    <w:rsid w:val="009E0486"/>
    <w:rsid w:val="009E0C00"/>
    <w:rsid w:val="009E1CB6"/>
    <w:rsid w:val="009E1F54"/>
    <w:rsid w:val="009E1F9F"/>
    <w:rsid w:val="009E3CC7"/>
    <w:rsid w:val="009E64F8"/>
    <w:rsid w:val="009E72E3"/>
    <w:rsid w:val="009E75D0"/>
    <w:rsid w:val="009F056D"/>
    <w:rsid w:val="009F1B54"/>
    <w:rsid w:val="009F2312"/>
    <w:rsid w:val="009F30D3"/>
    <w:rsid w:val="009F3A06"/>
    <w:rsid w:val="009F3D14"/>
    <w:rsid w:val="009F437B"/>
    <w:rsid w:val="009F4769"/>
    <w:rsid w:val="009F4932"/>
    <w:rsid w:val="009F4BC0"/>
    <w:rsid w:val="009F536E"/>
    <w:rsid w:val="00A006B8"/>
    <w:rsid w:val="00A012DA"/>
    <w:rsid w:val="00A01497"/>
    <w:rsid w:val="00A0192B"/>
    <w:rsid w:val="00A033CD"/>
    <w:rsid w:val="00A03861"/>
    <w:rsid w:val="00A049B4"/>
    <w:rsid w:val="00A072DD"/>
    <w:rsid w:val="00A07B89"/>
    <w:rsid w:val="00A11B8B"/>
    <w:rsid w:val="00A12640"/>
    <w:rsid w:val="00A12739"/>
    <w:rsid w:val="00A14EBB"/>
    <w:rsid w:val="00A209FC"/>
    <w:rsid w:val="00A212C9"/>
    <w:rsid w:val="00A22ED4"/>
    <w:rsid w:val="00A23A37"/>
    <w:rsid w:val="00A25119"/>
    <w:rsid w:val="00A271F0"/>
    <w:rsid w:val="00A27515"/>
    <w:rsid w:val="00A27C83"/>
    <w:rsid w:val="00A30532"/>
    <w:rsid w:val="00A3152D"/>
    <w:rsid w:val="00A32719"/>
    <w:rsid w:val="00A33CFB"/>
    <w:rsid w:val="00A3511F"/>
    <w:rsid w:val="00A351ED"/>
    <w:rsid w:val="00A361D8"/>
    <w:rsid w:val="00A37896"/>
    <w:rsid w:val="00A41C05"/>
    <w:rsid w:val="00A42682"/>
    <w:rsid w:val="00A42FB8"/>
    <w:rsid w:val="00A44E5E"/>
    <w:rsid w:val="00A467E5"/>
    <w:rsid w:val="00A51A39"/>
    <w:rsid w:val="00A52CE7"/>
    <w:rsid w:val="00A53C79"/>
    <w:rsid w:val="00A559AB"/>
    <w:rsid w:val="00A562A7"/>
    <w:rsid w:val="00A56AA0"/>
    <w:rsid w:val="00A57E26"/>
    <w:rsid w:val="00A57E5F"/>
    <w:rsid w:val="00A6133B"/>
    <w:rsid w:val="00A61921"/>
    <w:rsid w:val="00A61FC8"/>
    <w:rsid w:val="00A63B3A"/>
    <w:rsid w:val="00A646CD"/>
    <w:rsid w:val="00A65A30"/>
    <w:rsid w:val="00A67052"/>
    <w:rsid w:val="00A70035"/>
    <w:rsid w:val="00A7040A"/>
    <w:rsid w:val="00A721D3"/>
    <w:rsid w:val="00A73371"/>
    <w:rsid w:val="00A76092"/>
    <w:rsid w:val="00A76C78"/>
    <w:rsid w:val="00A76FFF"/>
    <w:rsid w:val="00A775FB"/>
    <w:rsid w:val="00A801A6"/>
    <w:rsid w:val="00A82275"/>
    <w:rsid w:val="00A82945"/>
    <w:rsid w:val="00A8318F"/>
    <w:rsid w:val="00A83C83"/>
    <w:rsid w:val="00A848D6"/>
    <w:rsid w:val="00A866BC"/>
    <w:rsid w:val="00A86A65"/>
    <w:rsid w:val="00A9031E"/>
    <w:rsid w:val="00A9241C"/>
    <w:rsid w:val="00A93AA5"/>
    <w:rsid w:val="00A93C6C"/>
    <w:rsid w:val="00A942D5"/>
    <w:rsid w:val="00A94E41"/>
    <w:rsid w:val="00A95EFA"/>
    <w:rsid w:val="00A96D04"/>
    <w:rsid w:val="00A972A9"/>
    <w:rsid w:val="00A9752A"/>
    <w:rsid w:val="00A97C0C"/>
    <w:rsid w:val="00AA1274"/>
    <w:rsid w:val="00AA15B9"/>
    <w:rsid w:val="00AA3D37"/>
    <w:rsid w:val="00AA553E"/>
    <w:rsid w:val="00AA6983"/>
    <w:rsid w:val="00AB0748"/>
    <w:rsid w:val="00AB1F61"/>
    <w:rsid w:val="00AB281B"/>
    <w:rsid w:val="00AB3056"/>
    <w:rsid w:val="00AB3548"/>
    <w:rsid w:val="00AB357B"/>
    <w:rsid w:val="00AB3B51"/>
    <w:rsid w:val="00AB40B0"/>
    <w:rsid w:val="00AB4AF4"/>
    <w:rsid w:val="00AB5E6B"/>
    <w:rsid w:val="00AB695D"/>
    <w:rsid w:val="00AB6AFE"/>
    <w:rsid w:val="00AC2B1B"/>
    <w:rsid w:val="00AC3956"/>
    <w:rsid w:val="00AC5CE0"/>
    <w:rsid w:val="00AC5D00"/>
    <w:rsid w:val="00AC6CEB"/>
    <w:rsid w:val="00AC7371"/>
    <w:rsid w:val="00AD0E3F"/>
    <w:rsid w:val="00AD18A5"/>
    <w:rsid w:val="00AD193B"/>
    <w:rsid w:val="00AD265A"/>
    <w:rsid w:val="00AD44E6"/>
    <w:rsid w:val="00AD6709"/>
    <w:rsid w:val="00AD6961"/>
    <w:rsid w:val="00AE26C4"/>
    <w:rsid w:val="00AE28DA"/>
    <w:rsid w:val="00AE5176"/>
    <w:rsid w:val="00AE5AEE"/>
    <w:rsid w:val="00AF091E"/>
    <w:rsid w:val="00AF11C7"/>
    <w:rsid w:val="00AF12F1"/>
    <w:rsid w:val="00AF19C7"/>
    <w:rsid w:val="00AF1D00"/>
    <w:rsid w:val="00AF29B7"/>
    <w:rsid w:val="00AF46E7"/>
    <w:rsid w:val="00AF46EF"/>
    <w:rsid w:val="00AF477E"/>
    <w:rsid w:val="00AF4E6A"/>
    <w:rsid w:val="00AF6888"/>
    <w:rsid w:val="00AF7199"/>
    <w:rsid w:val="00AF7D76"/>
    <w:rsid w:val="00B02A8D"/>
    <w:rsid w:val="00B03640"/>
    <w:rsid w:val="00B04AC6"/>
    <w:rsid w:val="00B04B26"/>
    <w:rsid w:val="00B04F16"/>
    <w:rsid w:val="00B05732"/>
    <w:rsid w:val="00B067CA"/>
    <w:rsid w:val="00B105E4"/>
    <w:rsid w:val="00B107BB"/>
    <w:rsid w:val="00B110A6"/>
    <w:rsid w:val="00B16285"/>
    <w:rsid w:val="00B17298"/>
    <w:rsid w:val="00B17650"/>
    <w:rsid w:val="00B177A5"/>
    <w:rsid w:val="00B17812"/>
    <w:rsid w:val="00B206E8"/>
    <w:rsid w:val="00B21CA1"/>
    <w:rsid w:val="00B226E6"/>
    <w:rsid w:val="00B22AC9"/>
    <w:rsid w:val="00B2338D"/>
    <w:rsid w:val="00B24325"/>
    <w:rsid w:val="00B253AE"/>
    <w:rsid w:val="00B2576C"/>
    <w:rsid w:val="00B262EA"/>
    <w:rsid w:val="00B31818"/>
    <w:rsid w:val="00B32D5A"/>
    <w:rsid w:val="00B34280"/>
    <w:rsid w:val="00B345DC"/>
    <w:rsid w:val="00B34878"/>
    <w:rsid w:val="00B37788"/>
    <w:rsid w:val="00B42259"/>
    <w:rsid w:val="00B436A3"/>
    <w:rsid w:val="00B43C2C"/>
    <w:rsid w:val="00B44581"/>
    <w:rsid w:val="00B46D45"/>
    <w:rsid w:val="00B47884"/>
    <w:rsid w:val="00B47F62"/>
    <w:rsid w:val="00B52780"/>
    <w:rsid w:val="00B52CDE"/>
    <w:rsid w:val="00B5318B"/>
    <w:rsid w:val="00B53F3B"/>
    <w:rsid w:val="00B5434E"/>
    <w:rsid w:val="00B54DD0"/>
    <w:rsid w:val="00B55042"/>
    <w:rsid w:val="00B55CF5"/>
    <w:rsid w:val="00B56627"/>
    <w:rsid w:val="00B56742"/>
    <w:rsid w:val="00B57064"/>
    <w:rsid w:val="00B57250"/>
    <w:rsid w:val="00B610C3"/>
    <w:rsid w:val="00B63429"/>
    <w:rsid w:val="00B63D55"/>
    <w:rsid w:val="00B65C2F"/>
    <w:rsid w:val="00B65FE7"/>
    <w:rsid w:val="00B66104"/>
    <w:rsid w:val="00B67311"/>
    <w:rsid w:val="00B70943"/>
    <w:rsid w:val="00B72EE7"/>
    <w:rsid w:val="00B7420C"/>
    <w:rsid w:val="00B778ED"/>
    <w:rsid w:val="00B77CE4"/>
    <w:rsid w:val="00B80784"/>
    <w:rsid w:val="00B80A0C"/>
    <w:rsid w:val="00B81115"/>
    <w:rsid w:val="00B817F3"/>
    <w:rsid w:val="00B83B78"/>
    <w:rsid w:val="00B84C84"/>
    <w:rsid w:val="00B84E76"/>
    <w:rsid w:val="00B84F73"/>
    <w:rsid w:val="00B856EC"/>
    <w:rsid w:val="00B859A7"/>
    <w:rsid w:val="00B867AE"/>
    <w:rsid w:val="00B876EA"/>
    <w:rsid w:val="00B90057"/>
    <w:rsid w:val="00B90E83"/>
    <w:rsid w:val="00B91046"/>
    <w:rsid w:val="00B918D4"/>
    <w:rsid w:val="00B92EE3"/>
    <w:rsid w:val="00B94411"/>
    <w:rsid w:val="00B944BB"/>
    <w:rsid w:val="00B94F24"/>
    <w:rsid w:val="00B94F55"/>
    <w:rsid w:val="00B96D72"/>
    <w:rsid w:val="00B974EB"/>
    <w:rsid w:val="00BA14C3"/>
    <w:rsid w:val="00BA5414"/>
    <w:rsid w:val="00BA5966"/>
    <w:rsid w:val="00BA6E45"/>
    <w:rsid w:val="00BB0FED"/>
    <w:rsid w:val="00BB13E0"/>
    <w:rsid w:val="00BB1894"/>
    <w:rsid w:val="00BB20DA"/>
    <w:rsid w:val="00BB220C"/>
    <w:rsid w:val="00BB30EA"/>
    <w:rsid w:val="00BB3AD1"/>
    <w:rsid w:val="00BB3E81"/>
    <w:rsid w:val="00BB6DE6"/>
    <w:rsid w:val="00BB7A5C"/>
    <w:rsid w:val="00BC0041"/>
    <w:rsid w:val="00BC00AA"/>
    <w:rsid w:val="00BC1404"/>
    <w:rsid w:val="00BC3183"/>
    <w:rsid w:val="00BC38B5"/>
    <w:rsid w:val="00BC5609"/>
    <w:rsid w:val="00BC779C"/>
    <w:rsid w:val="00BC7F0A"/>
    <w:rsid w:val="00BD00AE"/>
    <w:rsid w:val="00BD05FB"/>
    <w:rsid w:val="00BD0A41"/>
    <w:rsid w:val="00BD18E5"/>
    <w:rsid w:val="00BD2E43"/>
    <w:rsid w:val="00BD3D5F"/>
    <w:rsid w:val="00BD44B1"/>
    <w:rsid w:val="00BD50C0"/>
    <w:rsid w:val="00BD5166"/>
    <w:rsid w:val="00BD535E"/>
    <w:rsid w:val="00BD5C9F"/>
    <w:rsid w:val="00BD697E"/>
    <w:rsid w:val="00BE0045"/>
    <w:rsid w:val="00BE0C0F"/>
    <w:rsid w:val="00BE0DF9"/>
    <w:rsid w:val="00BE2DE8"/>
    <w:rsid w:val="00BE2FA2"/>
    <w:rsid w:val="00BE3887"/>
    <w:rsid w:val="00BE3C53"/>
    <w:rsid w:val="00BE420F"/>
    <w:rsid w:val="00BE5081"/>
    <w:rsid w:val="00BE5294"/>
    <w:rsid w:val="00BE6787"/>
    <w:rsid w:val="00BE7334"/>
    <w:rsid w:val="00BF006B"/>
    <w:rsid w:val="00BF0748"/>
    <w:rsid w:val="00BF0E8F"/>
    <w:rsid w:val="00BF102C"/>
    <w:rsid w:val="00BF20E6"/>
    <w:rsid w:val="00BF32EE"/>
    <w:rsid w:val="00BF4285"/>
    <w:rsid w:val="00BF4D70"/>
    <w:rsid w:val="00BF5505"/>
    <w:rsid w:val="00BF6032"/>
    <w:rsid w:val="00C021E9"/>
    <w:rsid w:val="00C02950"/>
    <w:rsid w:val="00C02E48"/>
    <w:rsid w:val="00C03522"/>
    <w:rsid w:val="00C03666"/>
    <w:rsid w:val="00C04203"/>
    <w:rsid w:val="00C0456B"/>
    <w:rsid w:val="00C050B4"/>
    <w:rsid w:val="00C06045"/>
    <w:rsid w:val="00C06EAC"/>
    <w:rsid w:val="00C07AE8"/>
    <w:rsid w:val="00C11FE1"/>
    <w:rsid w:val="00C12E5E"/>
    <w:rsid w:val="00C152DF"/>
    <w:rsid w:val="00C15EBA"/>
    <w:rsid w:val="00C16BED"/>
    <w:rsid w:val="00C17700"/>
    <w:rsid w:val="00C20730"/>
    <w:rsid w:val="00C20CC6"/>
    <w:rsid w:val="00C2264D"/>
    <w:rsid w:val="00C22A8E"/>
    <w:rsid w:val="00C23D36"/>
    <w:rsid w:val="00C2427C"/>
    <w:rsid w:val="00C24624"/>
    <w:rsid w:val="00C24A1D"/>
    <w:rsid w:val="00C24D69"/>
    <w:rsid w:val="00C27C1E"/>
    <w:rsid w:val="00C302E5"/>
    <w:rsid w:val="00C32522"/>
    <w:rsid w:val="00C32EFA"/>
    <w:rsid w:val="00C34AC6"/>
    <w:rsid w:val="00C35B78"/>
    <w:rsid w:val="00C3687E"/>
    <w:rsid w:val="00C379E8"/>
    <w:rsid w:val="00C41918"/>
    <w:rsid w:val="00C4240F"/>
    <w:rsid w:val="00C43B67"/>
    <w:rsid w:val="00C449C2"/>
    <w:rsid w:val="00C4541B"/>
    <w:rsid w:val="00C45D6F"/>
    <w:rsid w:val="00C4618B"/>
    <w:rsid w:val="00C4706D"/>
    <w:rsid w:val="00C4727A"/>
    <w:rsid w:val="00C4772D"/>
    <w:rsid w:val="00C47D3E"/>
    <w:rsid w:val="00C50407"/>
    <w:rsid w:val="00C51F43"/>
    <w:rsid w:val="00C5213E"/>
    <w:rsid w:val="00C547A7"/>
    <w:rsid w:val="00C55B1F"/>
    <w:rsid w:val="00C56715"/>
    <w:rsid w:val="00C57747"/>
    <w:rsid w:val="00C61CE2"/>
    <w:rsid w:val="00C63810"/>
    <w:rsid w:val="00C666CD"/>
    <w:rsid w:val="00C6680E"/>
    <w:rsid w:val="00C675E4"/>
    <w:rsid w:val="00C67665"/>
    <w:rsid w:val="00C677EE"/>
    <w:rsid w:val="00C67911"/>
    <w:rsid w:val="00C7009C"/>
    <w:rsid w:val="00C7060D"/>
    <w:rsid w:val="00C70C08"/>
    <w:rsid w:val="00C71AC5"/>
    <w:rsid w:val="00C72A58"/>
    <w:rsid w:val="00C73D82"/>
    <w:rsid w:val="00C809DF"/>
    <w:rsid w:val="00C811B2"/>
    <w:rsid w:val="00C81834"/>
    <w:rsid w:val="00C81EDD"/>
    <w:rsid w:val="00C8302D"/>
    <w:rsid w:val="00C845C9"/>
    <w:rsid w:val="00C84C07"/>
    <w:rsid w:val="00C85127"/>
    <w:rsid w:val="00C858A2"/>
    <w:rsid w:val="00C8699A"/>
    <w:rsid w:val="00C86D7F"/>
    <w:rsid w:val="00C91FA1"/>
    <w:rsid w:val="00C92999"/>
    <w:rsid w:val="00C92ECE"/>
    <w:rsid w:val="00C94ACE"/>
    <w:rsid w:val="00C95A82"/>
    <w:rsid w:val="00C95B6F"/>
    <w:rsid w:val="00C97039"/>
    <w:rsid w:val="00CA0F02"/>
    <w:rsid w:val="00CA2777"/>
    <w:rsid w:val="00CA6F98"/>
    <w:rsid w:val="00CA70E0"/>
    <w:rsid w:val="00CA771D"/>
    <w:rsid w:val="00CA7B3E"/>
    <w:rsid w:val="00CB03AB"/>
    <w:rsid w:val="00CB107E"/>
    <w:rsid w:val="00CB1A72"/>
    <w:rsid w:val="00CB2100"/>
    <w:rsid w:val="00CB235F"/>
    <w:rsid w:val="00CB344B"/>
    <w:rsid w:val="00CB3673"/>
    <w:rsid w:val="00CB4091"/>
    <w:rsid w:val="00CB516C"/>
    <w:rsid w:val="00CB58EF"/>
    <w:rsid w:val="00CB6816"/>
    <w:rsid w:val="00CB6E6A"/>
    <w:rsid w:val="00CB7B8A"/>
    <w:rsid w:val="00CC12CA"/>
    <w:rsid w:val="00CC2292"/>
    <w:rsid w:val="00CC259A"/>
    <w:rsid w:val="00CC4B2F"/>
    <w:rsid w:val="00CC572E"/>
    <w:rsid w:val="00CC7AF3"/>
    <w:rsid w:val="00CC7CF2"/>
    <w:rsid w:val="00CD1062"/>
    <w:rsid w:val="00CD131B"/>
    <w:rsid w:val="00CD16F0"/>
    <w:rsid w:val="00CD3CA8"/>
    <w:rsid w:val="00CD573F"/>
    <w:rsid w:val="00CD731F"/>
    <w:rsid w:val="00CD750A"/>
    <w:rsid w:val="00CE274C"/>
    <w:rsid w:val="00CE2858"/>
    <w:rsid w:val="00CE2FD9"/>
    <w:rsid w:val="00CE3D17"/>
    <w:rsid w:val="00CE50E5"/>
    <w:rsid w:val="00CE5A6B"/>
    <w:rsid w:val="00CE5DDC"/>
    <w:rsid w:val="00CE7186"/>
    <w:rsid w:val="00CE7F9C"/>
    <w:rsid w:val="00CF0349"/>
    <w:rsid w:val="00CF13AE"/>
    <w:rsid w:val="00CF285F"/>
    <w:rsid w:val="00CF5883"/>
    <w:rsid w:val="00CF7F93"/>
    <w:rsid w:val="00D002A2"/>
    <w:rsid w:val="00D0051D"/>
    <w:rsid w:val="00D02B30"/>
    <w:rsid w:val="00D03A59"/>
    <w:rsid w:val="00D03E58"/>
    <w:rsid w:val="00D04D40"/>
    <w:rsid w:val="00D05E11"/>
    <w:rsid w:val="00D0702E"/>
    <w:rsid w:val="00D07886"/>
    <w:rsid w:val="00D07A3C"/>
    <w:rsid w:val="00D07D2D"/>
    <w:rsid w:val="00D07F08"/>
    <w:rsid w:val="00D110BF"/>
    <w:rsid w:val="00D12CC5"/>
    <w:rsid w:val="00D12F64"/>
    <w:rsid w:val="00D15094"/>
    <w:rsid w:val="00D20791"/>
    <w:rsid w:val="00D21C83"/>
    <w:rsid w:val="00D24621"/>
    <w:rsid w:val="00D24F03"/>
    <w:rsid w:val="00D254BF"/>
    <w:rsid w:val="00D25CD5"/>
    <w:rsid w:val="00D26E47"/>
    <w:rsid w:val="00D3086F"/>
    <w:rsid w:val="00D32613"/>
    <w:rsid w:val="00D32F3C"/>
    <w:rsid w:val="00D339A8"/>
    <w:rsid w:val="00D343BA"/>
    <w:rsid w:val="00D34A66"/>
    <w:rsid w:val="00D350B2"/>
    <w:rsid w:val="00D35AA2"/>
    <w:rsid w:val="00D36658"/>
    <w:rsid w:val="00D402F2"/>
    <w:rsid w:val="00D40377"/>
    <w:rsid w:val="00D41829"/>
    <w:rsid w:val="00D41F91"/>
    <w:rsid w:val="00D4211F"/>
    <w:rsid w:val="00D42AA1"/>
    <w:rsid w:val="00D45285"/>
    <w:rsid w:val="00D4575D"/>
    <w:rsid w:val="00D4577E"/>
    <w:rsid w:val="00D466CF"/>
    <w:rsid w:val="00D521E0"/>
    <w:rsid w:val="00D52235"/>
    <w:rsid w:val="00D53B73"/>
    <w:rsid w:val="00D54079"/>
    <w:rsid w:val="00D57B27"/>
    <w:rsid w:val="00D57C9A"/>
    <w:rsid w:val="00D57F12"/>
    <w:rsid w:val="00D62500"/>
    <w:rsid w:val="00D62A01"/>
    <w:rsid w:val="00D6351B"/>
    <w:rsid w:val="00D63C10"/>
    <w:rsid w:val="00D6428C"/>
    <w:rsid w:val="00D64606"/>
    <w:rsid w:val="00D651B6"/>
    <w:rsid w:val="00D67EEA"/>
    <w:rsid w:val="00D70E55"/>
    <w:rsid w:val="00D71536"/>
    <w:rsid w:val="00D73135"/>
    <w:rsid w:val="00D744A8"/>
    <w:rsid w:val="00D75A7F"/>
    <w:rsid w:val="00D75C02"/>
    <w:rsid w:val="00D76498"/>
    <w:rsid w:val="00D76EE0"/>
    <w:rsid w:val="00D776CF"/>
    <w:rsid w:val="00D77873"/>
    <w:rsid w:val="00D81D7F"/>
    <w:rsid w:val="00D81FEE"/>
    <w:rsid w:val="00D82952"/>
    <w:rsid w:val="00D82AE9"/>
    <w:rsid w:val="00D831F3"/>
    <w:rsid w:val="00D83453"/>
    <w:rsid w:val="00D83526"/>
    <w:rsid w:val="00D872C9"/>
    <w:rsid w:val="00D874A5"/>
    <w:rsid w:val="00D90C41"/>
    <w:rsid w:val="00D91860"/>
    <w:rsid w:val="00D91C29"/>
    <w:rsid w:val="00D922CE"/>
    <w:rsid w:val="00D924CA"/>
    <w:rsid w:val="00D92502"/>
    <w:rsid w:val="00D93D25"/>
    <w:rsid w:val="00D94731"/>
    <w:rsid w:val="00D96706"/>
    <w:rsid w:val="00DA104F"/>
    <w:rsid w:val="00DA109D"/>
    <w:rsid w:val="00DA1DE0"/>
    <w:rsid w:val="00DA40AC"/>
    <w:rsid w:val="00DA43BF"/>
    <w:rsid w:val="00DA4EA3"/>
    <w:rsid w:val="00DA563B"/>
    <w:rsid w:val="00DA6262"/>
    <w:rsid w:val="00DA7509"/>
    <w:rsid w:val="00DB09F3"/>
    <w:rsid w:val="00DB1B20"/>
    <w:rsid w:val="00DB1BBD"/>
    <w:rsid w:val="00DB2E7D"/>
    <w:rsid w:val="00DB300A"/>
    <w:rsid w:val="00DB30ED"/>
    <w:rsid w:val="00DB326B"/>
    <w:rsid w:val="00DB37C3"/>
    <w:rsid w:val="00DB41CD"/>
    <w:rsid w:val="00DB5BC3"/>
    <w:rsid w:val="00DB6C3C"/>
    <w:rsid w:val="00DB7911"/>
    <w:rsid w:val="00DC0221"/>
    <w:rsid w:val="00DC17F4"/>
    <w:rsid w:val="00DC2228"/>
    <w:rsid w:val="00DC2298"/>
    <w:rsid w:val="00DC37EE"/>
    <w:rsid w:val="00DC3DC5"/>
    <w:rsid w:val="00DC6A5D"/>
    <w:rsid w:val="00DC6BD7"/>
    <w:rsid w:val="00DC6F45"/>
    <w:rsid w:val="00DC7173"/>
    <w:rsid w:val="00DC72EC"/>
    <w:rsid w:val="00DC74B1"/>
    <w:rsid w:val="00DC77B2"/>
    <w:rsid w:val="00DC7FBC"/>
    <w:rsid w:val="00DD1F02"/>
    <w:rsid w:val="00DD24F3"/>
    <w:rsid w:val="00DD3CB7"/>
    <w:rsid w:val="00DD48B2"/>
    <w:rsid w:val="00DD4A62"/>
    <w:rsid w:val="00DD4B54"/>
    <w:rsid w:val="00DD4E5C"/>
    <w:rsid w:val="00DD4EF0"/>
    <w:rsid w:val="00DD55B6"/>
    <w:rsid w:val="00DD594C"/>
    <w:rsid w:val="00DD5F63"/>
    <w:rsid w:val="00DD71D4"/>
    <w:rsid w:val="00DD75FE"/>
    <w:rsid w:val="00DD7B92"/>
    <w:rsid w:val="00DD7E82"/>
    <w:rsid w:val="00DE00A8"/>
    <w:rsid w:val="00DE02C2"/>
    <w:rsid w:val="00DE0D85"/>
    <w:rsid w:val="00DE0F39"/>
    <w:rsid w:val="00DE1B5A"/>
    <w:rsid w:val="00DE2467"/>
    <w:rsid w:val="00DE4065"/>
    <w:rsid w:val="00DE46CE"/>
    <w:rsid w:val="00DE49EF"/>
    <w:rsid w:val="00DE4B09"/>
    <w:rsid w:val="00DE570A"/>
    <w:rsid w:val="00DE5D3A"/>
    <w:rsid w:val="00DE602D"/>
    <w:rsid w:val="00DE6654"/>
    <w:rsid w:val="00DE7225"/>
    <w:rsid w:val="00DF06ED"/>
    <w:rsid w:val="00DF123B"/>
    <w:rsid w:val="00DF1588"/>
    <w:rsid w:val="00DF1A31"/>
    <w:rsid w:val="00DF21AF"/>
    <w:rsid w:val="00DF29E8"/>
    <w:rsid w:val="00DF3296"/>
    <w:rsid w:val="00DF360F"/>
    <w:rsid w:val="00DF3E43"/>
    <w:rsid w:val="00DF59D3"/>
    <w:rsid w:val="00DF6B58"/>
    <w:rsid w:val="00DF7BB4"/>
    <w:rsid w:val="00E01101"/>
    <w:rsid w:val="00E013D7"/>
    <w:rsid w:val="00E03200"/>
    <w:rsid w:val="00E03E91"/>
    <w:rsid w:val="00E04102"/>
    <w:rsid w:val="00E04C14"/>
    <w:rsid w:val="00E075C3"/>
    <w:rsid w:val="00E11707"/>
    <w:rsid w:val="00E12282"/>
    <w:rsid w:val="00E12D7C"/>
    <w:rsid w:val="00E12E02"/>
    <w:rsid w:val="00E13253"/>
    <w:rsid w:val="00E13CCA"/>
    <w:rsid w:val="00E13E79"/>
    <w:rsid w:val="00E14212"/>
    <w:rsid w:val="00E149EE"/>
    <w:rsid w:val="00E14DA2"/>
    <w:rsid w:val="00E15208"/>
    <w:rsid w:val="00E15834"/>
    <w:rsid w:val="00E16343"/>
    <w:rsid w:val="00E163A4"/>
    <w:rsid w:val="00E17867"/>
    <w:rsid w:val="00E17C32"/>
    <w:rsid w:val="00E2035B"/>
    <w:rsid w:val="00E20E2E"/>
    <w:rsid w:val="00E21CE2"/>
    <w:rsid w:val="00E224A1"/>
    <w:rsid w:val="00E22685"/>
    <w:rsid w:val="00E22740"/>
    <w:rsid w:val="00E234F4"/>
    <w:rsid w:val="00E235BD"/>
    <w:rsid w:val="00E24BE3"/>
    <w:rsid w:val="00E24F93"/>
    <w:rsid w:val="00E26F22"/>
    <w:rsid w:val="00E30D3E"/>
    <w:rsid w:val="00E315F4"/>
    <w:rsid w:val="00E31E93"/>
    <w:rsid w:val="00E32BCF"/>
    <w:rsid w:val="00E333E3"/>
    <w:rsid w:val="00E33C99"/>
    <w:rsid w:val="00E34396"/>
    <w:rsid w:val="00E34A90"/>
    <w:rsid w:val="00E36069"/>
    <w:rsid w:val="00E360B3"/>
    <w:rsid w:val="00E3675D"/>
    <w:rsid w:val="00E36AD0"/>
    <w:rsid w:val="00E3766F"/>
    <w:rsid w:val="00E3782D"/>
    <w:rsid w:val="00E3788D"/>
    <w:rsid w:val="00E40094"/>
    <w:rsid w:val="00E41214"/>
    <w:rsid w:val="00E43ABF"/>
    <w:rsid w:val="00E43D25"/>
    <w:rsid w:val="00E449C6"/>
    <w:rsid w:val="00E451C6"/>
    <w:rsid w:val="00E453A6"/>
    <w:rsid w:val="00E4578D"/>
    <w:rsid w:val="00E46C3F"/>
    <w:rsid w:val="00E46F84"/>
    <w:rsid w:val="00E47E6B"/>
    <w:rsid w:val="00E502E3"/>
    <w:rsid w:val="00E50BEE"/>
    <w:rsid w:val="00E51004"/>
    <w:rsid w:val="00E512F3"/>
    <w:rsid w:val="00E51CE6"/>
    <w:rsid w:val="00E52823"/>
    <w:rsid w:val="00E53454"/>
    <w:rsid w:val="00E54154"/>
    <w:rsid w:val="00E548DB"/>
    <w:rsid w:val="00E553E3"/>
    <w:rsid w:val="00E553F4"/>
    <w:rsid w:val="00E55ECA"/>
    <w:rsid w:val="00E56692"/>
    <w:rsid w:val="00E56E2E"/>
    <w:rsid w:val="00E577F5"/>
    <w:rsid w:val="00E57CEB"/>
    <w:rsid w:val="00E6148D"/>
    <w:rsid w:val="00E61EC1"/>
    <w:rsid w:val="00E641F4"/>
    <w:rsid w:val="00E64F1D"/>
    <w:rsid w:val="00E66BB3"/>
    <w:rsid w:val="00E67422"/>
    <w:rsid w:val="00E67978"/>
    <w:rsid w:val="00E71123"/>
    <w:rsid w:val="00E71A5C"/>
    <w:rsid w:val="00E74237"/>
    <w:rsid w:val="00E74871"/>
    <w:rsid w:val="00E768B7"/>
    <w:rsid w:val="00E77E2B"/>
    <w:rsid w:val="00E80B33"/>
    <w:rsid w:val="00E81A9D"/>
    <w:rsid w:val="00E82B4C"/>
    <w:rsid w:val="00E84471"/>
    <w:rsid w:val="00E8596C"/>
    <w:rsid w:val="00E86571"/>
    <w:rsid w:val="00E947FE"/>
    <w:rsid w:val="00E94F0D"/>
    <w:rsid w:val="00E9541E"/>
    <w:rsid w:val="00EA3205"/>
    <w:rsid w:val="00EA4BDE"/>
    <w:rsid w:val="00EA5AA5"/>
    <w:rsid w:val="00EA7FED"/>
    <w:rsid w:val="00EB0834"/>
    <w:rsid w:val="00EB1A34"/>
    <w:rsid w:val="00EB33BB"/>
    <w:rsid w:val="00EB4A97"/>
    <w:rsid w:val="00EB5BFE"/>
    <w:rsid w:val="00EB5E67"/>
    <w:rsid w:val="00EB7109"/>
    <w:rsid w:val="00EC1368"/>
    <w:rsid w:val="00EC1E3E"/>
    <w:rsid w:val="00EC4166"/>
    <w:rsid w:val="00EC48B3"/>
    <w:rsid w:val="00EC541F"/>
    <w:rsid w:val="00EC5C46"/>
    <w:rsid w:val="00EC5F21"/>
    <w:rsid w:val="00EC6A7E"/>
    <w:rsid w:val="00EC6F9E"/>
    <w:rsid w:val="00EC739E"/>
    <w:rsid w:val="00EC7D85"/>
    <w:rsid w:val="00ED0912"/>
    <w:rsid w:val="00ED2A9C"/>
    <w:rsid w:val="00ED3ED3"/>
    <w:rsid w:val="00ED3EE0"/>
    <w:rsid w:val="00ED4B79"/>
    <w:rsid w:val="00ED4BC8"/>
    <w:rsid w:val="00ED6B24"/>
    <w:rsid w:val="00ED7F4A"/>
    <w:rsid w:val="00EE16A6"/>
    <w:rsid w:val="00EE194E"/>
    <w:rsid w:val="00EE2472"/>
    <w:rsid w:val="00EE3448"/>
    <w:rsid w:val="00EE3983"/>
    <w:rsid w:val="00EE39BF"/>
    <w:rsid w:val="00EE611D"/>
    <w:rsid w:val="00EF13BB"/>
    <w:rsid w:val="00EF1E52"/>
    <w:rsid w:val="00EF1F4F"/>
    <w:rsid w:val="00EF4746"/>
    <w:rsid w:val="00EF5CF6"/>
    <w:rsid w:val="00EF5EDD"/>
    <w:rsid w:val="00EF6943"/>
    <w:rsid w:val="00EF6EE5"/>
    <w:rsid w:val="00F007B1"/>
    <w:rsid w:val="00F05A53"/>
    <w:rsid w:val="00F07065"/>
    <w:rsid w:val="00F0736E"/>
    <w:rsid w:val="00F07E2E"/>
    <w:rsid w:val="00F10300"/>
    <w:rsid w:val="00F12D80"/>
    <w:rsid w:val="00F13037"/>
    <w:rsid w:val="00F141B3"/>
    <w:rsid w:val="00F15299"/>
    <w:rsid w:val="00F2122E"/>
    <w:rsid w:val="00F21529"/>
    <w:rsid w:val="00F24971"/>
    <w:rsid w:val="00F256AE"/>
    <w:rsid w:val="00F25C04"/>
    <w:rsid w:val="00F26473"/>
    <w:rsid w:val="00F30A49"/>
    <w:rsid w:val="00F30D47"/>
    <w:rsid w:val="00F31189"/>
    <w:rsid w:val="00F3130A"/>
    <w:rsid w:val="00F313F4"/>
    <w:rsid w:val="00F3327F"/>
    <w:rsid w:val="00F332BE"/>
    <w:rsid w:val="00F338B2"/>
    <w:rsid w:val="00F34105"/>
    <w:rsid w:val="00F3464B"/>
    <w:rsid w:val="00F3484C"/>
    <w:rsid w:val="00F34CD5"/>
    <w:rsid w:val="00F402ED"/>
    <w:rsid w:val="00F4124E"/>
    <w:rsid w:val="00F41390"/>
    <w:rsid w:val="00F41F07"/>
    <w:rsid w:val="00F420B3"/>
    <w:rsid w:val="00F4286B"/>
    <w:rsid w:val="00F4325A"/>
    <w:rsid w:val="00F43C9A"/>
    <w:rsid w:val="00F4453C"/>
    <w:rsid w:val="00F50DCA"/>
    <w:rsid w:val="00F52202"/>
    <w:rsid w:val="00F53BED"/>
    <w:rsid w:val="00F53C76"/>
    <w:rsid w:val="00F545BC"/>
    <w:rsid w:val="00F552BD"/>
    <w:rsid w:val="00F56C09"/>
    <w:rsid w:val="00F56C29"/>
    <w:rsid w:val="00F57C80"/>
    <w:rsid w:val="00F6053E"/>
    <w:rsid w:val="00F60CAA"/>
    <w:rsid w:val="00F60E8D"/>
    <w:rsid w:val="00F61425"/>
    <w:rsid w:val="00F615FE"/>
    <w:rsid w:val="00F629B8"/>
    <w:rsid w:val="00F64C66"/>
    <w:rsid w:val="00F66FFE"/>
    <w:rsid w:val="00F707B5"/>
    <w:rsid w:val="00F727A4"/>
    <w:rsid w:val="00F740B7"/>
    <w:rsid w:val="00F75ED2"/>
    <w:rsid w:val="00F76379"/>
    <w:rsid w:val="00F8060E"/>
    <w:rsid w:val="00F809C9"/>
    <w:rsid w:val="00F81C89"/>
    <w:rsid w:val="00F82027"/>
    <w:rsid w:val="00F829AD"/>
    <w:rsid w:val="00F8389F"/>
    <w:rsid w:val="00F838FE"/>
    <w:rsid w:val="00F84E97"/>
    <w:rsid w:val="00F8536A"/>
    <w:rsid w:val="00F857B4"/>
    <w:rsid w:val="00F863FF"/>
    <w:rsid w:val="00F86E92"/>
    <w:rsid w:val="00F9079C"/>
    <w:rsid w:val="00F924DC"/>
    <w:rsid w:val="00F968EA"/>
    <w:rsid w:val="00F96915"/>
    <w:rsid w:val="00F96F6E"/>
    <w:rsid w:val="00F97250"/>
    <w:rsid w:val="00F973B0"/>
    <w:rsid w:val="00FA09BB"/>
    <w:rsid w:val="00FA0D83"/>
    <w:rsid w:val="00FA1132"/>
    <w:rsid w:val="00FA1580"/>
    <w:rsid w:val="00FA1624"/>
    <w:rsid w:val="00FA19EE"/>
    <w:rsid w:val="00FA1DE7"/>
    <w:rsid w:val="00FA30D6"/>
    <w:rsid w:val="00FA4AFF"/>
    <w:rsid w:val="00FA4DCA"/>
    <w:rsid w:val="00FA7D41"/>
    <w:rsid w:val="00FB0A49"/>
    <w:rsid w:val="00FB2275"/>
    <w:rsid w:val="00FB29D0"/>
    <w:rsid w:val="00FB3893"/>
    <w:rsid w:val="00FB5F07"/>
    <w:rsid w:val="00FB6415"/>
    <w:rsid w:val="00FC0094"/>
    <w:rsid w:val="00FC0231"/>
    <w:rsid w:val="00FC0A1F"/>
    <w:rsid w:val="00FC11B8"/>
    <w:rsid w:val="00FC1B00"/>
    <w:rsid w:val="00FC3045"/>
    <w:rsid w:val="00FC3C4D"/>
    <w:rsid w:val="00FC42B3"/>
    <w:rsid w:val="00FC4E58"/>
    <w:rsid w:val="00FC63C6"/>
    <w:rsid w:val="00FC6C6F"/>
    <w:rsid w:val="00FD3185"/>
    <w:rsid w:val="00FD3558"/>
    <w:rsid w:val="00FD5121"/>
    <w:rsid w:val="00FD5C13"/>
    <w:rsid w:val="00FD7A94"/>
    <w:rsid w:val="00FD7EDF"/>
    <w:rsid w:val="00FE15A9"/>
    <w:rsid w:val="00FE226A"/>
    <w:rsid w:val="00FE5374"/>
    <w:rsid w:val="00FE5780"/>
    <w:rsid w:val="00FE5E32"/>
    <w:rsid w:val="00FE6F5B"/>
    <w:rsid w:val="00FF097E"/>
    <w:rsid w:val="00FF0F16"/>
    <w:rsid w:val="00FF1E0C"/>
    <w:rsid w:val="00FF41B7"/>
    <w:rsid w:val="00FF4420"/>
    <w:rsid w:val="00FF494E"/>
    <w:rsid w:val="00FF649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0627F"/>
  <w15:docId w15:val="{24949066-E636-409C-8669-09209E9D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F55"/>
    <w:rPr>
      <w:rFonts w:ascii="Times New Roman" w:eastAsia="Times New Roman" w:hAnsi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094"/>
    <w:pPr>
      <w:keepNext/>
      <w:keepLines/>
      <w:spacing w:before="120" w:line="276" w:lineRule="auto"/>
      <w:outlineLvl w:val="0"/>
    </w:pPr>
    <w:rPr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4EA3"/>
    <w:pPr>
      <w:keepNext/>
      <w:tabs>
        <w:tab w:val="num" w:pos="720"/>
      </w:tabs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71A5C"/>
    <w:pPr>
      <w:keepNext/>
      <w:tabs>
        <w:tab w:val="num" w:pos="720"/>
      </w:tabs>
      <w:spacing w:line="360" w:lineRule="auto"/>
      <w:ind w:left="357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71A5C"/>
    <w:pPr>
      <w:keepNext/>
      <w:outlineLvl w:val="3"/>
    </w:pPr>
    <w:rPr>
      <w:b/>
      <w:szCs w:val="2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5E634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C0094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Nagwek2Znak">
    <w:name w:val="Nagłówek 2 Znak"/>
    <w:link w:val="Nagwek2"/>
    <w:uiPriority w:val="99"/>
    <w:rsid w:val="00DA4EA3"/>
    <w:rPr>
      <w:rFonts w:ascii="Times New Roman" w:eastAsia="Times New Roman" w:hAnsi="Times New Roman"/>
      <w:b/>
      <w:sz w:val="22"/>
      <w:szCs w:val="24"/>
    </w:rPr>
  </w:style>
  <w:style w:type="character" w:customStyle="1" w:styleId="Nagwek3Znak">
    <w:name w:val="Nagłówek 3 Znak"/>
    <w:link w:val="Nagwek3"/>
    <w:uiPriority w:val="99"/>
    <w:qFormat/>
    <w:rsid w:val="00E71A5C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link w:val="Nagwek4"/>
    <w:uiPriority w:val="99"/>
    <w:rsid w:val="00E71A5C"/>
    <w:rPr>
      <w:rFonts w:ascii="Times New Roman" w:eastAsia="Times New Roman" w:hAnsi="Times New Roman"/>
      <w:b/>
      <w:sz w:val="22"/>
      <w:szCs w:val="22"/>
    </w:rPr>
  </w:style>
  <w:style w:type="character" w:customStyle="1" w:styleId="Nagwek5Znak">
    <w:name w:val="Nagłówek 5 Znak"/>
    <w:link w:val="Nagwek5"/>
    <w:uiPriority w:val="99"/>
    <w:rsid w:val="005E6349"/>
    <w:rPr>
      <w:rFonts w:eastAsia="Times New Roman"/>
      <w:b/>
      <w:bCs/>
      <w:i/>
      <w:iCs/>
      <w:sz w:val="26"/>
      <w:szCs w:val="26"/>
      <w:lang w:eastAsia="en-US"/>
    </w:rPr>
  </w:style>
  <w:style w:type="paragraph" w:styleId="Tekstpodstawowywcity">
    <w:name w:val="Body Text Indent"/>
    <w:basedOn w:val="Normalny"/>
    <w:link w:val="TekstpodstawowywcityZnak"/>
    <w:rsid w:val="002F767A"/>
    <w:pPr>
      <w:tabs>
        <w:tab w:val="num" w:pos="720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2F7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F767A"/>
    <w:pPr>
      <w:tabs>
        <w:tab w:val="num" w:pos="72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link w:val="Tekstpodstawowy"/>
    <w:uiPriority w:val="1"/>
    <w:rsid w:val="002F767A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F767A"/>
    <w:pPr>
      <w:tabs>
        <w:tab w:val="num" w:pos="720"/>
      </w:tabs>
      <w:spacing w:line="360" w:lineRule="auto"/>
      <w:jc w:val="center"/>
    </w:pPr>
    <w:rPr>
      <w:b/>
      <w:sz w:val="20"/>
    </w:rPr>
  </w:style>
  <w:style w:type="character" w:customStyle="1" w:styleId="Tekstpodstawowy2Znak">
    <w:name w:val="Tekst podstawowy 2 Znak"/>
    <w:link w:val="Tekstpodstawowy2"/>
    <w:semiHidden/>
    <w:rsid w:val="002F767A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767A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F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semiHidden/>
    <w:rsid w:val="002F76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abelka">
    <w:name w:val="tabelka"/>
    <w:basedOn w:val="Normalny"/>
    <w:rsid w:val="006D73D2"/>
    <w:pPr>
      <w:jc w:val="center"/>
    </w:pPr>
    <w:rPr>
      <w:color w:val="FF0000"/>
      <w:sz w:val="16"/>
    </w:rPr>
  </w:style>
  <w:style w:type="table" w:styleId="Tabela-Siatka">
    <w:name w:val="Table Grid"/>
    <w:basedOn w:val="Standardowy"/>
    <w:uiPriority w:val="59"/>
    <w:rsid w:val="00BB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657D5D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D12F6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</w:tabs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D12F6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1">
    <w:name w:val="Styl1"/>
    <w:basedOn w:val="Normalny"/>
    <w:qFormat/>
    <w:rsid w:val="006A2B22"/>
    <w:rPr>
      <w:rFonts w:eastAsia="Calibri" w:cs="Arial"/>
      <w:lang w:eastAsia="en-US"/>
    </w:rPr>
  </w:style>
  <w:style w:type="paragraph" w:customStyle="1" w:styleId="Default">
    <w:name w:val="Default"/>
    <w:rsid w:val="00DC022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1944C3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F5CF6"/>
    <w:rPr>
      <w:sz w:val="22"/>
      <w:szCs w:val="22"/>
      <w:lang w:eastAsia="en-US"/>
    </w:rPr>
  </w:style>
  <w:style w:type="character" w:customStyle="1" w:styleId="wrtext">
    <w:name w:val="wrtext"/>
    <w:rsid w:val="003673C7"/>
  </w:style>
  <w:style w:type="character" w:styleId="Hipercze">
    <w:name w:val="Hyperlink"/>
    <w:uiPriority w:val="99"/>
    <w:unhideWhenUsed/>
    <w:rsid w:val="003673C7"/>
    <w:rPr>
      <w:color w:val="0000FF"/>
      <w:u w:val="single"/>
    </w:rPr>
  </w:style>
  <w:style w:type="paragraph" w:customStyle="1" w:styleId="Bezodstpw2">
    <w:name w:val="Bez odstępów2"/>
    <w:uiPriority w:val="99"/>
    <w:rsid w:val="005B61B9"/>
    <w:rPr>
      <w:rFonts w:ascii="Tahoma" w:hAnsi="Tahoma"/>
      <w:sz w:val="40"/>
    </w:rPr>
  </w:style>
  <w:style w:type="paragraph" w:customStyle="1" w:styleId="Bezodstpw1">
    <w:name w:val="Bez odstępów1"/>
    <w:uiPriority w:val="99"/>
    <w:rsid w:val="005B61B9"/>
    <w:rPr>
      <w:rFonts w:ascii="Tahoma" w:hAnsi="Tahoma"/>
      <w:sz w:val="40"/>
    </w:rPr>
  </w:style>
  <w:style w:type="paragraph" w:styleId="Nagwek">
    <w:name w:val="header"/>
    <w:basedOn w:val="Normalny"/>
    <w:link w:val="NagwekZnak"/>
    <w:uiPriority w:val="99"/>
    <w:unhideWhenUsed/>
    <w:rsid w:val="001F18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85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8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85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A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3A6"/>
    <w:rPr>
      <w:rFonts w:ascii="Tahoma" w:eastAsia="Times New Roman" w:hAnsi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B1CEC"/>
    <w:pPr>
      <w:ind w:left="527" w:hanging="357"/>
    </w:pPr>
    <w:rPr>
      <w:rFonts w:ascii="Calibri" w:eastAsia="Calibri" w:hAnsi="Calibri"/>
      <w:szCs w:val="22"/>
      <w:lang w:val="en-US" w:eastAsia="en-US"/>
    </w:rPr>
  </w:style>
  <w:style w:type="character" w:styleId="Wyrnieniedelikatne">
    <w:name w:val="Subtle Emphasis"/>
    <w:uiPriority w:val="99"/>
    <w:qFormat/>
    <w:rsid w:val="005E6349"/>
    <w:rPr>
      <w:rFonts w:cs="Times New Roman"/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5E634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957B0"/>
    <w:pPr>
      <w:tabs>
        <w:tab w:val="right" w:leader="dot" w:pos="9638"/>
      </w:tabs>
      <w:spacing w:after="100" w:line="276" w:lineRule="auto"/>
    </w:pPr>
    <w:rPr>
      <w:rFonts w:eastAsia="Calibri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A271F0"/>
    <w:pPr>
      <w:tabs>
        <w:tab w:val="left" w:pos="720"/>
        <w:tab w:val="right" w:leader="dot" w:pos="9638"/>
      </w:tabs>
      <w:spacing w:after="60" w:line="276" w:lineRule="auto"/>
      <w:ind w:left="708" w:hanging="488"/>
    </w:pPr>
    <w:rPr>
      <w:rFonts w:eastAsia="Calibri"/>
      <w:noProof/>
      <w:szCs w:val="22"/>
    </w:rPr>
  </w:style>
  <w:style w:type="character" w:styleId="Numerstrony">
    <w:name w:val="page number"/>
    <w:uiPriority w:val="99"/>
    <w:rsid w:val="005E6349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5E6349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5E6349"/>
    <w:pPr>
      <w:spacing w:after="120"/>
      <w:ind w:firstLine="425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rsid w:val="005E6349"/>
    <w:rPr>
      <w:sz w:val="16"/>
      <w:szCs w:val="16"/>
      <w:lang w:eastAsia="en-US"/>
    </w:rPr>
  </w:style>
  <w:style w:type="paragraph" w:customStyle="1" w:styleId="Akapitzlist2">
    <w:name w:val="Akapit z listą2"/>
    <w:basedOn w:val="Normalny"/>
    <w:uiPriority w:val="99"/>
    <w:rsid w:val="005E6349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5E6349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rsid w:val="005E6349"/>
    <w:rPr>
      <w:rFonts w:ascii="Courier New" w:hAnsi="Courier New" w:cs="Courier New"/>
      <w:lang w:eastAsia="en-US"/>
    </w:rPr>
  </w:style>
  <w:style w:type="table" w:customStyle="1" w:styleId="Tabela-Siatka1">
    <w:name w:val="Tabela - Siatka1"/>
    <w:uiPriority w:val="99"/>
    <w:rsid w:val="005E63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5E63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5E63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1">
    <w:name w:val="Akapit z listą21"/>
    <w:basedOn w:val="Normalny"/>
    <w:uiPriority w:val="99"/>
    <w:rsid w:val="005E6349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07404"/>
    <w:pPr>
      <w:ind w:left="480"/>
    </w:pPr>
  </w:style>
  <w:style w:type="character" w:styleId="Odwoaniedokomentarza">
    <w:name w:val="annotation reference"/>
    <w:uiPriority w:val="99"/>
    <w:semiHidden/>
    <w:unhideWhenUsed/>
    <w:rsid w:val="007F5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AC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AC5"/>
    <w:rPr>
      <w:rFonts w:ascii="Times New Roman" w:eastAsia="Times New Roman" w:hAnsi="Times New Roman"/>
      <w:b/>
      <w:bCs/>
    </w:rPr>
  </w:style>
  <w:style w:type="character" w:customStyle="1" w:styleId="t">
    <w:name w:val="t"/>
    <w:rsid w:val="00BC1404"/>
  </w:style>
  <w:style w:type="paragraph" w:styleId="Spistreci4">
    <w:name w:val="toc 4"/>
    <w:basedOn w:val="Normalny"/>
    <w:next w:val="Normalny"/>
    <w:autoRedefine/>
    <w:uiPriority w:val="39"/>
    <w:unhideWhenUsed/>
    <w:rsid w:val="0042081F"/>
    <w:pPr>
      <w:spacing w:after="100" w:line="259" w:lineRule="auto"/>
      <w:ind w:left="660"/>
    </w:pPr>
    <w:rPr>
      <w:rFonts w:ascii="Calibri" w:hAnsi="Calibri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42081F"/>
    <w:pPr>
      <w:spacing w:after="100" w:line="259" w:lineRule="auto"/>
      <w:ind w:left="880"/>
    </w:pPr>
    <w:rPr>
      <w:rFonts w:ascii="Calibri" w:hAnsi="Calibr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42081F"/>
    <w:pPr>
      <w:spacing w:after="100" w:line="259" w:lineRule="auto"/>
      <w:ind w:left="1100"/>
    </w:pPr>
    <w:rPr>
      <w:rFonts w:ascii="Calibri" w:hAnsi="Calibr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42081F"/>
    <w:pPr>
      <w:spacing w:after="100" w:line="259" w:lineRule="auto"/>
      <w:ind w:left="1320"/>
    </w:pPr>
    <w:rPr>
      <w:rFonts w:ascii="Calibri" w:hAnsi="Calibr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42081F"/>
    <w:pPr>
      <w:spacing w:after="100" w:line="259" w:lineRule="auto"/>
      <w:ind w:left="1540"/>
    </w:pPr>
    <w:rPr>
      <w:rFonts w:ascii="Calibri" w:hAnsi="Calibr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42081F"/>
    <w:pPr>
      <w:spacing w:after="100" w:line="259" w:lineRule="auto"/>
      <w:ind w:left="1760"/>
    </w:pPr>
    <w:rPr>
      <w:rFonts w:ascii="Calibri" w:hAnsi="Calibri"/>
      <w:szCs w:val="22"/>
    </w:rPr>
  </w:style>
  <w:style w:type="paragraph" w:customStyle="1" w:styleId="Nagwek31">
    <w:name w:val="Nagłówek 31"/>
    <w:basedOn w:val="Normalny"/>
    <w:next w:val="Normalny"/>
    <w:uiPriority w:val="99"/>
    <w:unhideWhenUsed/>
    <w:qFormat/>
    <w:rsid w:val="00BD05FB"/>
    <w:pPr>
      <w:keepNext/>
      <w:tabs>
        <w:tab w:val="left" w:pos="720"/>
      </w:tabs>
      <w:spacing w:line="360" w:lineRule="auto"/>
      <w:ind w:left="357"/>
      <w:jc w:val="center"/>
      <w:outlineLvl w:val="2"/>
    </w:pPr>
    <w:rPr>
      <w:b/>
      <w:u w:val="single"/>
    </w:rPr>
  </w:style>
  <w:style w:type="paragraph" w:customStyle="1" w:styleId="msonormal0">
    <w:name w:val="msonormal"/>
    <w:basedOn w:val="Normalny"/>
    <w:rsid w:val="00952A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D418B-79E7-4869-86BD-0A056A8A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9105</Words>
  <Characters>54635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63613</CharactersWithSpaces>
  <SharedDoc>false</SharedDoc>
  <HLinks>
    <vt:vector size="720" baseType="variant">
      <vt:variant>
        <vt:i4>3014671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_Toc8048319</vt:lpwstr>
      </vt:variant>
      <vt:variant>
        <vt:i4>3014671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_Toc8048318</vt:lpwstr>
      </vt:variant>
      <vt:variant>
        <vt:i4>3014671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_Toc8048317</vt:lpwstr>
      </vt:variant>
      <vt:variant>
        <vt:i4>3014671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_Toc8048316</vt:lpwstr>
      </vt:variant>
      <vt:variant>
        <vt:i4>3014671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_Toc8048313</vt:lpwstr>
      </vt:variant>
      <vt:variant>
        <vt:i4>3014671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_Toc8048312</vt:lpwstr>
      </vt:variant>
      <vt:variant>
        <vt:i4>3014671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_Toc8048311</vt:lpwstr>
      </vt:variant>
      <vt:variant>
        <vt:i4>3014671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_Toc8048310</vt:lpwstr>
      </vt:variant>
      <vt:variant>
        <vt:i4>3080207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_Toc8048309</vt:lpwstr>
      </vt:variant>
      <vt:variant>
        <vt:i4>3080207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_Toc8048308</vt:lpwstr>
      </vt:variant>
      <vt:variant>
        <vt:i4>3080207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_Toc8048307</vt:lpwstr>
      </vt:variant>
      <vt:variant>
        <vt:i4>3080207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_Toc8048306</vt:lpwstr>
      </vt:variant>
      <vt:variant>
        <vt:i4>3080207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_Toc8048305</vt:lpwstr>
      </vt:variant>
      <vt:variant>
        <vt:i4>3080207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_Toc8048304</vt:lpwstr>
      </vt:variant>
      <vt:variant>
        <vt:i4>3080207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_Toc8048303</vt:lpwstr>
      </vt:variant>
      <vt:variant>
        <vt:i4>3080207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_Toc8048302</vt:lpwstr>
      </vt:variant>
      <vt:variant>
        <vt:i4>3080207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_Toc8048301</vt:lpwstr>
      </vt:variant>
      <vt:variant>
        <vt:i4>3080207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_Toc8048300</vt:lpwstr>
      </vt:variant>
      <vt:variant>
        <vt:i4>2490382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_Toc8048299</vt:lpwstr>
      </vt:variant>
      <vt:variant>
        <vt:i4>2490382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_Toc8048298</vt:lpwstr>
      </vt:variant>
      <vt:variant>
        <vt:i4>2490382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_Toc8048297</vt:lpwstr>
      </vt:variant>
      <vt:variant>
        <vt:i4>2490382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_Toc8048296</vt:lpwstr>
      </vt:variant>
      <vt:variant>
        <vt:i4>2490382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_Toc8048295</vt:lpwstr>
      </vt:variant>
      <vt:variant>
        <vt:i4>2490382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_Toc8048294</vt:lpwstr>
      </vt:variant>
      <vt:variant>
        <vt:i4>2490382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_Toc8048293</vt:lpwstr>
      </vt:variant>
      <vt:variant>
        <vt:i4>2490382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_Toc8048292</vt:lpwstr>
      </vt:variant>
      <vt:variant>
        <vt:i4>2490382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_Toc8048291</vt:lpwstr>
      </vt:variant>
      <vt:variant>
        <vt:i4>2490382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_Toc8048290</vt:lpwstr>
      </vt:variant>
      <vt:variant>
        <vt:i4>2555918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_Toc8048289</vt:lpwstr>
      </vt:variant>
      <vt:variant>
        <vt:i4>2555918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_Toc8048288</vt:lpwstr>
      </vt:variant>
      <vt:variant>
        <vt:i4>2555918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_Toc8048287</vt:lpwstr>
      </vt:variant>
      <vt:variant>
        <vt:i4>2555918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_Toc8048286</vt:lpwstr>
      </vt:variant>
      <vt:variant>
        <vt:i4>2555918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_Toc8048285</vt:lpwstr>
      </vt:variant>
      <vt:variant>
        <vt:i4>2555918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_Toc8048284</vt:lpwstr>
      </vt:variant>
      <vt:variant>
        <vt:i4>2555918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_Toc8048283</vt:lpwstr>
      </vt:variant>
      <vt:variant>
        <vt:i4>2555918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_Toc8048282</vt:lpwstr>
      </vt:variant>
      <vt:variant>
        <vt:i4>2555918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_Toc8048281</vt:lpwstr>
      </vt:variant>
      <vt:variant>
        <vt:i4>2555918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_Toc8048280</vt:lpwstr>
      </vt:variant>
      <vt:variant>
        <vt:i4>2621454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_Toc8048279</vt:lpwstr>
      </vt:variant>
      <vt:variant>
        <vt:i4>2621454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_Toc8048278</vt:lpwstr>
      </vt:variant>
      <vt:variant>
        <vt:i4>2621454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_Toc8048277</vt:lpwstr>
      </vt:variant>
      <vt:variant>
        <vt:i4>2621454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_Toc8048276</vt:lpwstr>
      </vt:variant>
      <vt:variant>
        <vt:i4>2621454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_Toc8048275</vt:lpwstr>
      </vt:variant>
      <vt:variant>
        <vt:i4>2621454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_Toc8048274</vt:lpwstr>
      </vt:variant>
      <vt:variant>
        <vt:i4>2621454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_Toc8048273</vt:lpwstr>
      </vt:variant>
      <vt:variant>
        <vt:i4>2621454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_Toc8048272</vt:lpwstr>
      </vt:variant>
      <vt:variant>
        <vt:i4>2621454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_Toc8048271</vt:lpwstr>
      </vt:variant>
      <vt:variant>
        <vt:i4>2949134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_Toc8048229</vt:lpwstr>
      </vt:variant>
      <vt:variant>
        <vt:i4>2949134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_Toc8048228</vt:lpwstr>
      </vt:variant>
      <vt:variant>
        <vt:i4>2949134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_Toc8048227</vt:lpwstr>
      </vt:variant>
      <vt:variant>
        <vt:i4>2949134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_Toc8048226</vt:lpwstr>
      </vt:variant>
      <vt:variant>
        <vt:i4>2949134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_Toc8048225</vt:lpwstr>
      </vt:variant>
      <vt:variant>
        <vt:i4>2949134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_Toc8048224</vt:lpwstr>
      </vt:variant>
      <vt:variant>
        <vt:i4>2949134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_Toc8048223</vt:lpwstr>
      </vt:variant>
      <vt:variant>
        <vt:i4>2949134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_Toc8048222</vt:lpwstr>
      </vt:variant>
      <vt:variant>
        <vt:i4>2949134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_Toc8048221</vt:lpwstr>
      </vt:variant>
      <vt:variant>
        <vt:i4>2949134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_Toc8048220</vt:lpwstr>
      </vt:variant>
      <vt:variant>
        <vt:i4>3014670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_Toc8048219</vt:lpwstr>
      </vt:variant>
      <vt:variant>
        <vt:i4>3014670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_Toc8048218</vt:lpwstr>
      </vt:variant>
      <vt:variant>
        <vt:i4>3014670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_Toc8048217</vt:lpwstr>
      </vt:variant>
      <vt:variant>
        <vt:i4>3014670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_Toc8048216</vt:lpwstr>
      </vt:variant>
      <vt:variant>
        <vt:i4>3014670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_Toc8048215</vt:lpwstr>
      </vt:variant>
      <vt:variant>
        <vt:i4>3014670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_Toc8048214</vt:lpwstr>
      </vt:variant>
      <vt:variant>
        <vt:i4>3014670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_Toc8048213</vt:lpwstr>
      </vt:variant>
      <vt:variant>
        <vt:i4>3014670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_Toc8048212</vt:lpwstr>
      </vt:variant>
      <vt:variant>
        <vt:i4>3014670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_Toc8048211</vt:lpwstr>
      </vt:variant>
      <vt:variant>
        <vt:i4>3014670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_Toc8048210</vt:lpwstr>
      </vt:variant>
      <vt:variant>
        <vt:i4>3080206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_Toc8048209</vt:lpwstr>
      </vt:variant>
      <vt:variant>
        <vt:i4>3080206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_Toc8048208</vt:lpwstr>
      </vt:variant>
      <vt:variant>
        <vt:i4>3080206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_Toc8048207</vt:lpwstr>
      </vt:variant>
      <vt:variant>
        <vt:i4>3080206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_Toc8048206</vt:lpwstr>
      </vt:variant>
      <vt:variant>
        <vt:i4>3080206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_Toc8048205</vt:lpwstr>
      </vt:variant>
      <vt:variant>
        <vt:i4>3080206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_Toc8048204</vt:lpwstr>
      </vt:variant>
      <vt:variant>
        <vt:i4>3080206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_Toc8048203</vt:lpwstr>
      </vt:variant>
      <vt:variant>
        <vt:i4>3080206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_Toc8048202</vt:lpwstr>
      </vt:variant>
      <vt:variant>
        <vt:i4>3080206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_Toc8048201</vt:lpwstr>
      </vt:variant>
      <vt:variant>
        <vt:i4>3080206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_Toc8048200</vt:lpwstr>
      </vt:variant>
      <vt:variant>
        <vt:i4>2490381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_Toc8048199</vt:lpwstr>
      </vt:variant>
      <vt:variant>
        <vt:i4>2490381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_Toc8048198</vt:lpwstr>
      </vt:variant>
      <vt:variant>
        <vt:i4>2490381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_Toc8048197</vt:lpwstr>
      </vt:variant>
      <vt:variant>
        <vt:i4>2490381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_Toc8048196</vt:lpwstr>
      </vt:variant>
      <vt:variant>
        <vt:i4>2490381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_Toc8048195</vt:lpwstr>
      </vt:variant>
      <vt:variant>
        <vt:i4>2490381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_Toc8048194</vt:lpwstr>
      </vt:variant>
      <vt:variant>
        <vt:i4>2490381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_Toc8048193</vt:lpwstr>
      </vt:variant>
      <vt:variant>
        <vt:i4>2490381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_Toc8048192</vt:lpwstr>
      </vt:variant>
      <vt:variant>
        <vt:i4>2490381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_Toc8048191</vt:lpwstr>
      </vt:variant>
      <vt:variant>
        <vt:i4>2490381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_Toc8048190</vt:lpwstr>
      </vt:variant>
      <vt:variant>
        <vt:i4>2555917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_Toc8048189</vt:lpwstr>
      </vt:variant>
      <vt:variant>
        <vt:i4>2555917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_Toc8048188</vt:lpwstr>
      </vt:variant>
      <vt:variant>
        <vt:i4>2555917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_Toc8048187</vt:lpwstr>
      </vt:variant>
      <vt:variant>
        <vt:i4>2555917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_Toc8048186</vt:lpwstr>
      </vt:variant>
      <vt:variant>
        <vt:i4>2555917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_Toc8048185</vt:lpwstr>
      </vt:variant>
      <vt:variant>
        <vt:i4>2555917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_Toc8048184</vt:lpwstr>
      </vt:variant>
      <vt:variant>
        <vt:i4>2555917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_Toc8048183</vt:lpwstr>
      </vt:variant>
      <vt:variant>
        <vt:i4>2555917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_Toc8048182</vt:lpwstr>
      </vt:variant>
      <vt:variant>
        <vt:i4>2555917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_Toc8048181</vt:lpwstr>
      </vt:variant>
      <vt:variant>
        <vt:i4>2555917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_Toc8048180</vt:lpwstr>
      </vt:variant>
      <vt:variant>
        <vt:i4>2621453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_Toc8048179</vt:lpwstr>
      </vt:variant>
      <vt:variant>
        <vt:i4>2621453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_Toc8048178</vt:lpwstr>
      </vt:variant>
      <vt:variant>
        <vt:i4>2621453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_Toc8048177</vt:lpwstr>
      </vt:variant>
      <vt:variant>
        <vt:i4>2621453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_Toc8048176</vt:lpwstr>
      </vt:variant>
      <vt:variant>
        <vt:i4>2621453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_Toc8048175</vt:lpwstr>
      </vt:variant>
      <vt:variant>
        <vt:i4>2621453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_Toc8048174</vt:lpwstr>
      </vt:variant>
      <vt:variant>
        <vt:i4>2621453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_Toc8048173</vt:lpwstr>
      </vt:variant>
      <vt:variant>
        <vt:i4>2621453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_Toc8048172</vt:lpwstr>
      </vt:variant>
      <vt:variant>
        <vt:i4>2621453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_Toc8048171</vt:lpwstr>
      </vt:variant>
      <vt:variant>
        <vt:i4>2621453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_Toc8048170</vt:lpwstr>
      </vt:variant>
      <vt:variant>
        <vt:i4>2686989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_Toc8048169</vt:lpwstr>
      </vt:variant>
      <vt:variant>
        <vt:i4>2686989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_Toc8048168</vt:lpwstr>
      </vt:variant>
      <vt:variant>
        <vt:i4>2686989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_Toc8048167</vt:lpwstr>
      </vt:variant>
      <vt:variant>
        <vt:i4>2686989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_Toc8048166</vt:lpwstr>
      </vt:variant>
      <vt:variant>
        <vt:i4>2686989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_Toc8048165</vt:lpwstr>
      </vt:variant>
      <vt:variant>
        <vt:i4>2686989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_Toc8048164</vt:lpwstr>
      </vt:variant>
      <vt:variant>
        <vt:i4>2686989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_Toc8048163</vt:lpwstr>
      </vt:variant>
      <vt:variant>
        <vt:i4>2686989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_Toc8048162</vt:lpwstr>
      </vt:variant>
      <vt:variant>
        <vt:i4>2686989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_Toc8048161</vt:lpwstr>
      </vt:variant>
      <vt:variant>
        <vt:i4>2686989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_Toc8048160</vt:lpwstr>
      </vt:variant>
      <vt:variant>
        <vt:i4>2752525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_Toc8048159</vt:lpwstr>
      </vt:variant>
      <vt:variant>
        <vt:i4>2752525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_Toc8048158</vt:lpwstr>
      </vt:variant>
      <vt:variant>
        <vt:i4>2752525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_Toc8048157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Byra</dc:creator>
  <cp:lastModifiedBy>M. Kostka-Szymańska</cp:lastModifiedBy>
  <cp:revision>3</cp:revision>
  <cp:lastPrinted>2023-03-12T12:43:00Z</cp:lastPrinted>
  <dcterms:created xsi:type="dcterms:W3CDTF">2023-05-07T20:54:00Z</dcterms:created>
  <dcterms:modified xsi:type="dcterms:W3CDTF">2023-05-07T21:00:00Z</dcterms:modified>
</cp:coreProperties>
</file>