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5566" w14:textId="77777777" w:rsidR="00BE361B" w:rsidRDefault="00FB64D9">
      <w: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B478DD" w:rsidRPr="00B478DD" w14:paraId="6B8E5568" w14:textId="77777777" w:rsidTr="0027578F">
        <w:tc>
          <w:tcPr>
            <w:tcW w:w="9062" w:type="dxa"/>
            <w:gridSpan w:val="5"/>
          </w:tcPr>
          <w:p w14:paraId="6B8E5567" w14:textId="77777777" w:rsidR="00B478DD" w:rsidRPr="00FE13CE" w:rsidRDefault="004D435E" w:rsidP="00B4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CE">
              <w:rPr>
                <w:rFonts w:ascii="Times New Roman" w:hAnsi="Times New Roman" w:cs="Times New Roman"/>
                <w:sz w:val="24"/>
                <w:szCs w:val="24"/>
              </w:rPr>
              <w:t xml:space="preserve">Prawa człowieka </w:t>
            </w:r>
          </w:p>
        </w:tc>
      </w:tr>
      <w:tr w:rsidR="00F443EB" w:rsidRPr="00F443EB" w14:paraId="6B8E5570" w14:textId="77777777" w:rsidTr="0027578F">
        <w:tc>
          <w:tcPr>
            <w:tcW w:w="950" w:type="dxa"/>
          </w:tcPr>
          <w:p w14:paraId="6B8E5569" w14:textId="77777777" w:rsidR="00F443EB" w:rsidRPr="00F443EB" w:rsidRDefault="00F443EB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6B8E556A" w14:textId="77777777" w:rsidR="00F443EB" w:rsidRPr="00F443EB" w:rsidRDefault="00F443EB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56B" w14:textId="77777777" w:rsidR="00F443EB" w:rsidRPr="00F443EB" w:rsidRDefault="00F443EB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56C" w14:textId="77777777" w:rsidR="00F443EB" w:rsidRPr="00F443EB" w:rsidRDefault="00F443EB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B8E556D" w14:textId="77777777" w:rsidR="00F443EB" w:rsidRPr="00F443EB" w:rsidRDefault="00F443EB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6B8E556E" w14:textId="77777777" w:rsidR="00F443EB" w:rsidRPr="00F443EB" w:rsidRDefault="00F443EB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6B8E556F" w14:textId="77777777" w:rsidR="00F443EB" w:rsidRPr="00F443EB" w:rsidRDefault="00F443EB" w:rsidP="00B478DD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443EB" w:rsidRPr="00F443EB" w14:paraId="6B8E5572" w14:textId="77777777" w:rsidTr="0027578F">
        <w:tc>
          <w:tcPr>
            <w:tcW w:w="9062" w:type="dxa"/>
            <w:gridSpan w:val="5"/>
          </w:tcPr>
          <w:p w14:paraId="6B8E5571" w14:textId="77777777" w:rsidR="00F443EB" w:rsidRPr="00F443EB" w:rsidRDefault="00F443EB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27578F" w:rsidRPr="00F443EB" w14:paraId="6B8E5578" w14:textId="77777777" w:rsidTr="0027578F">
        <w:tc>
          <w:tcPr>
            <w:tcW w:w="950" w:type="dxa"/>
          </w:tcPr>
          <w:p w14:paraId="6B8E5573" w14:textId="77777777" w:rsidR="0027578F" w:rsidRPr="00F443EB" w:rsidRDefault="0027578F" w:rsidP="0027578F">
            <w:r w:rsidRPr="00F443EB">
              <w:t>W01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74" w14:textId="7D5A6FBC" w:rsidR="0027578F" w:rsidRPr="00F443EB" w:rsidRDefault="0027578F" w:rsidP="0027578F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 xml:space="preserve">Absolwent zna i rozumie podstawowe procedury, dobre praktyki, zasady i normy etyczne związane z pracą resocjalizacyjną, wskazuje na podstawy filozoficzne praw człowieka, wymienia instytucje stojące na ich straży oraz wskazuje na ich zakres kompetencji, dokonuje analizy i oceny konkretnych sytuacji i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zachowań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 osób, których prawa są naruszane.</w:t>
            </w:r>
            <w:r w:rsidRPr="00D2765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75" w14:textId="117D7756" w:rsidR="0027578F" w:rsidRPr="00F443EB" w:rsidRDefault="0027578F" w:rsidP="0027578F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K_W06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E5576" w14:textId="77777777" w:rsidR="0027578F" w:rsidRPr="00F443EB" w:rsidRDefault="0027578F" w:rsidP="0027578F">
            <w:pPr>
              <w:jc w:val="center"/>
              <w:rPr>
                <w:b/>
              </w:rPr>
            </w:pPr>
          </w:p>
        </w:tc>
        <w:tc>
          <w:tcPr>
            <w:tcW w:w="1816" w:type="dxa"/>
          </w:tcPr>
          <w:p w14:paraId="08D34783" w14:textId="77777777" w:rsidR="0027578F" w:rsidRPr="00D2765A" w:rsidRDefault="0027578F" w:rsidP="002757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5A">
              <w:rPr>
                <w:rFonts w:ascii="Times New Roman" w:eastAsia="Calibri" w:hAnsi="Times New Roman" w:cs="Times New Roman"/>
              </w:rPr>
              <w:t>kolokwium pisemne</w:t>
            </w:r>
          </w:p>
          <w:p w14:paraId="6B8E5577" w14:textId="77777777" w:rsidR="0027578F" w:rsidRPr="00F443EB" w:rsidRDefault="0027578F" w:rsidP="0027578F">
            <w:pPr>
              <w:rPr>
                <w:b/>
              </w:rPr>
            </w:pPr>
          </w:p>
        </w:tc>
      </w:tr>
      <w:tr w:rsidR="0027578F" w:rsidRPr="00F443EB" w14:paraId="6B8E557E" w14:textId="77777777" w:rsidTr="0027578F">
        <w:tc>
          <w:tcPr>
            <w:tcW w:w="950" w:type="dxa"/>
          </w:tcPr>
          <w:p w14:paraId="6B8E5579" w14:textId="77777777" w:rsidR="0027578F" w:rsidRPr="00F443EB" w:rsidRDefault="0027578F" w:rsidP="0027578F">
            <w:r w:rsidRPr="00F443EB">
              <w:t>W02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7A" w14:textId="6509D208" w:rsidR="0027578F" w:rsidRPr="00F443EB" w:rsidRDefault="0027578F" w:rsidP="0027578F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Absolwent zna i rozumie zasady ochrony własności intelektualnej i prawa autorskiego oraz formy rozwoju indywidualnej przedsiębiorczości.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7B" w14:textId="44CB66C8" w:rsidR="0027578F" w:rsidRPr="00F443EB" w:rsidRDefault="0027578F" w:rsidP="0027578F">
            <w:pPr>
              <w:rPr>
                <w:b/>
              </w:rPr>
            </w:pPr>
            <w:r w:rsidRPr="00792B08">
              <w:rPr>
                <w:rFonts w:ascii="Times New Roman" w:eastAsia="Calibri" w:hAnsi="Times New Roman" w:cs="Times New Roman"/>
              </w:rPr>
              <w:t>K_W06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57C" w14:textId="77777777" w:rsidR="0027578F" w:rsidRPr="00F443EB" w:rsidRDefault="0027578F" w:rsidP="0027578F">
            <w:pPr>
              <w:rPr>
                <w:b/>
              </w:rPr>
            </w:pPr>
          </w:p>
        </w:tc>
        <w:tc>
          <w:tcPr>
            <w:tcW w:w="1816" w:type="dxa"/>
          </w:tcPr>
          <w:p w14:paraId="6B8E557D" w14:textId="2C71F16A" w:rsidR="0027578F" w:rsidRPr="0027578F" w:rsidRDefault="0027578F" w:rsidP="0027578F">
            <w:r w:rsidRPr="0027578F">
              <w:t>kolokwium pisemne</w:t>
            </w:r>
          </w:p>
        </w:tc>
      </w:tr>
      <w:tr w:rsidR="0027578F" w:rsidRPr="00F443EB" w14:paraId="6B8E5586" w14:textId="77777777" w:rsidTr="0027578F">
        <w:tc>
          <w:tcPr>
            <w:tcW w:w="9062" w:type="dxa"/>
            <w:gridSpan w:val="5"/>
          </w:tcPr>
          <w:p w14:paraId="6B8E5585" w14:textId="77777777" w:rsidR="0027578F" w:rsidRPr="00F443EB" w:rsidRDefault="0027578F" w:rsidP="0027578F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27578F" w:rsidRPr="00F443EB" w14:paraId="6B8E558C" w14:textId="77777777" w:rsidTr="00894B3D">
        <w:tc>
          <w:tcPr>
            <w:tcW w:w="950" w:type="dxa"/>
          </w:tcPr>
          <w:p w14:paraId="6B8E5587" w14:textId="010E58B5" w:rsidR="0027578F" w:rsidRPr="00F443EB" w:rsidRDefault="0027578F" w:rsidP="0027578F">
            <w:r w:rsidRPr="00F443EB">
              <w:t>U01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88" w14:textId="7D0FD580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>Absolwent potrafi</w:t>
            </w:r>
            <w:r w:rsidRPr="00D2765A">
              <w:rPr>
                <w:rFonts w:ascii="Calibri" w:eastAsia="Calibri" w:hAnsi="Calibri" w:cs="Times New Roman"/>
              </w:rPr>
              <w:t xml:space="preserve"> </w:t>
            </w:r>
            <w:r w:rsidRPr="00D2765A">
              <w:rPr>
                <w:rFonts w:ascii="Times New Roman" w:eastAsia="Calibri" w:hAnsi="Times New Roman" w:cs="Times New Roman"/>
              </w:rPr>
              <w:t xml:space="preserve">formułować własne poglądy i opinie na temat praw człowieka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z poszanowaniem zasad etycznych, dokonać analizy własnej pracy i wskazać ewentualne obszary wymagające modyfikacji w przyszłym działaniu. Potrafi samodzielnie planować </w:t>
            </w:r>
            <w:r w:rsidRPr="00D2765A">
              <w:rPr>
                <w:rFonts w:ascii="Times New Roman" w:eastAsia="Calibri" w:hAnsi="Times New Roman" w:cs="Times New Roman"/>
              </w:rPr>
              <w:br/>
              <w:t>i realizować własne uczenie się.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589" w14:textId="637E9D90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>K_U07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58A" w14:textId="4C893C51" w:rsidR="0027578F" w:rsidRPr="00F443EB" w:rsidRDefault="0027578F" w:rsidP="0027578F"/>
        </w:tc>
        <w:tc>
          <w:tcPr>
            <w:tcW w:w="1816" w:type="dxa"/>
          </w:tcPr>
          <w:p w14:paraId="6B8E558B" w14:textId="47DBDC4C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>praca pisemna</w:t>
            </w:r>
          </w:p>
        </w:tc>
      </w:tr>
      <w:tr w:rsidR="0027578F" w:rsidRPr="00F443EB" w14:paraId="6B8E5594" w14:textId="77777777" w:rsidTr="0027578F">
        <w:tc>
          <w:tcPr>
            <w:tcW w:w="9062" w:type="dxa"/>
            <w:gridSpan w:val="5"/>
          </w:tcPr>
          <w:p w14:paraId="6B8E5593" w14:textId="5C8BBFC7" w:rsidR="0027578F" w:rsidRPr="00F443EB" w:rsidRDefault="0027578F" w:rsidP="0027578F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27578F" w:rsidRPr="00F443EB" w14:paraId="6B8E559A" w14:textId="77777777" w:rsidTr="00894B3D">
        <w:tc>
          <w:tcPr>
            <w:tcW w:w="950" w:type="dxa"/>
          </w:tcPr>
          <w:p w14:paraId="6B8E5595" w14:textId="4EBAED6F" w:rsidR="0027578F" w:rsidRPr="00F443EB" w:rsidRDefault="0027578F" w:rsidP="0027578F">
            <w:r w:rsidRPr="00F443EB">
              <w:t>K01</w:t>
            </w:r>
          </w:p>
        </w:tc>
        <w:tc>
          <w:tcPr>
            <w:tcW w:w="2645" w:type="dxa"/>
            <w:vAlign w:val="center"/>
          </w:tcPr>
          <w:p w14:paraId="6B8E5596" w14:textId="503D64D4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 xml:space="preserve">Absolwent jest gotów do odpowiedzialnego pełnienia ról zawodowych,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w tym przestrzegania zasad etyki zawodowej i wymagania tego od innych oraz dbałości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o dorobek i tradycje </w:t>
            </w:r>
            <w:r w:rsidRPr="00D2765A">
              <w:rPr>
                <w:rFonts w:ascii="Times New Roman" w:eastAsia="Calibri" w:hAnsi="Times New Roman" w:cs="Times New Roman"/>
              </w:rPr>
              <w:lastRenderedPageBreak/>
              <w:t>zawodu pedagoga. Jest gotów do profesjonalnego rozwiązywania konfliktów w klasie szkolnej lub grupie wychowawczej.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13D" w14:textId="77777777" w:rsidR="0027578F" w:rsidRPr="00D2765A" w:rsidRDefault="0027578F" w:rsidP="002757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5A">
              <w:rPr>
                <w:rFonts w:ascii="Times New Roman" w:eastAsia="Calibri" w:hAnsi="Times New Roman" w:cs="Times New Roman"/>
              </w:rPr>
              <w:lastRenderedPageBreak/>
              <w:t>K_K04</w:t>
            </w:r>
          </w:p>
          <w:p w14:paraId="6B8E5597" w14:textId="27B78239" w:rsidR="0027578F" w:rsidRPr="00F443EB" w:rsidRDefault="0027578F" w:rsidP="0027578F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598" w14:textId="460B93AE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>E.2R.K2</w:t>
            </w:r>
          </w:p>
        </w:tc>
        <w:tc>
          <w:tcPr>
            <w:tcW w:w="1816" w:type="dxa"/>
          </w:tcPr>
          <w:p w14:paraId="6B8E5599" w14:textId="17172EC3" w:rsidR="0027578F" w:rsidRPr="00F443EB" w:rsidRDefault="0027578F" w:rsidP="0027578F">
            <w:r w:rsidRPr="00D2765A">
              <w:rPr>
                <w:rFonts w:ascii="Times New Roman" w:eastAsia="Calibri" w:hAnsi="Times New Roman" w:cs="Times New Roman"/>
              </w:rPr>
              <w:t>arkusz aktywności studenta</w:t>
            </w:r>
          </w:p>
        </w:tc>
      </w:tr>
      <w:tr w:rsidR="0027578F" w:rsidRPr="00F443EB" w14:paraId="6B8E559C" w14:textId="77777777" w:rsidTr="0027578F">
        <w:tc>
          <w:tcPr>
            <w:tcW w:w="9062" w:type="dxa"/>
            <w:gridSpan w:val="5"/>
          </w:tcPr>
          <w:p w14:paraId="6B8E559B" w14:textId="6D434238" w:rsidR="0027578F" w:rsidRPr="00F443EB" w:rsidRDefault="0027578F" w:rsidP="0027578F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27578F" w:rsidRPr="00F443EB" w14:paraId="6B8E559E" w14:textId="77777777" w:rsidTr="0027578F">
        <w:tc>
          <w:tcPr>
            <w:tcW w:w="9062" w:type="dxa"/>
            <w:gridSpan w:val="5"/>
          </w:tcPr>
          <w:p w14:paraId="6B8E559D" w14:textId="7A01F3C4" w:rsidR="0027578F" w:rsidRPr="00FE13CE" w:rsidRDefault="00B07086" w:rsidP="00BB69E7">
            <w:r w:rsidRPr="00FE13CE">
              <w:t xml:space="preserve">Celem przedmiotu jest przybliżenie pojęcia, genezy i historii praw człowieka, a także podstawowych </w:t>
            </w:r>
            <w:r w:rsidR="00BB69E7">
              <w:t>sposobów</w:t>
            </w:r>
            <w:r w:rsidRPr="00FE13CE">
              <w:t xml:space="preserve"> ich ochrony. W szczególności zostaną omówione prawa dziecka</w:t>
            </w:r>
            <w:r w:rsidR="00FE13CE">
              <w:t xml:space="preserve"> i jego ochron</w:t>
            </w:r>
            <w:r w:rsidR="00BB69E7">
              <w:t>a</w:t>
            </w:r>
            <w:r w:rsidRPr="00FE13CE">
              <w:t xml:space="preserve">. W trakcie zajęć studenci poznają również prawa osób </w:t>
            </w:r>
            <w:r w:rsidR="00FE13CE" w:rsidRPr="00FE13CE">
              <w:t xml:space="preserve">dorosłych </w:t>
            </w:r>
            <w:r w:rsidRPr="00FE13CE">
              <w:t>w postępowaniu karnym oraz w trakcie wykonywania kary kryminalnej.</w:t>
            </w:r>
          </w:p>
        </w:tc>
      </w:tr>
    </w:tbl>
    <w:p w14:paraId="6B8E559F" w14:textId="77777777" w:rsidR="00F443EB" w:rsidRDefault="00FB64D9">
      <w: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7"/>
        <w:gridCol w:w="2649"/>
        <w:gridCol w:w="1819"/>
        <w:gridCol w:w="1825"/>
        <w:gridCol w:w="1822"/>
      </w:tblGrid>
      <w:tr w:rsidR="004D435E" w:rsidRPr="00B478DD" w14:paraId="6B8E55A1" w14:textId="77777777" w:rsidTr="00021982">
        <w:tc>
          <w:tcPr>
            <w:tcW w:w="9212" w:type="dxa"/>
            <w:gridSpan w:val="5"/>
          </w:tcPr>
          <w:p w14:paraId="6B8E55A0" w14:textId="77777777" w:rsidR="004D435E" w:rsidRPr="00857F89" w:rsidRDefault="004D435E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Wprowadzenie do psychologii społecznej</w:t>
            </w:r>
          </w:p>
        </w:tc>
      </w:tr>
      <w:tr w:rsidR="004D435E" w:rsidRPr="00F443EB" w14:paraId="6B8E55A9" w14:textId="77777777" w:rsidTr="00021982">
        <w:tc>
          <w:tcPr>
            <w:tcW w:w="959" w:type="dxa"/>
          </w:tcPr>
          <w:p w14:paraId="6B8E55A2" w14:textId="77777777" w:rsidR="004D435E" w:rsidRPr="00F443EB" w:rsidRDefault="004D435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725" w:type="dxa"/>
          </w:tcPr>
          <w:p w14:paraId="6B8E55A3" w14:textId="77777777" w:rsidR="004D435E" w:rsidRPr="00F443EB" w:rsidRDefault="004D435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5A4" w14:textId="77777777" w:rsidR="004D435E" w:rsidRPr="00F443EB" w:rsidRDefault="004D435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5A5" w14:textId="77777777" w:rsidR="004D435E" w:rsidRPr="00F443EB" w:rsidRDefault="004D435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B8E55A6" w14:textId="77777777" w:rsidR="004D435E" w:rsidRPr="00F443EB" w:rsidRDefault="004D435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43" w:type="dxa"/>
          </w:tcPr>
          <w:p w14:paraId="6B8E55A7" w14:textId="77777777" w:rsidR="004D435E" w:rsidRPr="00F443EB" w:rsidRDefault="004D435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43" w:type="dxa"/>
          </w:tcPr>
          <w:p w14:paraId="6B8E55A8" w14:textId="77777777" w:rsidR="004D435E" w:rsidRPr="00F443EB" w:rsidRDefault="004D435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4D435E" w:rsidRPr="00F443EB" w14:paraId="6B8E55AB" w14:textId="77777777" w:rsidTr="00021982">
        <w:tc>
          <w:tcPr>
            <w:tcW w:w="9212" w:type="dxa"/>
            <w:gridSpan w:val="5"/>
          </w:tcPr>
          <w:p w14:paraId="6B8E55AA" w14:textId="77777777" w:rsidR="004D435E" w:rsidRPr="00F443EB" w:rsidRDefault="004D435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4D435E" w:rsidRPr="00F443EB" w14:paraId="6B8E55B1" w14:textId="77777777" w:rsidTr="00021982">
        <w:tc>
          <w:tcPr>
            <w:tcW w:w="959" w:type="dxa"/>
          </w:tcPr>
          <w:p w14:paraId="6B8E55AC" w14:textId="77777777" w:rsidR="004D435E" w:rsidRPr="00F443EB" w:rsidRDefault="004D435E" w:rsidP="00021982">
            <w:r w:rsidRPr="00F443EB">
              <w:t>W01</w:t>
            </w:r>
          </w:p>
        </w:tc>
        <w:tc>
          <w:tcPr>
            <w:tcW w:w="2725" w:type="dxa"/>
          </w:tcPr>
          <w:p w14:paraId="6B8E55AD" w14:textId="77777777" w:rsidR="004D435E" w:rsidRPr="0027578F" w:rsidRDefault="004D435E" w:rsidP="00021982">
            <w:r w:rsidRPr="0027578F">
              <w:t>Student opisuje i wyjaśnia wybrane zachowania społeczne człowieka</w:t>
            </w:r>
          </w:p>
        </w:tc>
        <w:tc>
          <w:tcPr>
            <w:tcW w:w="1842" w:type="dxa"/>
          </w:tcPr>
          <w:p w14:paraId="6B8E55AE" w14:textId="68164A64" w:rsidR="004D435E" w:rsidRPr="0027578F" w:rsidRDefault="00687EB9" w:rsidP="00857F89">
            <w:r w:rsidRPr="0027578F">
              <w:t>K_W0</w:t>
            </w:r>
            <w:r w:rsidR="00857F89">
              <w:t>3</w:t>
            </w:r>
          </w:p>
        </w:tc>
        <w:tc>
          <w:tcPr>
            <w:tcW w:w="1843" w:type="dxa"/>
          </w:tcPr>
          <w:p w14:paraId="6B8E55AF" w14:textId="77777777" w:rsidR="004D435E" w:rsidRPr="0027578F" w:rsidRDefault="004D435E" w:rsidP="00021982"/>
        </w:tc>
        <w:tc>
          <w:tcPr>
            <w:tcW w:w="1843" w:type="dxa"/>
          </w:tcPr>
          <w:p w14:paraId="6B8E55B0" w14:textId="77777777" w:rsidR="004D435E" w:rsidRPr="0027578F" w:rsidRDefault="00687EB9" w:rsidP="00021982">
            <w:r w:rsidRPr="0027578F">
              <w:t>Egzamin testowy</w:t>
            </w:r>
          </w:p>
        </w:tc>
      </w:tr>
      <w:tr w:rsidR="004D435E" w:rsidRPr="00F443EB" w14:paraId="6B8E55B8" w14:textId="77777777" w:rsidTr="00021982">
        <w:tc>
          <w:tcPr>
            <w:tcW w:w="959" w:type="dxa"/>
          </w:tcPr>
          <w:p w14:paraId="6B8E55B2" w14:textId="77777777" w:rsidR="004D435E" w:rsidRPr="00F443EB" w:rsidRDefault="004D435E" w:rsidP="00021982">
            <w:r w:rsidRPr="00F443EB">
              <w:t>W02</w:t>
            </w:r>
          </w:p>
        </w:tc>
        <w:tc>
          <w:tcPr>
            <w:tcW w:w="2725" w:type="dxa"/>
          </w:tcPr>
          <w:p w14:paraId="6B8E55B3" w14:textId="77777777" w:rsidR="004D435E" w:rsidRPr="0027578F" w:rsidRDefault="004D435E" w:rsidP="00021982">
            <w:r w:rsidRPr="0027578F">
              <w:t>Zna i rozumie mechanizmy oddziaływań społecznych w interakcjach</w:t>
            </w:r>
          </w:p>
        </w:tc>
        <w:tc>
          <w:tcPr>
            <w:tcW w:w="1842" w:type="dxa"/>
          </w:tcPr>
          <w:p w14:paraId="6B8E55B4" w14:textId="449E58C9" w:rsidR="004D435E" w:rsidRPr="0027578F" w:rsidRDefault="00857F89" w:rsidP="00021982">
            <w:r>
              <w:t>K_W04</w:t>
            </w:r>
          </w:p>
        </w:tc>
        <w:tc>
          <w:tcPr>
            <w:tcW w:w="1843" w:type="dxa"/>
          </w:tcPr>
          <w:p w14:paraId="6B8E55B5" w14:textId="77777777" w:rsidR="004D435E" w:rsidRPr="0027578F" w:rsidRDefault="004D435E" w:rsidP="00021982"/>
        </w:tc>
        <w:tc>
          <w:tcPr>
            <w:tcW w:w="1843" w:type="dxa"/>
          </w:tcPr>
          <w:p w14:paraId="6B8E55B6" w14:textId="77777777" w:rsidR="004D435E" w:rsidRPr="0027578F" w:rsidRDefault="00687EB9" w:rsidP="00021982">
            <w:r w:rsidRPr="0027578F">
              <w:t>Egzamin testowy</w:t>
            </w:r>
          </w:p>
          <w:p w14:paraId="6B8E55B7" w14:textId="77777777" w:rsidR="00687EB9" w:rsidRPr="0027578F" w:rsidRDefault="00687EB9" w:rsidP="00021982">
            <w:r w:rsidRPr="0027578F">
              <w:t>Kolokwium testowe</w:t>
            </w:r>
          </w:p>
        </w:tc>
      </w:tr>
      <w:tr w:rsidR="004D435E" w:rsidRPr="00F443EB" w14:paraId="6B8E55BE" w14:textId="77777777" w:rsidTr="00021982">
        <w:tc>
          <w:tcPr>
            <w:tcW w:w="959" w:type="dxa"/>
          </w:tcPr>
          <w:p w14:paraId="6B8E55B9" w14:textId="77777777" w:rsidR="004D435E" w:rsidRPr="00F443EB" w:rsidRDefault="004D435E" w:rsidP="004D435E">
            <w:r>
              <w:t>W03</w:t>
            </w:r>
          </w:p>
        </w:tc>
        <w:tc>
          <w:tcPr>
            <w:tcW w:w="2725" w:type="dxa"/>
          </w:tcPr>
          <w:p w14:paraId="6B8E55BA" w14:textId="77777777" w:rsidR="004D435E" w:rsidRPr="0027578F" w:rsidRDefault="004D435E" w:rsidP="00021982">
            <w:r w:rsidRPr="0027578F">
              <w:t>Opisuje i wyjaśnia konformizm informacyjny i normatywny</w:t>
            </w:r>
          </w:p>
        </w:tc>
        <w:tc>
          <w:tcPr>
            <w:tcW w:w="1842" w:type="dxa"/>
          </w:tcPr>
          <w:p w14:paraId="6B8E55BB" w14:textId="52AA0107" w:rsidR="004D435E" w:rsidRPr="0027578F" w:rsidRDefault="00857F89" w:rsidP="00021982">
            <w:r>
              <w:t>K_W02</w:t>
            </w:r>
          </w:p>
        </w:tc>
        <w:tc>
          <w:tcPr>
            <w:tcW w:w="1843" w:type="dxa"/>
          </w:tcPr>
          <w:p w14:paraId="6B8E55BC" w14:textId="77777777" w:rsidR="004D435E" w:rsidRPr="0027578F" w:rsidRDefault="004D435E" w:rsidP="00021982"/>
        </w:tc>
        <w:tc>
          <w:tcPr>
            <w:tcW w:w="1843" w:type="dxa"/>
          </w:tcPr>
          <w:p w14:paraId="6B8E55BD" w14:textId="77777777" w:rsidR="004D435E" w:rsidRPr="0027578F" w:rsidRDefault="00687EB9" w:rsidP="00021982">
            <w:r w:rsidRPr="0027578F">
              <w:t>Egzamin testowy</w:t>
            </w:r>
          </w:p>
        </w:tc>
      </w:tr>
      <w:tr w:rsidR="004D435E" w:rsidRPr="00F443EB" w14:paraId="6B8E55C0" w14:textId="77777777" w:rsidTr="00021982">
        <w:tc>
          <w:tcPr>
            <w:tcW w:w="9212" w:type="dxa"/>
            <w:gridSpan w:val="5"/>
          </w:tcPr>
          <w:p w14:paraId="6B8E55BF" w14:textId="77777777" w:rsidR="004D435E" w:rsidRPr="00F443EB" w:rsidRDefault="004D435E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4D435E" w:rsidRPr="00F443EB" w14:paraId="6B8E55C7" w14:textId="77777777" w:rsidTr="00021982">
        <w:tc>
          <w:tcPr>
            <w:tcW w:w="959" w:type="dxa"/>
          </w:tcPr>
          <w:p w14:paraId="6B8E55C1" w14:textId="77777777" w:rsidR="004D435E" w:rsidRPr="00F443EB" w:rsidRDefault="004D435E" w:rsidP="00021982">
            <w:r w:rsidRPr="00F443EB">
              <w:t>U01</w:t>
            </w:r>
          </w:p>
        </w:tc>
        <w:tc>
          <w:tcPr>
            <w:tcW w:w="2725" w:type="dxa"/>
          </w:tcPr>
          <w:p w14:paraId="6B8E55C2" w14:textId="77777777" w:rsidR="004D435E" w:rsidRPr="00F443EB" w:rsidRDefault="00687EB9" w:rsidP="00021982">
            <w:r w:rsidRPr="00687EB9">
              <w:t>Ocenia i przewiduje zastosowanie wiedzy z psychologii społecznej w różnych obszarach pracy profesjonalnej pedagoga</w:t>
            </w:r>
          </w:p>
        </w:tc>
        <w:tc>
          <w:tcPr>
            <w:tcW w:w="1842" w:type="dxa"/>
          </w:tcPr>
          <w:p w14:paraId="6B8E55C4" w14:textId="040DC1C1" w:rsidR="004D435E" w:rsidRPr="00F443EB" w:rsidRDefault="00857F89" w:rsidP="00687EB9">
            <w:r>
              <w:t>K_U01</w:t>
            </w:r>
          </w:p>
        </w:tc>
        <w:tc>
          <w:tcPr>
            <w:tcW w:w="1843" w:type="dxa"/>
          </w:tcPr>
          <w:p w14:paraId="6B8E55C5" w14:textId="77777777" w:rsidR="004D435E" w:rsidRPr="00F443EB" w:rsidRDefault="004D435E" w:rsidP="00021982"/>
        </w:tc>
        <w:tc>
          <w:tcPr>
            <w:tcW w:w="1843" w:type="dxa"/>
          </w:tcPr>
          <w:p w14:paraId="6B8E55C6" w14:textId="77777777" w:rsidR="004D435E" w:rsidRPr="00F443EB" w:rsidRDefault="00687EB9" w:rsidP="00021982">
            <w:r w:rsidRPr="00687EB9">
              <w:t>Egzamin testowy</w:t>
            </w:r>
          </w:p>
        </w:tc>
      </w:tr>
      <w:tr w:rsidR="004D435E" w:rsidRPr="00F443EB" w14:paraId="6B8E55CD" w14:textId="77777777" w:rsidTr="00021982">
        <w:tc>
          <w:tcPr>
            <w:tcW w:w="959" w:type="dxa"/>
          </w:tcPr>
          <w:p w14:paraId="6B8E55C8" w14:textId="77777777" w:rsidR="004D435E" w:rsidRPr="00F443EB" w:rsidRDefault="004D435E" w:rsidP="00021982">
            <w:r w:rsidRPr="00F443EB">
              <w:t>U02</w:t>
            </w:r>
          </w:p>
        </w:tc>
        <w:tc>
          <w:tcPr>
            <w:tcW w:w="2725" w:type="dxa"/>
          </w:tcPr>
          <w:p w14:paraId="6B8E55C9" w14:textId="77777777" w:rsidR="004D435E" w:rsidRPr="00F443EB" w:rsidRDefault="00687EB9" w:rsidP="00021982">
            <w:r w:rsidRPr="00687EB9">
              <w:t xml:space="preserve">Analizuje i rekonstruuje źródła oraz skutki </w:t>
            </w:r>
            <w:proofErr w:type="spellStart"/>
            <w:r w:rsidRPr="00687EB9">
              <w:t>zachowań</w:t>
            </w:r>
            <w:proofErr w:type="spellEnd"/>
            <w:r w:rsidRPr="00687EB9">
              <w:t xml:space="preserve"> społecznych</w:t>
            </w:r>
          </w:p>
        </w:tc>
        <w:tc>
          <w:tcPr>
            <w:tcW w:w="1842" w:type="dxa"/>
          </w:tcPr>
          <w:p w14:paraId="6B8E55CA" w14:textId="2BD6286E" w:rsidR="004D435E" w:rsidRPr="00F443EB" w:rsidRDefault="00857F89" w:rsidP="00021982">
            <w:r>
              <w:t>K_U04</w:t>
            </w:r>
          </w:p>
        </w:tc>
        <w:tc>
          <w:tcPr>
            <w:tcW w:w="1843" w:type="dxa"/>
          </w:tcPr>
          <w:p w14:paraId="6B8E55CB" w14:textId="77777777" w:rsidR="004D435E" w:rsidRPr="00F443EB" w:rsidRDefault="004D435E" w:rsidP="00021982"/>
        </w:tc>
        <w:tc>
          <w:tcPr>
            <w:tcW w:w="1843" w:type="dxa"/>
          </w:tcPr>
          <w:p w14:paraId="6B8E55CC" w14:textId="77777777" w:rsidR="004D435E" w:rsidRPr="00F443EB" w:rsidRDefault="00687EB9" w:rsidP="00021982">
            <w:r>
              <w:t>Kolokwium testowe</w:t>
            </w:r>
          </w:p>
        </w:tc>
      </w:tr>
      <w:tr w:rsidR="004D435E" w:rsidRPr="00F443EB" w14:paraId="6B8E55CF" w14:textId="77777777" w:rsidTr="00021982">
        <w:tc>
          <w:tcPr>
            <w:tcW w:w="9212" w:type="dxa"/>
            <w:gridSpan w:val="5"/>
          </w:tcPr>
          <w:p w14:paraId="6B8E55CE" w14:textId="77777777" w:rsidR="004D435E" w:rsidRPr="00F443EB" w:rsidRDefault="004D435E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4D435E" w:rsidRPr="00F443EB" w14:paraId="6B8E55D5" w14:textId="77777777" w:rsidTr="00021982">
        <w:tc>
          <w:tcPr>
            <w:tcW w:w="959" w:type="dxa"/>
          </w:tcPr>
          <w:p w14:paraId="6B8E55D0" w14:textId="77777777" w:rsidR="004D435E" w:rsidRPr="00F443EB" w:rsidRDefault="004D435E" w:rsidP="00021982">
            <w:r w:rsidRPr="00F443EB">
              <w:t>K01</w:t>
            </w:r>
          </w:p>
        </w:tc>
        <w:tc>
          <w:tcPr>
            <w:tcW w:w="2725" w:type="dxa"/>
          </w:tcPr>
          <w:p w14:paraId="6B8E55D1" w14:textId="77777777" w:rsidR="004D435E" w:rsidRPr="00F443EB" w:rsidRDefault="00687EB9" w:rsidP="00021982">
            <w:r w:rsidRPr="00687EB9">
              <w:t xml:space="preserve">Student jest otwarty, dociekliwy w analizowaniu specyfiki </w:t>
            </w:r>
            <w:proofErr w:type="spellStart"/>
            <w:r w:rsidRPr="00687EB9">
              <w:t>zachowań</w:t>
            </w:r>
            <w:proofErr w:type="spellEnd"/>
            <w:r w:rsidRPr="00687EB9">
              <w:t xml:space="preserve"> społecznych</w:t>
            </w:r>
          </w:p>
        </w:tc>
        <w:tc>
          <w:tcPr>
            <w:tcW w:w="1842" w:type="dxa"/>
          </w:tcPr>
          <w:p w14:paraId="6B8E55D2" w14:textId="77777777" w:rsidR="004D435E" w:rsidRPr="00F443EB" w:rsidRDefault="00687EB9" w:rsidP="00021982">
            <w:r w:rsidRPr="00687EB9">
              <w:t>K_K03</w:t>
            </w:r>
          </w:p>
        </w:tc>
        <w:tc>
          <w:tcPr>
            <w:tcW w:w="1843" w:type="dxa"/>
          </w:tcPr>
          <w:p w14:paraId="6B8E55D3" w14:textId="77777777" w:rsidR="004D435E" w:rsidRPr="00F443EB" w:rsidRDefault="004D435E" w:rsidP="00021982"/>
        </w:tc>
        <w:tc>
          <w:tcPr>
            <w:tcW w:w="1843" w:type="dxa"/>
          </w:tcPr>
          <w:p w14:paraId="6B8E55D4" w14:textId="77777777" w:rsidR="004D435E" w:rsidRPr="00F443EB" w:rsidRDefault="00687EB9" w:rsidP="00021982">
            <w:r w:rsidRPr="00687EB9">
              <w:t>Prezentacja multimedialna</w:t>
            </w:r>
          </w:p>
        </w:tc>
      </w:tr>
      <w:tr w:rsidR="004D435E" w:rsidRPr="00F443EB" w14:paraId="6B8E55D7" w14:textId="77777777" w:rsidTr="00021982">
        <w:tc>
          <w:tcPr>
            <w:tcW w:w="9212" w:type="dxa"/>
            <w:gridSpan w:val="5"/>
          </w:tcPr>
          <w:p w14:paraId="6B8E55D6" w14:textId="77777777" w:rsidR="004D435E" w:rsidRPr="00F443EB" w:rsidRDefault="004D435E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4D435E" w:rsidRPr="00F443EB" w14:paraId="6B8E55E9" w14:textId="77777777" w:rsidTr="00021982">
        <w:tc>
          <w:tcPr>
            <w:tcW w:w="9212" w:type="dxa"/>
            <w:gridSpan w:val="5"/>
          </w:tcPr>
          <w:p w14:paraId="6B8E55E8" w14:textId="6D017C78" w:rsidR="00687EB9" w:rsidRPr="00F443EB" w:rsidRDefault="004D435E" w:rsidP="00687EB9">
            <w:pPr>
              <w:rPr>
                <w:color w:val="FF0000"/>
              </w:rPr>
            </w:pPr>
            <w:r w:rsidRPr="0027578F">
              <w:rPr>
                <w:color w:val="000000" w:themeColor="text1"/>
              </w:rPr>
              <w:t>Moduł obejmuje wiedzę z zakresu podstawowych zagadnień z psychologii społecznej, mechanizmów społecznego funkcjonowania ludzi</w:t>
            </w:r>
            <w:r w:rsidR="0027578F" w:rsidRPr="0027578F">
              <w:rPr>
                <w:color w:val="000000" w:themeColor="text1"/>
              </w:rPr>
              <w:t xml:space="preserve"> </w:t>
            </w:r>
            <w:r w:rsidRPr="0027578F">
              <w:rPr>
                <w:color w:val="000000" w:themeColor="text1"/>
              </w:rPr>
              <w:t>oraz podatności jednostek, grup na wpływ społeczny ważnych dla profesjonalnego pedagoga (terminologia, przedmiot psychologii</w:t>
            </w:r>
            <w:r w:rsidR="0027578F" w:rsidRPr="0027578F">
              <w:rPr>
                <w:color w:val="000000" w:themeColor="text1"/>
              </w:rPr>
              <w:t xml:space="preserve"> </w:t>
            </w:r>
            <w:r w:rsidRPr="0027578F">
              <w:rPr>
                <w:color w:val="000000" w:themeColor="text1"/>
              </w:rPr>
              <w:t xml:space="preserve">społecznej, rodzaje, przejawy, teorie, geneza wybranych </w:t>
            </w:r>
            <w:proofErr w:type="spellStart"/>
            <w:r w:rsidRPr="0027578F">
              <w:rPr>
                <w:color w:val="000000" w:themeColor="text1"/>
              </w:rPr>
              <w:t>zachowań</w:t>
            </w:r>
            <w:proofErr w:type="spellEnd"/>
            <w:r w:rsidRPr="0027578F">
              <w:rPr>
                <w:color w:val="000000" w:themeColor="text1"/>
              </w:rPr>
              <w:t xml:space="preserve"> społecznych).Przyswojona wiedza może być wykorzystana praktycznie w życiu i zawodowo, w pracy wychowawczej.</w:t>
            </w:r>
          </w:p>
        </w:tc>
      </w:tr>
    </w:tbl>
    <w:p w14:paraId="6B8E55EA" w14:textId="77777777" w:rsidR="004D435E" w:rsidRDefault="00FB64D9">
      <w: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4"/>
        <w:gridCol w:w="1818"/>
        <w:gridCol w:w="1825"/>
        <w:gridCol w:w="1809"/>
      </w:tblGrid>
      <w:tr w:rsidR="00150721" w:rsidRPr="00B478DD" w14:paraId="6B8E55EC" w14:textId="77777777" w:rsidTr="00150721">
        <w:tc>
          <w:tcPr>
            <w:tcW w:w="9062" w:type="dxa"/>
            <w:gridSpan w:val="5"/>
          </w:tcPr>
          <w:p w14:paraId="6B8E55EB" w14:textId="77777777" w:rsidR="00150721" w:rsidRPr="0027578F" w:rsidRDefault="00150721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Wprowadzenie do psychologii wychowawczej osób nieprzystosowanych społecznie</w:t>
            </w:r>
          </w:p>
        </w:tc>
      </w:tr>
      <w:tr w:rsidR="00150721" w:rsidRPr="00F443EB" w14:paraId="6B8E55F4" w14:textId="77777777" w:rsidTr="00150721">
        <w:tc>
          <w:tcPr>
            <w:tcW w:w="946" w:type="dxa"/>
          </w:tcPr>
          <w:p w14:paraId="6B8E55ED" w14:textId="77777777" w:rsidR="00150721" w:rsidRPr="00F443EB" w:rsidRDefault="00150721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lastRenderedPageBreak/>
              <w:t>nr efektu</w:t>
            </w:r>
          </w:p>
        </w:tc>
        <w:tc>
          <w:tcPr>
            <w:tcW w:w="2664" w:type="dxa"/>
          </w:tcPr>
          <w:p w14:paraId="6B8E55EE" w14:textId="77777777" w:rsidR="00150721" w:rsidRPr="00F443EB" w:rsidRDefault="00150721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5EF" w14:textId="77777777" w:rsidR="00150721" w:rsidRPr="00F443EB" w:rsidRDefault="00150721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5F0" w14:textId="77777777" w:rsidR="00150721" w:rsidRPr="00F443EB" w:rsidRDefault="00150721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6B8E55F1" w14:textId="77777777" w:rsidR="00150721" w:rsidRPr="00F443EB" w:rsidRDefault="00150721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5" w:type="dxa"/>
          </w:tcPr>
          <w:p w14:paraId="6B8E55F2" w14:textId="77777777" w:rsidR="00150721" w:rsidRPr="00F443EB" w:rsidRDefault="00150721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9" w:type="dxa"/>
          </w:tcPr>
          <w:p w14:paraId="6B8E55F3" w14:textId="77777777" w:rsidR="00150721" w:rsidRPr="00F443EB" w:rsidRDefault="00150721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150721" w:rsidRPr="00F443EB" w14:paraId="6B8E55F6" w14:textId="77777777" w:rsidTr="00150721">
        <w:tc>
          <w:tcPr>
            <w:tcW w:w="9062" w:type="dxa"/>
            <w:gridSpan w:val="5"/>
          </w:tcPr>
          <w:p w14:paraId="6B8E55F5" w14:textId="77777777" w:rsidR="00150721" w:rsidRPr="00F443EB" w:rsidRDefault="00150721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150721" w:rsidRPr="00F443EB" w14:paraId="6B8E55FC" w14:textId="77777777" w:rsidTr="00150721">
        <w:tc>
          <w:tcPr>
            <w:tcW w:w="946" w:type="dxa"/>
          </w:tcPr>
          <w:p w14:paraId="6B8E55F7" w14:textId="77777777" w:rsidR="00150721" w:rsidRPr="00F443EB" w:rsidRDefault="00150721" w:rsidP="00021982">
            <w:r w:rsidRPr="00F443EB">
              <w:t>W01</w:t>
            </w:r>
          </w:p>
        </w:tc>
        <w:tc>
          <w:tcPr>
            <w:tcW w:w="2664" w:type="dxa"/>
          </w:tcPr>
          <w:p w14:paraId="6B8E55F8" w14:textId="77777777" w:rsidR="00150721" w:rsidRPr="0027578F" w:rsidRDefault="00150721" w:rsidP="00150721">
            <w:r w:rsidRPr="0027578F">
              <w:t>Rozumie specyfikę psychologii wychowawczej jako stosowanej subdyscypliny psychologii oraz jej powiązań z pedagogiką resocjalizacyjną. Charakteryzuje podstawowe zagadnienia i krytycznie ocenia najnowsze teorie wychowania. Wykazuje ich powiązanie z innymi subdyscyplinami w psychologii oraz innymi dyscyplinami naukowymi z obszaru nauk społecznych i humanistycznych</w:t>
            </w:r>
          </w:p>
        </w:tc>
        <w:tc>
          <w:tcPr>
            <w:tcW w:w="1818" w:type="dxa"/>
          </w:tcPr>
          <w:p w14:paraId="6B8E55F9" w14:textId="77777777" w:rsidR="00150721" w:rsidRPr="0027578F" w:rsidRDefault="00150721" w:rsidP="00021982">
            <w:r w:rsidRPr="0027578F">
              <w:t>K_W01, K_W02</w:t>
            </w:r>
          </w:p>
        </w:tc>
        <w:tc>
          <w:tcPr>
            <w:tcW w:w="1825" w:type="dxa"/>
          </w:tcPr>
          <w:p w14:paraId="6B8E55FA" w14:textId="77777777" w:rsidR="00150721" w:rsidRPr="0027578F" w:rsidRDefault="00150721" w:rsidP="00021982"/>
        </w:tc>
        <w:tc>
          <w:tcPr>
            <w:tcW w:w="1809" w:type="dxa"/>
          </w:tcPr>
          <w:p w14:paraId="6B8E55FB" w14:textId="77777777" w:rsidR="00150721" w:rsidRPr="0027578F" w:rsidRDefault="00150721" w:rsidP="00021982">
            <w:r w:rsidRPr="0027578F">
              <w:t>Egzamin</w:t>
            </w:r>
          </w:p>
        </w:tc>
      </w:tr>
      <w:tr w:rsidR="00150721" w:rsidRPr="00F443EB" w14:paraId="6B8E5602" w14:textId="77777777" w:rsidTr="00150721">
        <w:tc>
          <w:tcPr>
            <w:tcW w:w="946" w:type="dxa"/>
          </w:tcPr>
          <w:p w14:paraId="6B8E55FD" w14:textId="77777777" w:rsidR="00150721" w:rsidRPr="00F443EB" w:rsidRDefault="00150721" w:rsidP="00021982">
            <w:r w:rsidRPr="00F443EB">
              <w:t>W02</w:t>
            </w:r>
          </w:p>
        </w:tc>
        <w:tc>
          <w:tcPr>
            <w:tcW w:w="2664" w:type="dxa"/>
          </w:tcPr>
          <w:p w14:paraId="6B8E55FE" w14:textId="031982E7" w:rsidR="00150721" w:rsidRPr="0027578F" w:rsidRDefault="00150721" w:rsidP="00150721">
            <w:r w:rsidRPr="0027578F">
              <w:t>Rozróżnia różne środowiska wychowawcze funkcjonowania jednostek (zarówno w normie jak i patologii) oraz wykazuje specyfikę instytucji o charakterze wychowawczym. Charakteryzuje prawidłowości w zakresie tworzonych w tych</w:t>
            </w:r>
            <w:r w:rsidR="00BB69E7">
              <w:t xml:space="preserve"> środowiskach więzi społecznych.</w:t>
            </w:r>
          </w:p>
        </w:tc>
        <w:tc>
          <w:tcPr>
            <w:tcW w:w="1818" w:type="dxa"/>
          </w:tcPr>
          <w:p w14:paraId="6B8E55FF" w14:textId="77777777" w:rsidR="00150721" w:rsidRPr="0027578F" w:rsidRDefault="00150721" w:rsidP="00021982">
            <w:r w:rsidRPr="0027578F">
              <w:t>K_W04</w:t>
            </w:r>
          </w:p>
        </w:tc>
        <w:tc>
          <w:tcPr>
            <w:tcW w:w="1825" w:type="dxa"/>
          </w:tcPr>
          <w:p w14:paraId="6B8E5600" w14:textId="77777777" w:rsidR="00150721" w:rsidRPr="0027578F" w:rsidRDefault="00150721" w:rsidP="00021982"/>
        </w:tc>
        <w:tc>
          <w:tcPr>
            <w:tcW w:w="1809" w:type="dxa"/>
          </w:tcPr>
          <w:p w14:paraId="6B8E5601" w14:textId="77777777" w:rsidR="00150721" w:rsidRPr="0027578F" w:rsidRDefault="00150721" w:rsidP="00021982">
            <w:r w:rsidRPr="0027578F">
              <w:t>Egzamin</w:t>
            </w:r>
          </w:p>
        </w:tc>
      </w:tr>
      <w:tr w:rsidR="00150721" w:rsidRPr="00F443EB" w14:paraId="6B8E5604" w14:textId="77777777" w:rsidTr="00150721">
        <w:tc>
          <w:tcPr>
            <w:tcW w:w="9062" w:type="dxa"/>
            <w:gridSpan w:val="5"/>
          </w:tcPr>
          <w:p w14:paraId="6B8E5603" w14:textId="77777777" w:rsidR="00150721" w:rsidRPr="00F443EB" w:rsidRDefault="00150721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150721" w:rsidRPr="00F443EB" w14:paraId="6B8E560B" w14:textId="77777777" w:rsidTr="00150721">
        <w:tc>
          <w:tcPr>
            <w:tcW w:w="946" w:type="dxa"/>
          </w:tcPr>
          <w:p w14:paraId="6B8E5605" w14:textId="77777777" w:rsidR="00150721" w:rsidRPr="00F443EB" w:rsidRDefault="00150721" w:rsidP="00021982">
            <w:r w:rsidRPr="00F443EB">
              <w:t>U01</w:t>
            </w:r>
          </w:p>
        </w:tc>
        <w:tc>
          <w:tcPr>
            <w:tcW w:w="2664" w:type="dxa"/>
          </w:tcPr>
          <w:p w14:paraId="6B8E5606" w14:textId="77777777" w:rsidR="00150721" w:rsidRPr="00F443EB" w:rsidRDefault="00150721" w:rsidP="00150721">
            <w:r w:rsidRPr="00150721">
              <w:t xml:space="preserve">Krytycznie i odpowiedzialnie korzysta ze zdobytej wiedzy na temat funkcjonowania człowieka w rozlicznych środowiskach wychowawczych do planowania oddziaływań o charakterze </w:t>
            </w:r>
            <w:proofErr w:type="spellStart"/>
            <w:r w:rsidRPr="00150721">
              <w:t>psychoedukacyjnym</w:t>
            </w:r>
            <w:proofErr w:type="spellEnd"/>
            <w:r w:rsidRPr="00150721">
              <w:t xml:space="preserve">, wspomagającym, profilaktycznym i resocjalizacyjnym </w:t>
            </w:r>
          </w:p>
        </w:tc>
        <w:tc>
          <w:tcPr>
            <w:tcW w:w="1818" w:type="dxa"/>
          </w:tcPr>
          <w:p w14:paraId="6B8E5607" w14:textId="77777777" w:rsidR="00150721" w:rsidRPr="00F443EB" w:rsidRDefault="00150721" w:rsidP="00021982">
            <w:r>
              <w:t>K_U02</w:t>
            </w:r>
          </w:p>
        </w:tc>
        <w:tc>
          <w:tcPr>
            <w:tcW w:w="1825" w:type="dxa"/>
          </w:tcPr>
          <w:p w14:paraId="6B8E5608" w14:textId="77777777" w:rsidR="00150721" w:rsidRPr="00F443EB" w:rsidRDefault="00150721" w:rsidP="00021982"/>
        </w:tc>
        <w:tc>
          <w:tcPr>
            <w:tcW w:w="1809" w:type="dxa"/>
          </w:tcPr>
          <w:p w14:paraId="6B8E5609" w14:textId="77777777" w:rsidR="00150721" w:rsidRDefault="00150721" w:rsidP="00150721">
            <w:r>
              <w:t>kolokwium, projekt</w:t>
            </w:r>
          </w:p>
          <w:p w14:paraId="6B8E560A" w14:textId="77777777" w:rsidR="00150721" w:rsidRPr="00F443EB" w:rsidRDefault="00150721" w:rsidP="00150721"/>
        </w:tc>
      </w:tr>
      <w:tr w:rsidR="00150721" w:rsidRPr="00F443EB" w14:paraId="6B8E5613" w14:textId="77777777" w:rsidTr="00150721">
        <w:tc>
          <w:tcPr>
            <w:tcW w:w="9062" w:type="dxa"/>
            <w:gridSpan w:val="5"/>
          </w:tcPr>
          <w:p w14:paraId="6B8E5612" w14:textId="77777777" w:rsidR="00150721" w:rsidRPr="00F443EB" w:rsidRDefault="00150721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150721" w:rsidRPr="00F443EB" w14:paraId="6B8E5619" w14:textId="77777777" w:rsidTr="00150721">
        <w:tc>
          <w:tcPr>
            <w:tcW w:w="946" w:type="dxa"/>
          </w:tcPr>
          <w:p w14:paraId="6B8E5614" w14:textId="77777777" w:rsidR="00150721" w:rsidRPr="00F443EB" w:rsidRDefault="00150721" w:rsidP="00021982">
            <w:r w:rsidRPr="00F443EB">
              <w:lastRenderedPageBreak/>
              <w:t>K01</w:t>
            </w:r>
          </w:p>
        </w:tc>
        <w:tc>
          <w:tcPr>
            <w:tcW w:w="2664" w:type="dxa"/>
          </w:tcPr>
          <w:p w14:paraId="6B8E5615" w14:textId="77777777" w:rsidR="00150721" w:rsidRPr="00F443EB" w:rsidRDefault="00150721" w:rsidP="00021982">
            <w:r w:rsidRPr="00150721">
              <w:t>Wykazuje gotowość do samodzielnego podejmowania decyzji, do krytycznej oceny posiadanej wiedzy, uznaje znaczenie posiadanej wiedzy w rozwiązywaniu problemów poznawczych i praktycznych w odniesieniu do psychologii wychowawczej oraz jej powiązań z pedagogiką resocjalizacyjną.</w:t>
            </w:r>
          </w:p>
        </w:tc>
        <w:tc>
          <w:tcPr>
            <w:tcW w:w="1818" w:type="dxa"/>
          </w:tcPr>
          <w:p w14:paraId="6B8E5616" w14:textId="77777777" w:rsidR="00150721" w:rsidRPr="00F443EB" w:rsidRDefault="00150721" w:rsidP="00150721">
            <w:r>
              <w:t>K_K01</w:t>
            </w:r>
          </w:p>
        </w:tc>
        <w:tc>
          <w:tcPr>
            <w:tcW w:w="1825" w:type="dxa"/>
          </w:tcPr>
          <w:p w14:paraId="6B8E5617" w14:textId="77777777" w:rsidR="00150721" w:rsidRPr="00F443EB" w:rsidRDefault="00150721" w:rsidP="00021982"/>
        </w:tc>
        <w:tc>
          <w:tcPr>
            <w:tcW w:w="1809" w:type="dxa"/>
          </w:tcPr>
          <w:p w14:paraId="6B8E5618" w14:textId="77777777" w:rsidR="00150721" w:rsidRPr="00F443EB" w:rsidRDefault="00150721" w:rsidP="00021982">
            <w:r>
              <w:t>projekt</w:t>
            </w:r>
          </w:p>
        </w:tc>
      </w:tr>
      <w:tr w:rsidR="00150721" w:rsidRPr="00F443EB" w14:paraId="6B8E561F" w14:textId="77777777" w:rsidTr="00150721">
        <w:tc>
          <w:tcPr>
            <w:tcW w:w="946" w:type="dxa"/>
          </w:tcPr>
          <w:p w14:paraId="6B8E561A" w14:textId="77777777" w:rsidR="00150721" w:rsidRPr="00F443EB" w:rsidRDefault="00150721" w:rsidP="00021982">
            <w:r>
              <w:t>K02</w:t>
            </w:r>
          </w:p>
        </w:tc>
        <w:tc>
          <w:tcPr>
            <w:tcW w:w="2664" w:type="dxa"/>
          </w:tcPr>
          <w:p w14:paraId="6B8E561B" w14:textId="77777777" w:rsidR="00150721" w:rsidRPr="00F443EB" w:rsidRDefault="00150721" w:rsidP="00150721">
            <w:r w:rsidRPr="00150721">
              <w:t>Jest przygotowany do samodzielnego podejmowania decyzji, krytycznej oceny działań własnych w zakresie oddziaływań wychowawczych osób nieprzystosowanych społecznie.</w:t>
            </w:r>
          </w:p>
        </w:tc>
        <w:tc>
          <w:tcPr>
            <w:tcW w:w="1818" w:type="dxa"/>
          </w:tcPr>
          <w:p w14:paraId="6B8E561C" w14:textId="77777777" w:rsidR="00150721" w:rsidRPr="00150721" w:rsidRDefault="00150721" w:rsidP="00021982">
            <w:r>
              <w:t>K_K03</w:t>
            </w:r>
          </w:p>
        </w:tc>
        <w:tc>
          <w:tcPr>
            <w:tcW w:w="1825" w:type="dxa"/>
          </w:tcPr>
          <w:p w14:paraId="6B8E561D" w14:textId="77777777" w:rsidR="00150721" w:rsidRPr="00F443EB" w:rsidRDefault="00150721" w:rsidP="00021982"/>
        </w:tc>
        <w:tc>
          <w:tcPr>
            <w:tcW w:w="1809" w:type="dxa"/>
          </w:tcPr>
          <w:p w14:paraId="6B8E561E" w14:textId="77777777" w:rsidR="00150721" w:rsidRPr="00F443EB" w:rsidRDefault="00150721" w:rsidP="00021982">
            <w:r w:rsidRPr="00150721">
              <w:t>projekt</w:t>
            </w:r>
          </w:p>
        </w:tc>
      </w:tr>
      <w:tr w:rsidR="00150721" w:rsidRPr="00F443EB" w14:paraId="6B8E5621" w14:textId="77777777" w:rsidTr="00150721">
        <w:tc>
          <w:tcPr>
            <w:tcW w:w="9062" w:type="dxa"/>
            <w:gridSpan w:val="5"/>
          </w:tcPr>
          <w:p w14:paraId="6B8E5620" w14:textId="77777777" w:rsidR="00150721" w:rsidRPr="00F443EB" w:rsidRDefault="00150721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150721" w:rsidRPr="00F443EB" w14:paraId="6B8E5645" w14:textId="77777777" w:rsidTr="00150721">
        <w:tc>
          <w:tcPr>
            <w:tcW w:w="9062" w:type="dxa"/>
            <w:gridSpan w:val="5"/>
          </w:tcPr>
          <w:p w14:paraId="6B8E5644" w14:textId="66155FF8" w:rsidR="00C4249C" w:rsidRPr="00B07086" w:rsidRDefault="00150721" w:rsidP="00BB69E7">
            <w:pPr>
              <w:rPr>
                <w:color w:val="000000" w:themeColor="text1"/>
              </w:rPr>
            </w:pPr>
            <w:r w:rsidRPr="0027578F">
              <w:rPr>
                <w:color w:val="000000" w:themeColor="text1"/>
              </w:rPr>
              <w:t xml:space="preserve">Celem </w:t>
            </w:r>
            <w:r w:rsidR="00BB69E7">
              <w:rPr>
                <w:color w:val="000000" w:themeColor="text1"/>
              </w:rPr>
              <w:t>zajęć</w:t>
            </w:r>
            <w:r w:rsidRPr="0027578F">
              <w:rPr>
                <w:color w:val="000000" w:themeColor="text1"/>
              </w:rPr>
              <w:t xml:space="preserve"> jest omówienie wybranych zagadnień z zakresu psychologii wychowania i jej związków z resocjalizacją. Treści programowe ułożone są w sposób hierarchiczny: od ogólnych do szczegółowych, od teoretycznych do praktycznych i od ulegania wpływom do samowychowania. Omówione zostaną trzy główne koncepcje psychologiczne człowieka których konsekwencją są różne sposoby myślenia o wychowaniu, edukacji, profilaktyce i resocjalizacji. Omawiane są konsekwencje błędów wychowawczych oraz rola różnych osób znaczących (rodziców, nauczycieli, ró</w:t>
            </w:r>
            <w:r w:rsidR="00B07086">
              <w:rPr>
                <w:color w:val="000000" w:themeColor="text1"/>
              </w:rPr>
              <w:t>wieśników) w rozwoju jednostki.</w:t>
            </w:r>
          </w:p>
        </w:tc>
      </w:tr>
    </w:tbl>
    <w:p w14:paraId="6B8E5646" w14:textId="77777777" w:rsidR="00150721" w:rsidRDefault="00FB64D9">
      <w: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2677"/>
        <w:gridCol w:w="1815"/>
        <w:gridCol w:w="1822"/>
        <w:gridCol w:w="1804"/>
      </w:tblGrid>
      <w:tr w:rsidR="000B3995" w:rsidRPr="00B478DD" w14:paraId="6B8E5648" w14:textId="77777777" w:rsidTr="00CF77CC">
        <w:tc>
          <w:tcPr>
            <w:tcW w:w="9062" w:type="dxa"/>
            <w:gridSpan w:val="5"/>
          </w:tcPr>
          <w:p w14:paraId="6B8E5647" w14:textId="77777777" w:rsidR="000B3995" w:rsidRPr="00B478DD" w:rsidRDefault="000B3995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2">
              <w:rPr>
                <w:rFonts w:ascii="Times New Roman" w:hAnsi="Times New Roman" w:cs="Times New Roman"/>
                <w:sz w:val="24"/>
                <w:szCs w:val="24"/>
              </w:rPr>
              <w:t>Pedagogika resocjalizacyjna</w:t>
            </w:r>
          </w:p>
        </w:tc>
      </w:tr>
      <w:tr w:rsidR="000B3995" w:rsidRPr="00F443EB" w14:paraId="6B8E5650" w14:textId="77777777" w:rsidTr="00CF77CC">
        <w:tc>
          <w:tcPr>
            <w:tcW w:w="944" w:type="dxa"/>
          </w:tcPr>
          <w:p w14:paraId="6B8E5649" w14:textId="77777777" w:rsidR="000B3995" w:rsidRPr="00F443EB" w:rsidRDefault="000B3995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77" w:type="dxa"/>
          </w:tcPr>
          <w:p w14:paraId="6B8E564A" w14:textId="77777777" w:rsidR="000B3995" w:rsidRPr="00F443EB" w:rsidRDefault="000B3995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64B" w14:textId="77777777" w:rsidR="000B3995" w:rsidRPr="00F443EB" w:rsidRDefault="000B3995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64C" w14:textId="77777777" w:rsidR="000B3995" w:rsidRPr="00F443EB" w:rsidRDefault="000B3995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B8E564D" w14:textId="77777777" w:rsidR="000B3995" w:rsidRPr="00F443EB" w:rsidRDefault="000B3995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2" w:type="dxa"/>
          </w:tcPr>
          <w:p w14:paraId="6B8E564E" w14:textId="77777777" w:rsidR="000B3995" w:rsidRPr="00F443EB" w:rsidRDefault="000B3995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4" w:type="dxa"/>
          </w:tcPr>
          <w:p w14:paraId="6B8E564F" w14:textId="77777777" w:rsidR="000B3995" w:rsidRPr="00F443EB" w:rsidRDefault="000B3995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0B3995" w:rsidRPr="00F443EB" w14:paraId="6B8E5652" w14:textId="77777777" w:rsidTr="00CF77CC">
        <w:tc>
          <w:tcPr>
            <w:tcW w:w="9062" w:type="dxa"/>
            <w:gridSpan w:val="5"/>
          </w:tcPr>
          <w:p w14:paraId="6B8E5651" w14:textId="77777777" w:rsidR="000B3995" w:rsidRPr="00F443EB" w:rsidRDefault="000B3995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0B3995" w:rsidRPr="00F443EB" w14:paraId="6B8E565C" w14:textId="77777777" w:rsidTr="00CF77CC">
        <w:tc>
          <w:tcPr>
            <w:tcW w:w="944" w:type="dxa"/>
          </w:tcPr>
          <w:p w14:paraId="6B8E5653" w14:textId="77777777" w:rsidR="000B3995" w:rsidRPr="00F443EB" w:rsidRDefault="000B3995" w:rsidP="00021982">
            <w:r w:rsidRPr="00F443EB">
              <w:t>W01</w:t>
            </w:r>
          </w:p>
        </w:tc>
        <w:tc>
          <w:tcPr>
            <w:tcW w:w="2677" w:type="dxa"/>
          </w:tcPr>
          <w:p w14:paraId="6B8E5654" w14:textId="77777777" w:rsidR="000B3995" w:rsidRPr="0027578F" w:rsidRDefault="00CF77CC" w:rsidP="00CF77CC">
            <w:r w:rsidRPr="0027578F">
              <w:t xml:space="preserve">01 Absolwent ma podstawową wiedzę o miejscu pedagogiki resocjalizacyjnej w systemie nauk oraz o jej przedmiotowych i metodologicznych powiązaniach z innymi dyscyplinami naukowymi; zna i rozumie: podstawy pedagogiki resocjalizacyjnej: definicje, pojęcia, zakresy, rys </w:t>
            </w:r>
            <w:r w:rsidRPr="0027578F">
              <w:lastRenderedPageBreak/>
              <w:t xml:space="preserve">historyczny, polskie szkoły pedagogiki resocjalizacyjnej - twórców i ich dzieła, współczesne koncepcje i teorie resocjalizacyjne, proces resocjalizacji w teorii i praktyce, dylematy resocjalizacyjne, nieprzystosowanie społeczne; resocjalizację-readaptację-reintegrację, działania od izolacji do środowiska otwartego, koncepcje twórczej resocjalizacji jako przykłady oddziaływań </w:t>
            </w:r>
            <w:proofErr w:type="spellStart"/>
            <w:r w:rsidRPr="0027578F">
              <w:t>destygmatyzujących</w:t>
            </w:r>
            <w:proofErr w:type="spellEnd"/>
            <w:r w:rsidRPr="0027578F">
              <w:t xml:space="preserve"> i podstawy teoretyczne metodyki pracy resocjalizacyjnej. </w:t>
            </w:r>
          </w:p>
        </w:tc>
        <w:tc>
          <w:tcPr>
            <w:tcW w:w="1815" w:type="dxa"/>
          </w:tcPr>
          <w:p w14:paraId="6B8E5655" w14:textId="77777777" w:rsidR="000B3995" w:rsidRPr="0027578F" w:rsidRDefault="00CF77CC" w:rsidP="00CF77CC">
            <w:r w:rsidRPr="0027578F">
              <w:lastRenderedPageBreak/>
              <w:t xml:space="preserve">K_W01 </w:t>
            </w:r>
          </w:p>
        </w:tc>
        <w:tc>
          <w:tcPr>
            <w:tcW w:w="1822" w:type="dxa"/>
          </w:tcPr>
          <w:p w14:paraId="6B8E5656" w14:textId="77777777" w:rsidR="000B3995" w:rsidRPr="0027578F" w:rsidRDefault="00CF77CC" w:rsidP="00021982">
            <w:r w:rsidRPr="0027578F">
              <w:t>E.1R.W1</w:t>
            </w:r>
          </w:p>
        </w:tc>
        <w:tc>
          <w:tcPr>
            <w:tcW w:w="1804" w:type="dxa"/>
          </w:tcPr>
          <w:p w14:paraId="6B8E5657" w14:textId="77777777" w:rsidR="00CF77CC" w:rsidRPr="0027578F" w:rsidRDefault="00CF77CC" w:rsidP="00CF77CC">
            <w:r w:rsidRPr="0027578F">
              <w:t>egzamin pisemny</w:t>
            </w:r>
          </w:p>
          <w:p w14:paraId="6B8E5658" w14:textId="77777777" w:rsidR="00CF77CC" w:rsidRPr="0027578F" w:rsidRDefault="00CF77CC" w:rsidP="00CF77CC"/>
          <w:p w14:paraId="6B8E5659" w14:textId="77777777" w:rsidR="00CF77CC" w:rsidRPr="0027578F" w:rsidRDefault="00CF77CC" w:rsidP="00CF77CC">
            <w:r w:rsidRPr="0027578F">
              <w:t>kolokwium pisemne</w:t>
            </w:r>
          </w:p>
          <w:p w14:paraId="6B8E565A" w14:textId="77777777" w:rsidR="00CF77CC" w:rsidRPr="0027578F" w:rsidRDefault="00CF77CC" w:rsidP="00CF77CC"/>
          <w:p w14:paraId="6B8E565B" w14:textId="77777777" w:rsidR="000B3995" w:rsidRPr="0027578F" w:rsidRDefault="000B3995" w:rsidP="00CF77CC"/>
        </w:tc>
      </w:tr>
      <w:tr w:rsidR="000B3995" w:rsidRPr="00F443EB" w14:paraId="6B8E565E" w14:textId="77777777" w:rsidTr="00CF77CC">
        <w:tc>
          <w:tcPr>
            <w:tcW w:w="9062" w:type="dxa"/>
            <w:gridSpan w:val="5"/>
          </w:tcPr>
          <w:p w14:paraId="6B8E565D" w14:textId="77777777" w:rsidR="000B3995" w:rsidRPr="00F443EB" w:rsidRDefault="000B3995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0B3995" w:rsidRPr="00F443EB" w14:paraId="6B8E5664" w14:textId="77777777" w:rsidTr="00CF77CC">
        <w:tc>
          <w:tcPr>
            <w:tcW w:w="944" w:type="dxa"/>
          </w:tcPr>
          <w:p w14:paraId="6B8E565F" w14:textId="77777777" w:rsidR="000B3995" w:rsidRPr="00F443EB" w:rsidRDefault="000B3995" w:rsidP="00021982">
            <w:r w:rsidRPr="00F443EB">
              <w:t>U01</w:t>
            </w:r>
          </w:p>
        </w:tc>
        <w:tc>
          <w:tcPr>
            <w:tcW w:w="2677" w:type="dxa"/>
          </w:tcPr>
          <w:p w14:paraId="6B8E5660" w14:textId="77777777" w:rsidR="000B3995" w:rsidRPr="00F443EB" w:rsidRDefault="00CF77CC" w:rsidP="00CF77CC">
            <w:r>
              <w:t>02 Absolwent potrafi wykorzystywać wiedzę z zakresu pedagogiki resocjalizacyjnej oraz powiązanych z nią dyscyplin w celu analizowania, interpretowania i wyjaśniania problemów edukacyjnych, wychowawczych, opiekuńczych, Potrafi analizować pedagogikę resocjalizacyjną; przedstawiać rys historyczny 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</w:t>
            </w:r>
            <w:r>
              <w:lastRenderedPageBreak/>
              <w:t xml:space="preserve">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</w:t>
            </w:r>
            <w:proofErr w:type="spellStart"/>
            <w:r>
              <w:t>destygmatyzujących</w:t>
            </w:r>
            <w:proofErr w:type="spellEnd"/>
            <w:r>
              <w:t xml:space="preserve">; stosować podstawy teoretyczne metodyki pracy resocjalizacyjnej. motywów i wzorów ludzkich </w:t>
            </w:r>
            <w:proofErr w:type="spellStart"/>
            <w:r>
              <w:t>zachowań</w:t>
            </w:r>
            <w:proofErr w:type="spellEnd"/>
            <w:r>
              <w:t xml:space="preserve">, a także innowacyjnie je rozwiązywać przy wykorzystaniu standardowych metod i narzędzi. </w:t>
            </w:r>
          </w:p>
        </w:tc>
        <w:tc>
          <w:tcPr>
            <w:tcW w:w="1815" w:type="dxa"/>
          </w:tcPr>
          <w:p w14:paraId="6B8E5661" w14:textId="77777777" w:rsidR="000B3995" w:rsidRPr="00F443EB" w:rsidRDefault="00CF77CC" w:rsidP="00021982">
            <w:r>
              <w:lastRenderedPageBreak/>
              <w:t>K_U02</w:t>
            </w:r>
          </w:p>
        </w:tc>
        <w:tc>
          <w:tcPr>
            <w:tcW w:w="1822" w:type="dxa"/>
          </w:tcPr>
          <w:p w14:paraId="6B8E5662" w14:textId="77777777" w:rsidR="000B3995" w:rsidRPr="00F443EB" w:rsidRDefault="00CF77CC" w:rsidP="00021982">
            <w:r>
              <w:t>E.1R.U1.</w:t>
            </w:r>
          </w:p>
        </w:tc>
        <w:tc>
          <w:tcPr>
            <w:tcW w:w="1804" w:type="dxa"/>
          </w:tcPr>
          <w:p w14:paraId="6B8E5663" w14:textId="77777777" w:rsidR="000B3995" w:rsidRPr="00F443EB" w:rsidRDefault="00CF77CC" w:rsidP="00021982">
            <w:r w:rsidRPr="00CF77CC">
              <w:t>projekt procesu badawczego</w:t>
            </w:r>
          </w:p>
        </w:tc>
      </w:tr>
      <w:tr w:rsidR="000B3995" w:rsidRPr="00F443EB" w14:paraId="6B8E5666" w14:textId="77777777" w:rsidTr="00CF77CC">
        <w:tc>
          <w:tcPr>
            <w:tcW w:w="9062" w:type="dxa"/>
            <w:gridSpan w:val="5"/>
          </w:tcPr>
          <w:p w14:paraId="6B8E5665" w14:textId="77777777" w:rsidR="000B3995" w:rsidRPr="00F443EB" w:rsidRDefault="000B3995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0B3995" w:rsidRPr="00F443EB" w14:paraId="6B8E566C" w14:textId="77777777" w:rsidTr="00CF77CC">
        <w:tc>
          <w:tcPr>
            <w:tcW w:w="944" w:type="dxa"/>
          </w:tcPr>
          <w:p w14:paraId="6B8E5667" w14:textId="77777777" w:rsidR="000B3995" w:rsidRPr="00F443EB" w:rsidRDefault="000B3995" w:rsidP="00021982"/>
        </w:tc>
        <w:tc>
          <w:tcPr>
            <w:tcW w:w="2677" w:type="dxa"/>
          </w:tcPr>
          <w:p w14:paraId="6B8E5668" w14:textId="77777777" w:rsidR="000B3995" w:rsidRPr="00F443EB" w:rsidRDefault="000B3995" w:rsidP="00021982"/>
        </w:tc>
        <w:tc>
          <w:tcPr>
            <w:tcW w:w="1815" w:type="dxa"/>
          </w:tcPr>
          <w:p w14:paraId="6B8E5669" w14:textId="77777777" w:rsidR="000B3995" w:rsidRPr="00F443EB" w:rsidRDefault="000B3995" w:rsidP="00021982"/>
        </w:tc>
        <w:tc>
          <w:tcPr>
            <w:tcW w:w="1822" w:type="dxa"/>
          </w:tcPr>
          <w:p w14:paraId="6B8E566A" w14:textId="77777777" w:rsidR="000B3995" w:rsidRPr="00F443EB" w:rsidRDefault="000B3995" w:rsidP="00021982"/>
        </w:tc>
        <w:tc>
          <w:tcPr>
            <w:tcW w:w="1804" w:type="dxa"/>
          </w:tcPr>
          <w:p w14:paraId="6B8E566B" w14:textId="77777777" w:rsidR="000B3995" w:rsidRPr="00F443EB" w:rsidRDefault="000B3995" w:rsidP="00021982"/>
        </w:tc>
      </w:tr>
      <w:tr w:rsidR="000B3995" w:rsidRPr="00F443EB" w14:paraId="6B8E566E" w14:textId="77777777" w:rsidTr="00CF77CC">
        <w:tc>
          <w:tcPr>
            <w:tcW w:w="9062" w:type="dxa"/>
            <w:gridSpan w:val="5"/>
          </w:tcPr>
          <w:p w14:paraId="6B8E566D" w14:textId="77777777" w:rsidR="000B3995" w:rsidRPr="00F443EB" w:rsidRDefault="000B3995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0B3995" w:rsidRPr="00F443EB" w14:paraId="6B8E5670" w14:textId="77777777" w:rsidTr="00CF77CC">
        <w:tc>
          <w:tcPr>
            <w:tcW w:w="9062" w:type="dxa"/>
            <w:gridSpan w:val="5"/>
          </w:tcPr>
          <w:p w14:paraId="6B8E566F" w14:textId="1343CEDD" w:rsidR="00CF77CC" w:rsidRPr="00F443EB" w:rsidRDefault="00CF77CC" w:rsidP="00BB69E7">
            <w:pPr>
              <w:rPr>
                <w:color w:val="FF0000"/>
              </w:rPr>
            </w:pPr>
            <w:r w:rsidRPr="005C3422">
              <w:t xml:space="preserve">Przedmiot ma na celu wprowadzenie studentów w teoretyczną i praktyczną problematykę procesu resocjalizacji osób wykazujących syndrom nieprzystosowania społecznego. W ramach ćwiczeń i wykładów poznają: podstawowe pojęcia z zakresu pedagogiki resocjalizacyjnej i historię praktyki resocjalizacyjnej. Dowiedzą się jak właściwie organizować postępowanie metodyczne, aby pomóc jednostce prawidłowo funkcjonować w społeczeństwie. Zapoznają się również z formami oddziaływań w środowisku otwartym oraz w środowisku zamkniętym. </w:t>
            </w:r>
            <w:r w:rsidR="00BB69E7">
              <w:t>Mają</w:t>
            </w:r>
            <w:r w:rsidRPr="005C3422">
              <w:t xml:space="preserve"> możliwość krytycznej oceny prezentowanych treści, co pozwoli im ukształtować ich spojrzenie zarówno na pracę pedagoga resocjalizującego, jak również na cały proces resocjalizacji.</w:t>
            </w:r>
          </w:p>
        </w:tc>
      </w:tr>
    </w:tbl>
    <w:p w14:paraId="6B8E5671" w14:textId="77777777" w:rsidR="00150721" w:rsidRDefault="00FB64D9">
      <w: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8"/>
        <w:gridCol w:w="1817"/>
        <w:gridCol w:w="1824"/>
        <w:gridCol w:w="1807"/>
      </w:tblGrid>
      <w:tr w:rsidR="00D03012" w:rsidRPr="00D91B46" w14:paraId="6B8E5673" w14:textId="77777777" w:rsidTr="00021982">
        <w:tc>
          <w:tcPr>
            <w:tcW w:w="9062" w:type="dxa"/>
            <w:gridSpan w:val="5"/>
          </w:tcPr>
          <w:p w14:paraId="6B8E5672" w14:textId="77777777" w:rsidR="00D03012" w:rsidRPr="00D91B46" w:rsidRDefault="00D03012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B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Praca z uczniem ze specjalnymi potrzebami edukacyjnymi</w:t>
            </w:r>
          </w:p>
        </w:tc>
      </w:tr>
      <w:tr w:rsidR="00D03012" w:rsidRPr="00F443EB" w14:paraId="6B8E567B" w14:textId="77777777" w:rsidTr="00021982">
        <w:tc>
          <w:tcPr>
            <w:tcW w:w="946" w:type="dxa"/>
          </w:tcPr>
          <w:p w14:paraId="6B8E5674" w14:textId="77777777" w:rsidR="00D03012" w:rsidRPr="00F443EB" w:rsidRDefault="00D03012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8" w:type="dxa"/>
          </w:tcPr>
          <w:p w14:paraId="6B8E5675" w14:textId="77777777" w:rsidR="00D03012" w:rsidRPr="00F443EB" w:rsidRDefault="00D03012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676" w14:textId="77777777" w:rsidR="00D03012" w:rsidRPr="00F443EB" w:rsidRDefault="00D03012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677" w14:textId="77777777" w:rsidR="00D03012" w:rsidRPr="00F443EB" w:rsidRDefault="00D03012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678" w14:textId="77777777" w:rsidR="00D03012" w:rsidRPr="00F443EB" w:rsidRDefault="00D03012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4" w:type="dxa"/>
          </w:tcPr>
          <w:p w14:paraId="6B8E5679" w14:textId="77777777" w:rsidR="00D03012" w:rsidRPr="00F443EB" w:rsidRDefault="00D03012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7" w:type="dxa"/>
          </w:tcPr>
          <w:p w14:paraId="6B8E567A" w14:textId="77777777" w:rsidR="00D03012" w:rsidRPr="00F443EB" w:rsidRDefault="00D03012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03012" w:rsidRPr="00F443EB" w14:paraId="6B8E567D" w14:textId="77777777" w:rsidTr="00021982">
        <w:tc>
          <w:tcPr>
            <w:tcW w:w="9062" w:type="dxa"/>
            <w:gridSpan w:val="5"/>
          </w:tcPr>
          <w:p w14:paraId="6B8E567C" w14:textId="77777777" w:rsidR="00D03012" w:rsidRPr="00F443EB" w:rsidRDefault="00D03012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D03012" w:rsidRPr="00F443EB" w14:paraId="6B8E5683" w14:textId="77777777" w:rsidTr="00021982">
        <w:tc>
          <w:tcPr>
            <w:tcW w:w="946" w:type="dxa"/>
          </w:tcPr>
          <w:p w14:paraId="6B8E567E" w14:textId="77777777" w:rsidR="00D03012" w:rsidRPr="00F443EB" w:rsidRDefault="00D03012" w:rsidP="00021982">
            <w:r w:rsidRPr="00F443EB">
              <w:t>W01</w:t>
            </w:r>
          </w:p>
        </w:tc>
        <w:tc>
          <w:tcPr>
            <w:tcW w:w="2668" w:type="dxa"/>
          </w:tcPr>
          <w:p w14:paraId="6B8E567F" w14:textId="48BAB6C3" w:rsidR="00D03012" w:rsidRPr="00894B3D" w:rsidRDefault="00021982" w:rsidP="00021982">
            <w:r w:rsidRPr="00894B3D">
              <w:t xml:space="preserve">Absolwent ma pogłębioną wiedzę na temat teorii dotyczących wychowania, uczenia się i nauczania oraz złożonych uwarunkowań tych procesów, w tym roli nauczyciela-wychowawcy; potrafi je krytycznie oceniać i twórczo z nich </w:t>
            </w:r>
            <w:r w:rsidRPr="00894B3D">
              <w:lastRenderedPageBreak/>
              <w:t>korzystać; zna i rozumie strukturę i funkcje systemu edukacji.</w:t>
            </w:r>
          </w:p>
        </w:tc>
        <w:tc>
          <w:tcPr>
            <w:tcW w:w="1817" w:type="dxa"/>
          </w:tcPr>
          <w:p w14:paraId="6B8E5680" w14:textId="02E7D043" w:rsidR="00D03012" w:rsidRPr="00894B3D" w:rsidRDefault="00021982" w:rsidP="00021982">
            <w:r w:rsidRPr="00894B3D">
              <w:lastRenderedPageBreak/>
              <w:t>K_W02</w:t>
            </w:r>
          </w:p>
        </w:tc>
        <w:tc>
          <w:tcPr>
            <w:tcW w:w="1824" w:type="dxa"/>
          </w:tcPr>
          <w:p w14:paraId="6B8E5681" w14:textId="1FF3F117" w:rsidR="00D03012" w:rsidRPr="00894B3D" w:rsidRDefault="00D03012" w:rsidP="00021982"/>
        </w:tc>
        <w:tc>
          <w:tcPr>
            <w:tcW w:w="1807" w:type="dxa"/>
          </w:tcPr>
          <w:p w14:paraId="6B8E5682" w14:textId="48E47ABC" w:rsidR="00D03012" w:rsidRPr="00894B3D" w:rsidRDefault="00021982" w:rsidP="00021982">
            <w:r w:rsidRPr="00894B3D">
              <w:t>egzamin pisemny</w:t>
            </w:r>
          </w:p>
        </w:tc>
      </w:tr>
      <w:tr w:rsidR="00D03012" w:rsidRPr="00F443EB" w14:paraId="6B8E5691" w14:textId="77777777" w:rsidTr="00021982">
        <w:tc>
          <w:tcPr>
            <w:tcW w:w="9062" w:type="dxa"/>
            <w:gridSpan w:val="5"/>
          </w:tcPr>
          <w:p w14:paraId="6B8E5690" w14:textId="77777777" w:rsidR="00D03012" w:rsidRPr="00F443EB" w:rsidRDefault="00D03012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03012" w:rsidRPr="00F443EB" w14:paraId="6B8E5697" w14:textId="77777777" w:rsidTr="00021982">
        <w:tc>
          <w:tcPr>
            <w:tcW w:w="946" w:type="dxa"/>
          </w:tcPr>
          <w:p w14:paraId="6B8E5692" w14:textId="77777777" w:rsidR="00D03012" w:rsidRPr="00F443EB" w:rsidRDefault="00D03012" w:rsidP="00021982">
            <w:r w:rsidRPr="00F443EB">
              <w:t>U01</w:t>
            </w:r>
          </w:p>
        </w:tc>
        <w:tc>
          <w:tcPr>
            <w:tcW w:w="2668" w:type="dxa"/>
          </w:tcPr>
          <w:p w14:paraId="6B8E5693" w14:textId="2F06ACBB" w:rsidR="00D03012" w:rsidRPr="00F443EB" w:rsidRDefault="00021982" w:rsidP="00021982">
            <w:r>
              <w:t xml:space="preserve">Absolwent potrafi analizować proces edukacji w perspektywie pedagogiki resocjalizacyjnej; oraz powiązanych z nią dyscyplin w celu interpretowania i wyjaśniania problemów edukacyjnych, wychowawczych, opiekuńczych, motywów i wzorów ludzkich </w:t>
            </w:r>
            <w:proofErr w:type="spellStart"/>
            <w:r>
              <w:t>zachowań</w:t>
            </w:r>
            <w:proofErr w:type="spellEnd"/>
            <w:r>
              <w:t>, a także innowacyjnie je rozwiązywać przy wykorzystaniu standardowych metod i narzędzi charakteryzować rolę szkoły jako środowiska społeczno-wychowawczego oraz środowisko inkluzji społecznej; analizować rolę i zadania nauczycieli, wychowawców, pedagoga szkolnego i pedagoga resocjalizacyjnego, funkcje wychowawcze szkoły; analizować i interpretować problemy wychowawcze we współczesnej szkole i środowisku szkolnym; określać specyfikę procesu nauczania i pracy szkolnej w instytucjach, placówkach systemu oświaty i ośrodkach o charakterze resocjalizacyjno-wychowawczym.</w:t>
            </w:r>
          </w:p>
        </w:tc>
        <w:tc>
          <w:tcPr>
            <w:tcW w:w="1817" w:type="dxa"/>
          </w:tcPr>
          <w:p w14:paraId="6B8E5694" w14:textId="493E47A9" w:rsidR="00D03012" w:rsidRPr="00F443EB" w:rsidRDefault="00021982" w:rsidP="00021982">
            <w:r>
              <w:t>K_U02</w:t>
            </w:r>
          </w:p>
        </w:tc>
        <w:tc>
          <w:tcPr>
            <w:tcW w:w="1824" w:type="dxa"/>
          </w:tcPr>
          <w:p w14:paraId="3D4902C5" w14:textId="77777777" w:rsidR="005C3422" w:rsidRDefault="00021982" w:rsidP="00021982">
            <w:r>
              <w:t xml:space="preserve">E.1R.U1, </w:t>
            </w:r>
          </w:p>
          <w:p w14:paraId="6B8E5695" w14:textId="34FC15E3" w:rsidR="00D03012" w:rsidRPr="00F443EB" w:rsidRDefault="00021982" w:rsidP="00021982">
            <w:r>
              <w:t>E.1R.U</w:t>
            </w:r>
            <w:r w:rsidR="005C3422">
              <w:t>2</w:t>
            </w:r>
          </w:p>
        </w:tc>
        <w:tc>
          <w:tcPr>
            <w:tcW w:w="1807" w:type="dxa"/>
          </w:tcPr>
          <w:p w14:paraId="6B8E5696" w14:textId="77AD014D" w:rsidR="00D03012" w:rsidRPr="00F443EB" w:rsidRDefault="00021982" w:rsidP="00021982">
            <w:r w:rsidRPr="00021982">
              <w:t>praca zaliczeniowa</w:t>
            </w:r>
          </w:p>
        </w:tc>
      </w:tr>
      <w:tr w:rsidR="00D03012" w:rsidRPr="00F443EB" w14:paraId="6B8E569F" w14:textId="77777777" w:rsidTr="00021982">
        <w:tc>
          <w:tcPr>
            <w:tcW w:w="9062" w:type="dxa"/>
            <w:gridSpan w:val="5"/>
          </w:tcPr>
          <w:p w14:paraId="6B8E569E" w14:textId="77777777" w:rsidR="00D03012" w:rsidRPr="00F443EB" w:rsidRDefault="00D03012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03012" w:rsidRPr="00F443EB" w14:paraId="6B8E56A5" w14:textId="77777777" w:rsidTr="00021982">
        <w:tc>
          <w:tcPr>
            <w:tcW w:w="946" w:type="dxa"/>
          </w:tcPr>
          <w:p w14:paraId="6B8E56A0" w14:textId="77777777" w:rsidR="00D03012" w:rsidRPr="00F443EB" w:rsidRDefault="00D03012" w:rsidP="00021982">
            <w:r w:rsidRPr="00F443EB">
              <w:t>K01</w:t>
            </w:r>
          </w:p>
        </w:tc>
        <w:tc>
          <w:tcPr>
            <w:tcW w:w="2668" w:type="dxa"/>
          </w:tcPr>
          <w:p w14:paraId="6B8E56A1" w14:textId="0D3252FF" w:rsidR="00D03012" w:rsidRPr="00F443EB" w:rsidRDefault="00B11F0E" w:rsidP="00D91B46">
            <w:r>
              <w:t>Absolwent wykazuje gotowość do samo</w:t>
            </w:r>
            <w:r w:rsidR="00D91B46">
              <w:t xml:space="preserve">dzielnego podejmowania decyzji i rozwiazywania problemów edukacyjnych, opiekuńczych i </w:t>
            </w:r>
            <w:r w:rsidR="00D91B46">
              <w:lastRenderedPageBreak/>
              <w:t>wychowawczych oraz pomocy uczniom ze specjalnymi potrzebami edukacyjnymi.</w:t>
            </w:r>
          </w:p>
        </w:tc>
        <w:tc>
          <w:tcPr>
            <w:tcW w:w="1817" w:type="dxa"/>
          </w:tcPr>
          <w:p w14:paraId="6B8E56A2" w14:textId="0EA99234" w:rsidR="00D03012" w:rsidRPr="00F443EB" w:rsidRDefault="00B11F0E" w:rsidP="00B11F0E">
            <w:r w:rsidRPr="00B11F0E">
              <w:lastRenderedPageBreak/>
              <w:t>K_K01</w:t>
            </w:r>
          </w:p>
        </w:tc>
        <w:tc>
          <w:tcPr>
            <w:tcW w:w="1824" w:type="dxa"/>
          </w:tcPr>
          <w:p w14:paraId="6B8E56A3" w14:textId="77777777" w:rsidR="00D03012" w:rsidRPr="00F443EB" w:rsidRDefault="00D03012" w:rsidP="00021982"/>
        </w:tc>
        <w:tc>
          <w:tcPr>
            <w:tcW w:w="1807" w:type="dxa"/>
          </w:tcPr>
          <w:p w14:paraId="6B8E56A4" w14:textId="77777777" w:rsidR="00D03012" w:rsidRPr="00F443EB" w:rsidRDefault="00D03012" w:rsidP="00021982"/>
        </w:tc>
      </w:tr>
      <w:tr w:rsidR="00D03012" w:rsidRPr="00F443EB" w14:paraId="6B8E56A7" w14:textId="77777777" w:rsidTr="00021982">
        <w:tc>
          <w:tcPr>
            <w:tcW w:w="9062" w:type="dxa"/>
            <w:gridSpan w:val="5"/>
          </w:tcPr>
          <w:p w14:paraId="6B8E56A6" w14:textId="77777777" w:rsidR="00D03012" w:rsidRPr="00F443EB" w:rsidRDefault="00D03012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D03012" w:rsidRPr="00F443EB" w14:paraId="6B8E56A9" w14:textId="77777777" w:rsidTr="00021982">
        <w:tc>
          <w:tcPr>
            <w:tcW w:w="9062" w:type="dxa"/>
            <w:gridSpan w:val="5"/>
          </w:tcPr>
          <w:p w14:paraId="6B8E56A8" w14:textId="4FD8F2A7" w:rsidR="00D03012" w:rsidRPr="00F443EB" w:rsidRDefault="00021982" w:rsidP="00FE13CE">
            <w:pPr>
              <w:jc w:val="both"/>
              <w:rPr>
                <w:color w:val="FF0000"/>
              </w:rPr>
            </w:pPr>
            <w:r w:rsidRPr="00894B3D">
              <w:rPr>
                <w:color w:val="000000" w:themeColor="text1"/>
              </w:rPr>
              <w:t xml:space="preserve">Celem przedmiotu jest zapoznanie studentów z problematyką specjalnych potrzeb edukacyjnych a w szczególności niedostosowania społecznego i zagrożenia niedostosowaniem społecznym dzieci i młodzieży. Zaznajomienie z zwłaszcza </w:t>
            </w:r>
            <w:r w:rsidR="00BB69E7">
              <w:rPr>
                <w:color w:val="000000" w:themeColor="text1"/>
              </w:rPr>
              <w:t>z ich przyczynami i przejawami</w:t>
            </w:r>
            <w:r w:rsidRPr="00894B3D">
              <w:rPr>
                <w:color w:val="000000" w:themeColor="text1"/>
              </w:rPr>
              <w:t xml:space="preserve"> w szczególności w środowisku szkolnym oraz aktualnie stosowanymi oddziaływaniami. Nabywanie umiejętności praktycznych związanych z rozpoznaniem i diagnozą różnorakich potrzeb edukacyjnych oraz doborem optymalnych scenariuszy pomocy wychowawczej.</w:t>
            </w:r>
          </w:p>
        </w:tc>
      </w:tr>
    </w:tbl>
    <w:p w14:paraId="6B8E56AA" w14:textId="77777777" w:rsidR="00CF77CC" w:rsidRDefault="00FB64D9">
      <w:r>
        <w:t>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70"/>
        <w:gridCol w:w="1817"/>
        <w:gridCol w:w="1823"/>
        <w:gridCol w:w="1806"/>
      </w:tblGrid>
      <w:tr w:rsidR="00FB64D9" w:rsidRPr="00B478DD" w14:paraId="6B8E56AC" w14:textId="77777777" w:rsidTr="00954058">
        <w:tc>
          <w:tcPr>
            <w:tcW w:w="9062" w:type="dxa"/>
            <w:gridSpan w:val="5"/>
          </w:tcPr>
          <w:p w14:paraId="6B8E56AB" w14:textId="2AFE31E1" w:rsidR="00FB64D9" w:rsidRPr="00894B3D" w:rsidRDefault="00FB64D9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Teoretyczne podstawy twórczej r</w:t>
            </w:r>
            <w:r w:rsidR="00894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esocjalizacji i arteterapii</w:t>
            </w:r>
          </w:p>
        </w:tc>
      </w:tr>
      <w:tr w:rsidR="00FB64D9" w:rsidRPr="00F443EB" w14:paraId="6B8E56B4" w14:textId="77777777" w:rsidTr="00954058">
        <w:tc>
          <w:tcPr>
            <w:tcW w:w="946" w:type="dxa"/>
          </w:tcPr>
          <w:p w14:paraId="6B8E56AD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70" w:type="dxa"/>
          </w:tcPr>
          <w:p w14:paraId="6B8E56AE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6AF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6B0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6B1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3" w:type="dxa"/>
          </w:tcPr>
          <w:p w14:paraId="6B8E56B2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6" w:type="dxa"/>
          </w:tcPr>
          <w:p w14:paraId="6B8E56B3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6B6" w14:textId="77777777" w:rsidTr="00954058">
        <w:tc>
          <w:tcPr>
            <w:tcW w:w="9062" w:type="dxa"/>
            <w:gridSpan w:val="5"/>
          </w:tcPr>
          <w:p w14:paraId="6B8E56B5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6BC" w14:textId="77777777" w:rsidTr="00954058">
        <w:tc>
          <w:tcPr>
            <w:tcW w:w="946" w:type="dxa"/>
          </w:tcPr>
          <w:p w14:paraId="6B8E56B7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70" w:type="dxa"/>
          </w:tcPr>
          <w:p w14:paraId="6B8E56B8" w14:textId="20F5C5A6" w:rsidR="00FB64D9" w:rsidRPr="00894B3D" w:rsidRDefault="00954058" w:rsidP="00954058">
            <w:r w:rsidRPr="00894B3D">
              <w:t xml:space="preserve">Absolwent zna i rozumie: metody twórczej resocjalizacji w placówkach: teatru resocjalizacyjnego, resocjalizacji przez sport, muzykoterapii, </w:t>
            </w:r>
            <w:proofErr w:type="spellStart"/>
            <w:r w:rsidRPr="00894B3D">
              <w:t>plastykoterapii</w:t>
            </w:r>
            <w:proofErr w:type="spellEnd"/>
            <w:r w:rsidRPr="00894B3D">
              <w:t xml:space="preserve"> i dramy; metody wspierające proces readaptacji 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resocjalizacyjnych, teorie dotyczące wychowania, uczenia się i nauczania oraz złożone uwarunkowania tych procesów, w tym rolę nauczyciela-wychowawcy; </w:t>
            </w:r>
            <w:r w:rsidRPr="00894B3D">
              <w:lastRenderedPageBreak/>
              <w:t xml:space="preserve">potrafi je krytycznie oceniać i twórczo z nich korzystać; strukturę i funkcje systemu edukacji; metodykę oddziaływań 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894B3D">
              <w:t>kulturotechniki</w:t>
            </w:r>
            <w:proofErr w:type="spellEnd"/>
            <w:r w:rsidRPr="00894B3D">
              <w:t xml:space="preserve">- </w:t>
            </w:r>
          </w:p>
        </w:tc>
        <w:tc>
          <w:tcPr>
            <w:tcW w:w="1817" w:type="dxa"/>
          </w:tcPr>
          <w:p w14:paraId="6B8E56B9" w14:textId="42100CFD" w:rsidR="00FB64D9" w:rsidRPr="00894B3D" w:rsidRDefault="00954058" w:rsidP="00954058">
            <w:r w:rsidRPr="00894B3D">
              <w:lastRenderedPageBreak/>
              <w:t xml:space="preserve">K_W02, </w:t>
            </w:r>
          </w:p>
        </w:tc>
        <w:tc>
          <w:tcPr>
            <w:tcW w:w="1823" w:type="dxa"/>
          </w:tcPr>
          <w:p w14:paraId="6B8E56BA" w14:textId="379C38EA" w:rsidR="00FB64D9" w:rsidRPr="00894B3D" w:rsidRDefault="00954058" w:rsidP="00021982">
            <w:r w:rsidRPr="00894B3D">
              <w:t>E.2R.W1</w:t>
            </w:r>
          </w:p>
        </w:tc>
        <w:tc>
          <w:tcPr>
            <w:tcW w:w="1806" w:type="dxa"/>
          </w:tcPr>
          <w:p w14:paraId="6B8E56BB" w14:textId="7978E6D5" w:rsidR="00FB64D9" w:rsidRPr="00894B3D" w:rsidRDefault="00954058" w:rsidP="00021982">
            <w:r w:rsidRPr="00894B3D">
              <w:t>kolokwium pisemne</w:t>
            </w:r>
          </w:p>
        </w:tc>
      </w:tr>
      <w:tr w:rsidR="00FB64D9" w:rsidRPr="00F443EB" w14:paraId="6B8E56CA" w14:textId="77777777" w:rsidTr="00954058">
        <w:tc>
          <w:tcPr>
            <w:tcW w:w="9062" w:type="dxa"/>
            <w:gridSpan w:val="5"/>
          </w:tcPr>
          <w:p w14:paraId="6B8E56C9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6D0" w14:textId="77777777" w:rsidTr="00954058">
        <w:tc>
          <w:tcPr>
            <w:tcW w:w="946" w:type="dxa"/>
          </w:tcPr>
          <w:p w14:paraId="6B8E56CB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70" w:type="dxa"/>
          </w:tcPr>
          <w:p w14:paraId="6B8E56CC" w14:textId="22928D1C" w:rsidR="00FB64D9" w:rsidRPr="00F443EB" w:rsidRDefault="00954058" w:rsidP="00954058">
            <w:r w:rsidRPr="00954058">
              <w:t xml:space="preserve">Absolwent potrafi: przeprowadzić diagnozę pedagogiczną w wybranym zakresie, traktując jej wyniki jako podstawę własnych działań praktycznych; rozwijać podmiotowość wychowanków oraz motywować ich do wszechstronnego rozwoju w zakresie: zdobywania wiedzy, rozwijania zainteresowań, samodzielnego myślenia, kreatywności, świadomego podejmowania decyzji- </w:t>
            </w:r>
          </w:p>
        </w:tc>
        <w:tc>
          <w:tcPr>
            <w:tcW w:w="1817" w:type="dxa"/>
          </w:tcPr>
          <w:p w14:paraId="6B8E56CD" w14:textId="5DA04A14" w:rsidR="00FB64D9" w:rsidRPr="00F443EB" w:rsidRDefault="00954058" w:rsidP="00021982">
            <w:r w:rsidRPr="00954058">
              <w:t>K_U03</w:t>
            </w:r>
          </w:p>
        </w:tc>
        <w:tc>
          <w:tcPr>
            <w:tcW w:w="1823" w:type="dxa"/>
          </w:tcPr>
          <w:p w14:paraId="6B8E56CE" w14:textId="77777777" w:rsidR="00FB64D9" w:rsidRPr="00F443EB" w:rsidRDefault="00FB64D9" w:rsidP="00021982"/>
        </w:tc>
        <w:tc>
          <w:tcPr>
            <w:tcW w:w="1806" w:type="dxa"/>
          </w:tcPr>
          <w:p w14:paraId="6B8E56CF" w14:textId="515342B5" w:rsidR="00FB64D9" w:rsidRPr="00F443EB" w:rsidRDefault="00954058" w:rsidP="00021982">
            <w:r w:rsidRPr="00954058">
              <w:t>praca pisemna</w:t>
            </w:r>
          </w:p>
        </w:tc>
      </w:tr>
      <w:tr w:rsidR="00FB64D9" w:rsidRPr="00F443EB" w14:paraId="6B8E56D8" w14:textId="77777777" w:rsidTr="00954058">
        <w:tc>
          <w:tcPr>
            <w:tcW w:w="9062" w:type="dxa"/>
            <w:gridSpan w:val="5"/>
          </w:tcPr>
          <w:p w14:paraId="6B8E56D7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6DE" w14:textId="77777777" w:rsidTr="00954058">
        <w:tc>
          <w:tcPr>
            <w:tcW w:w="946" w:type="dxa"/>
          </w:tcPr>
          <w:p w14:paraId="6B8E56D9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70" w:type="dxa"/>
          </w:tcPr>
          <w:p w14:paraId="6B8E56DA" w14:textId="77777777" w:rsidR="00FB64D9" w:rsidRPr="00F443EB" w:rsidRDefault="00FB64D9" w:rsidP="00021982"/>
        </w:tc>
        <w:tc>
          <w:tcPr>
            <w:tcW w:w="1817" w:type="dxa"/>
          </w:tcPr>
          <w:p w14:paraId="6B8E56DB" w14:textId="77777777" w:rsidR="00FB64D9" w:rsidRPr="00F443EB" w:rsidRDefault="00FB64D9" w:rsidP="00021982"/>
        </w:tc>
        <w:tc>
          <w:tcPr>
            <w:tcW w:w="1823" w:type="dxa"/>
          </w:tcPr>
          <w:p w14:paraId="6B8E56DC" w14:textId="77777777" w:rsidR="00FB64D9" w:rsidRPr="00F443EB" w:rsidRDefault="00FB64D9" w:rsidP="00021982"/>
        </w:tc>
        <w:tc>
          <w:tcPr>
            <w:tcW w:w="1806" w:type="dxa"/>
          </w:tcPr>
          <w:p w14:paraId="6B8E56DD" w14:textId="77777777" w:rsidR="00FB64D9" w:rsidRPr="00F443EB" w:rsidRDefault="00FB64D9" w:rsidP="00021982"/>
        </w:tc>
      </w:tr>
      <w:tr w:rsidR="00FB64D9" w:rsidRPr="00F443EB" w14:paraId="6B8E56E0" w14:textId="77777777" w:rsidTr="00954058">
        <w:tc>
          <w:tcPr>
            <w:tcW w:w="9062" w:type="dxa"/>
            <w:gridSpan w:val="5"/>
          </w:tcPr>
          <w:p w14:paraId="6B8E56DF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6E2" w14:textId="77777777" w:rsidTr="00894B3D">
        <w:trPr>
          <w:trHeight w:val="1098"/>
        </w:trPr>
        <w:tc>
          <w:tcPr>
            <w:tcW w:w="9062" w:type="dxa"/>
            <w:gridSpan w:val="5"/>
          </w:tcPr>
          <w:p w14:paraId="6B8E56E1" w14:textId="77777777" w:rsidR="00FB64D9" w:rsidRPr="00F443EB" w:rsidRDefault="00021982" w:rsidP="00FE13CE">
            <w:pPr>
              <w:jc w:val="both"/>
              <w:rPr>
                <w:color w:val="FF0000"/>
              </w:rPr>
            </w:pPr>
            <w:r w:rsidRPr="00894B3D">
              <w:rPr>
                <w:color w:val="000000" w:themeColor="text1"/>
              </w:rPr>
              <w:t>Przedmiot ma na celu zapoznanie studentów z teoretycznymi podstawami twórczej resocjalizacji i arteterapii. W trakcie zajęć będą mieli możliwość zapoznania się z różnymi podejściami i charakterystycznymi dla nich elementami. Zdobytą wiedze teoretyc</w:t>
            </w:r>
            <w:r w:rsidR="00894B3D" w:rsidRPr="00894B3D">
              <w:rPr>
                <w:color w:val="000000" w:themeColor="text1"/>
              </w:rPr>
              <w:t>zną zweryfikują na ćwiczeniach.</w:t>
            </w:r>
          </w:p>
        </w:tc>
      </w:tr>
    </w:tbl>
    <w:p w14:paraId="6B8E56E3" w14:textId="77777777" w:rsidR="00FB64D9" w:rsidRDefault="00FB64D9">
      <w:r>
        <w:t>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2678"/>
        <w:gridCol w:w="1814"/>
        <w:gridCol w:w="1822"/>
        <w:gridCol w:w="1803"/>
      </w:tblGrid>
      <w:tr w:rsidR="00FB64D9" w:rsidRPr="00B478DD" w14:paraId="6B8E56E5" w14:textId="77777777" w:rsidTr="00954058">
        <w:tc>
          <w:tcPr>
            <w:tcW w:w="9062" w:type="dxa"/>
            <w:gridSpan w:val="5"/>
          </w:tcPr>
          <w:p w14:paraId="6B8E56E4" w14:textId="77777777" w:rsidR="00FB64D9" w:rsidRPr="00B478DD" w:rsidRDefault="00762597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Psychologia sądowa i penitencjarna</w:t>
            </w:r>
          </w:p>
        </w:tc>
      </w:tr>
      <w:tr w:rsidR="00FB64D9" w:rsidRPr="00F443EB" w14:paraId="6B8E56ED" w14:textId="77777777" w:rsidTr="00954058">
        <w:tc>
          <w:tcPr>
            <w:tcW w:w="945" w:type="dxa"/>
          </w:tcPr>
          <w:p w14:paraId="6B8E56E6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78" w:type="dxa"/>
          </w:tcPr>
          <w:p w14:paraId="6B8E56E7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6E8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6E9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8E56EA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2" w:type="dxa"/>
          </w:tcPr>
          <w:p w14:paraId="6B8E56EB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3" w:type="dxa"/>
          </w:tcPr>
          <w:p w14:paraId="6B8E56EC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6EF" w14:textId="77777777" w:rsidTr="00954058">
        <w:tc>
          <w:tcPr>
            <w:tcW w:w="9062" w:type="dxa"/>
            <w:gridSpan w:val="5"/>
          </w:tcPr>
          <w:p w14:paraId="6B8E56EE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6F5" w14:textId="77777777" w:rsidTr="00954058">
        <w:tc>
          <w:tcPr>
            <w:tcW w:w="945" w:type="dxa"/>
          </w:tcPr>
          <w:p w14:paraId="6B8E56F0" w14:textId="77777777" w:rsidR="00FB64D9" w:rsidRPr="00F443EB" w:rsidRDefault="00FB64D9" w:rsidP="00021982">
            <w:r w:rsidRPr="00F443EB">
              <w:lastRenderedPageBreak/>
              <w:t>W01</w:t>
            </w:r>
          </w:p>
        </w:tc>
        <w:tc>
          <w:tcPr>
            <w:tcW w:w="2678" w:type="dxa"/>
          </w:tcPr>
          <w:p w14:paraId="6B8E56F1" w14:textId="0CF8B225" w:rsidR="00FB64D9" w:rsidRPr="00894B3D" w:rsidRDefault="00954058" w:rsidP="00954058">
            <w:r w:rsidRPr="00894B3D">
              <w:t>Absolwent: ma poszerzona wiedzę na temat klasycznych i współczesnych teorii rozwoju człowieka w cyklu życia w aspekcie biologicznym, psychologicznym oraz społecznym, ze szczególnym uwzględnieniem wybranych okresów rozwojowych, zna i rozumie: diagnozę psychopedagogiczną w resocjalizacji, diagnozę deficytów, diagnozę potencjałów, modele diagnostyczne, diagnozę źródeł nieprzystosowania społecznego, diagnozę osób zagrożonych i nieprzystosowanych społecznie, diagnozę kryminologiczną.</w:t>
            </w:r>
          </w:p>
        </w:tc>
        <w:tc>
          <w:tcPr>
            <w:tcW w:w="1814" w:type="dxa"/>
          </w:tcPr>
          <w:p w14:paraId="2916FCAD" w14:textId="77777777" w:rsidR="00954058" w:rsidRPr="00894B3D" w:rsidRDefault="00954058" w:rsidP="00954058">
            <w:r w:rsidRPr="00894B3D">
              <w:t xml:space="preserve">K_W03 </w:t>
            </w:r>
          </w:p>
          <w:p w14:paraId="6B8E56F2" w14:textId="77777777" w:rsidR="00FB64D9" w:rsidRPr="00894B3D" w:rsidRDefault="00FB64D9" w:rsidP="00021982"/>
        </w:tc>
        <w:tc>
          <w:tcPr>
            <w:tcW w:w="1822" w:type="dxa"/>
          </w:tcPr>
          <w:p w14:paraId="6B8E56F3" w14:textId="0866BFAF" w:rsidR="00FB64D9" w:rsidRPr="00894B3D" w:rsidRDefault="00954058" w:rsidP="00021982">
            <w:r w:rsidRPr="00894B3D">
              <w:t>E.1R.W2</w:t>
            </w:r>
          </w:p>
        </w:tc>
        <w:tc>
          <w:tcPr>
            <w:tcW w:w="1803" w:type="dxa"/>
          </w:tcPr>
          <w:p w14:paraId="6B8E56F4" w14:textId="1A1A0026" w:rsidR="00FB64D9" w:rsidRPr="00894B3D" w:rsidRDefault="007B4292" w:rsidP="00021982">
            <w:r w:rsidRPr="00894B3D">
              <w:t>kolokwium pisemne</w:t>
            </w:r>
          </w:p>
        </w:tc>
      </w:tr>
      <w:tr w:rsidR="00FB64D9" w:rsidRPr="00F443EB" w14:paraId="6B8E5703" w14:textId="77777777" w:rsidTr="00954058">
        <w:tc>
          <w:tcPr>
            <w:tcW w:w="9062" w:type="dxa"/>
            <w:gridSpan w:val="5"/>
          </w:tcPr>
          <w:p w14:paraId="6B8E5702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709" w14:textId="77777777" w:rsidTr="00954058">
        <w:tc>
          <w:tcPr>
            <w:tcW w:w="945" w:type="dxa"/>
          </w:tcPr>
          <w:p w14:paraId="6B8E5704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78" w:type="dxa"/>
          </w:tcPr>
          <w:p w14:paraId="12A30F74" w14:textId="2971EB78" w:rsidR="00954058" w:rsidRDefault="00954058" w:rsidP="00954058"/>
          <w:p w14:paraId="14949941" w14:textId="77777777" w:rsidR="00954058" w:rsidRDefault="00954058" w:rsidP="00954058">
            <w:r>
              <w:t>Absolwent potrafi: analizować i stosować diagnozę psychopedagogiczną w resocjalizacji; analizować diagnozę deficytów i potencjałów; prezentować i analizować modele diagnostyczne; stosować diagnozę źródeł nieprzystosowania społecznego; analizować</w:t>
            </w:r>
          </w:p>
          <w:p w14:paraId="23C80A5D" w14:textId="77777777" w:rsidR="00954058" w:rsidRDefault="00954058" w:rsidP="00954058"/>
          <w:p w14:paraId="4C424AA8" w14:textId="77777777" w:rsidR="00954058" w:rsidRDefault="00954058" w:rsidP="00954058">
            <w:r>
              <w:t>i stosować diagnozę osób zagrożonych i nieprzystosowanych społecznie; analizować</w:t>
            </w:r>
          </w:p>
          <w:p w14:paraId="2636E3B4" w14:textId="77777777" w:rsidR="00954058" w:rsidRDefault="00954058" w:rsidP="00954058"/>
          <w:p w14:paraId="6B8E5705" w14:textId="22CA2D9C" w:rsidR="00FB64D9" w:rsidRPr="00F443EB" w:rsidRDefault="00954058" w:rsidP="00954058">
            <w:r>
              <w:t>i interpretować diagnozę kryminologiczną.</w:t>
            </w:r>
          </w:p>
        </w:tc>
        <w:tc>
          <w:tcPr>
            <w:tcW w:w="1814" w:type="dxa"/>
          </w:tcPr>
          <w:p w14:paraId="1800FBFA" w14:textId="77777777" w:rsidR="00954058" w:rsidRDefault="00954058" w:rsidP="00954058">
            <w:r>
              <w:t xml:space="preserve">K_U02 </w:t>
            </w:r>
          </w:p>
          <w:p w14:paraId="6B8E5706" w14:textId="77777777" w:rsidR="00FB64D9" w:rsidRPr="00F443EB" w:rsidRDefault="00FB64D9" w:rsidP="00021982"/>
        </w:tc>
        <w:tc>
          <w:tcPr>
            <w:tcW w:w="1822" w:type="dxa"/>
          </w:tcPr>
          <w:p w14:paraId="6B8E5707" w14:textId="59884DCD" w:rsidR="00FB64D9" w:rsidRPr="00F443EB" w:rsidRDefault="00954058" w:rsidP="00021982">
            <w:r>
              <w:t>E.1.R.U2</w:t>
            </w:r>
          </w:p>
        </w:tc>
        <w:tc>
          <w:tcPr>
            <w:tcW w:w="1803" w:type="dxa"/>
          </w:tcPr>
          <w:p w14:paraId="6B8E5708" w14:textId="69D55EDD" w:rsidR="00FB64D9" w:rsidRPr="00F443EB" w:rsidRDefault="00AD7197" w:rsidP="00021982">
            <w:r w:rsidRPr="00AD7197">
              <w:t>Quizy, prace zaliczeniowe, obecność i aktywność na zajęciac</w:t>
            </w:r>
            <w:r>
              <w:t>h, raporty aktywności na kursie.</w:t>
            </w:r>
          </w:p>
        </w:tc>
      </w:tr>
      <w:tr w:rsidR="00FB64D9" w:rsidRPr="00F443EB" w14:paraId="6B8E5711" w14:textId="77777777" w:rsidTr="00954058">
        <w:tc>
          <w:tcPr>
            <w:tcW w:w="9062" w:type="dxa"/>
            <w:gridSpan w:val="5"/>
          </w:tcPr>
          <w:p w14:paraId="6B8E5710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717" w14:textId="77777777" w:rsidTr="00954058">
        <w:tc>
          <w:tcPr>
            <w:tcW w:w="945" w:type="dxa"/>
          </w:tcPr>
          <w:p w14:paraId="6B8E5712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78" w:type="dxa"/>
          </w:tcPr>
          <w:p w14:paraId="6B8E5713" w14:textId="77777777" w:rsidR="00FB64D9" w:rsidRPr="00F443EB" w:rsidRDefault="00FB64D9" w:rsidP="00021982"/>
        </w:tc>
        <w:tc>
          <w:tcPr>
            <w:tcW w:w="1814" w:type="dxa"/>
          </w:tcPr>
          <w:p w14:paraId="6B8E5714" w14:textId="77777777" w:rsidR="00FB64D9" w:rsidRPr="00F443EB" w:rsidRDefault="00FB64D9" w:rsidP="00021982"/>
        </w:tc>
        <w:tc>
          <w:tcPr>
            <w:tcW w:w="1822" w:type="dxa"/>
          </w:tcPr>
          <w:p w14:paraId="6B8E5715" w14:textId="77777777" w:rsidR="00FB64D9" w:rsidRPr="00F443EB" w:rsidRDefault="00FB64D9" w:rsidP="00021982"/>
        </w:tc>
        <w:tc>
          <w:tcPr>
            <w:tcW w:w="1803" w:type="dxa"/>
          </w:tcPr>
          <w:p w14:paraId="6B8E5716" w14:textId="77777777" w:rsidR="00FB64D9" w:rsidRPr="00F443EB" w:rsidRDefault="00FB64D9" w:rsidP="00021982"/>
        </w:tc>
      </w:tr>
      <w:tr w:rsidR="00FB64D9" w:rsidRPr="00F443EB" w14:paraId="6B8E5719" w14:textId="77777777" w:rsidTr="00954058">
        <w:tc>
          <w:tcPr>
            <w:tcW w:w="9062" w:type="dxa"/>
            <w:gridSpan w:val="5"/>
          </w:tcPr>
          <w:p w14:paraId="6B8E5718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71B" w14:textId="77777777" w:rsidTr="00954058">
        <w:tc>
          <w:tcPr>
            <w:tcW w:w="9062" w:type="dxa"/>
            <w:gridSpan w:val="5"/>
          </w:tcPr>
          <w:p w14:paraId="6B8E571A" w14:textId="6F9FE336" w:rsidR="00FB64D9" w:rsidRPr="00F443EB" w:rsidRDefault="00E10328" w:rsidP="00E10328">
            <w:pPr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Celem przedmiotu jest zapoznanie studentów z podstawami psychologii sądowej. W trakcie zajęć poznają </w:t>
            </w:r>
            <w:r w:rsidR="00894B3D" w:rsidRPr="00894B3D">
              <w:rPr>
                <w:color w:val="000000" w:themeColor="text1"/>
              </w:rPr>
              <w:t>zakresy zastosowania psy</w:t>
            </w:r>
            <w:r>
              <w:rPr>
                <w:color w:val="000000" w:themeColor="text1"/>
              </w:rPr>
              <w:t>chologicznej ekspertyzy sądowej oraz</w:t>
            </w:r>
            <w:r w:rsidR="00894B3D" w:rsidRPr="00894B3D">
              <w:rPr>
                <w:color w:val="000000" w:themeColor="text1"/>
              </w:rPr>
              <w:t xml:space="preserve"> metody wykrywania nieszczerości w kont</w:t>
            </w:r>
            <w:r>
              <w:rPr>
                <w:color w:val="000000" w:themeColor="text1"/>
              </w:rPr>
              <w:t>aktach interpersonalnych. W trakcie zajęć studenci nauczą się interpretować treści</w:t>
            </w:r>
            <w:r w:rsidR="00894B3D" w:rsidRPr="00894B3D">
              <w:rPr>
                <w:color w:val="000000" w:themeColor="text1"/>
              </w:rPr>
              <w:t xml:space="preserve"> psy</w:t>
            </w:r>
            <w:r>
              <w:rPr>
                <w:color w:val="000000" w:themeColor="text1"/>
              </w:rPr>
              <w:t>chologicznej ekspertyzy sądowej. Określać</w:t>
            </w:r>
            <w:r w:rsidR="00894B3D" w:rsidRPr="00894B3D">
              <w:rPr>
                <w:color w:val="000000" w:themeColor="text1"/>
              </w:rPr>
              <w:t xml:space="preserve"> w jaki sposób przygotować dziecko do roli św</w:t>
            </w:r>
            <w:r>
              <w:rPr>
                <w:color w:val="000000" w:themeColor="text1"/>
              </w:rPr>
              <w:t>iadka w postępowaniu procesowym. A</w:t>
            </w:r>
            <w:r w:rsidR="00894B3D" w:rsidRPr="00894B3D">
              <w:rPr>
                <w:color w:val="000000" w:themeColor="text1"/>
              </w:rPr>
              <w:t>nalizować na czym polegają szanse i zagrożenia resocjalizacji w instytucjach pe</w:t>
            </w:r>
            <w:r>
              <w:rPr>
                <w:color w:val="000000" w:themeColor="text1"/>
              </w:rPr>
              <w:t xml:space="preserve">nitencjarnych oraz określać na </w:t>
            </w:r>
            <w:r w:rsidR="00894B3D" w:rsidRPr="00894B3D">
              <w:rPr>
                <w:color w:val="000000" w:themeColor="text1"/>
              </w:rPr>
              <w:t>czym polegają dylematy moralne w realizacji psychologicznej ekspertyzy sądowej.</w:t>
            </w:r>
          </w:p>
        </w:tc>
      </w:tr>
    </w:tbl>
    <w:p w14:paraId="6B8E571C" w14:textId="77777777" w:rsidR="00FB64D9" w:rsidRDefault="00762597">
      <w:r>
        <w:t>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FB64D9" w:rsidRPr="00B478DD" w14:paraId="6B8E571E" w14:textId="77777777" w:rsidTr="00894B3D">
        <w:tc>
          <w:tcPr>
            <w:tcW w:w="9062" w:type="dxa"/>
            <w:gridSpan w:val="5"/>
          </w:tcPr>
          <w:p w14:paraId="6B8E571D" w14:textId="27AB6AE8" w:rsidR="00FB64D9" w:rsidRPr="00B07086" w:rsidRDefault="00762597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07086">
              <w:rPr>
                <w:rFonts w:ascii="Times New Roman" w:hAnsi="Times New Roman" w:cs="Times New Roman"/>
                <w:sz w:val="24"/>
                <w:szCs w:val="24"/>
              </w:rPr>
              <w:t>iagnostyka resocjalizacyjna</w:t>
            </w:r>
          </w:p>
        </w:tc>
      </w:tr>
      <w:tr w:rsidR="00FB64D9" w:rsidRPr="00F443EB" w14:paraId="6B8E5726" w14:textId="77777777" w:rsidTr="00894B3D">
        <w:tc>
          <w:tcPr>
            <w:tcW w:w="950" w:type="dxa"/>
          </w:tcPr>
          <w:p w14:paraId="6B8E571F" w14:textId="77777777" w:rsidR="00FB64D9" w:rsidRPr="00B07086" w:rsidRDefault="00FB64D9" w:rsidP="00021982">
            <w:pPr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6B8E5720" w14:textId="77777777" w:rsidR="00FB64D9" w:rsidRPr="00B07086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721" w14:textId="77777777" w:rsidR="00FB64D9" w:rsidRPr="00B07086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722" w14:textId="77777777" w:rsidR="00FB64D9" w:rsidRPr="00B07086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B8E5723" w14:textId="77777777" w:rsidR="00FB64D9" w:rsidRPr="00B07086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6B8E5724" w14:textId="77777777" w:rsidR="00FB64D9" w:rsidRPr="00B07086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6B8E5725" w14:textId="77777777" w:rsidR="00FB64D9" w:rsidRPr="00B07086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728" w14:textId="77777777" w:rsidTr="00894B3D">
        <w:tc>
          <w:tcPr>
            <w:tcW w:w="9062" w:type="dxa"/>
            <w:gridSpan w:val="5"/>
          </w:tcPr>
          <w:p w14:paraId="6B8E5727" w14:textId="77777777" w:rsidR="00FB64D9" w:rsidRPr="00B07086" w:rsidRDefault="00FB64D9" w:rsidP="00021982">
            <w:pPr>
              <w:rPr>
                <w:b/>
              </w:rPr>
            </w:pPr>
            <w:r w:rsidRPr="00B07086">
              <w:rPr>
                <w:b/>
              </w:rPr>
              <w:t>WIEDZA</w:t>
            </w:r>
          </w:p>
        </w:tc>
      </w:tr>
      <w:tr w:rsidR="00894B3D" w:rsidRPr="00F443EB" w14:paraId="6B8E572E" w14:textId="77777777" w:rsidTr="00894B3D">
        <w:tc>
          <w:tcPr>
            <w:tcW w:w="950" w:type="dxa"/>
          </w:tcPr>
          <w:p w14:paraId="6B8E5729" w14:textId="77777777" w:rsidR="00894B3D" w:rsidRPr="00B07086" w:rsidRDefault="00894B3D" w:rsidP="00894B3D">
            <w:r w:rsidRPr="00B07086">
              <w:t>W01</w:t>
            </w:r>
          </w:p>
        </w:tc>
        <w:tc>
          <w:tcPr>
            <w:tcW w:w="2645" w:type="dxa"/>
            <w:vAlign w:val="center"/>
          </w:tcPr>
          <w:p w14:paraId="6B8E572A" w14:textId="0D957902" w:rsidR="00894B3D" w:rsidRPr="00B07086" w:rsidRDefault="00894B3D" w:rsidP="00894B3D">
            <w:pPr>
              <w:rPr>
                <w:b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Absolwent zna i rozumie: podstawowe teorie dotyczące wychowania, uczenia się </w:t>
            </w:r>
            <w:r w:rsidRPr="00B07086">
              <w:rPr>
                <w:rFonts w:ascii="Times New Roman" w:eastAsia="Calibri" w:hAnsi="Times New Roman" w:cs="Times New Roman"/>
              </w:rPr>
              <w:br/>
              <w:t>i nauczania oraz złożone uwarunkowania tych procesów, zna i rozumie: diagnozę psychopedagogiczną w resocjalizacji, diagnozę deficytów, diagnozę potencjałów, modele diagnostyczne, diagnozę źródeł nieprzystosowania społecznego, diagnozę osób zagrożonych i nieprzystosowanych społecznie, diagnozę kryminologiczną. w tym rolę nauczyciela-wychowawcy; potrafi je krytycznie oceniać i twórczo z nich korzystać; zna i rozumie strukturę i funkcje systemu edukacji.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72B" w14:textId="35FFEF75" w:rsidR="00894B3D" w:rsidRPr="00B07086" w:rsidRDefault="00894B3D" w:rsidP="00894B3D">
            <w:pPr>
              <w:rPr>
                <w:b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K_W02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72C" w14:textId="369232B9" w:rsidR="00894B3D" w:rsidRPr="00B07086" w:rsidRDefault="00894B3D" w:rsidP="00894B3D">
            <w:pPr>
              <w:rPr>
                <w:b/>
              </w:rPr>
            </w:pPr>
            <w:r w:rsidRPr="00B07086">
              <w:rPr>
                <w:rFonts w:ascii="Times New Roman" w:eastAsia="Calibri" w:hAnsi="Times New Roman" w:cs="Times New Roman"/>
              </w:rPr>
              <w:t>E.1R.W2.</w:t>
            </w:r>
          </w:p>
        </w:tc>
        <w:tc>
          <w:tcPr>
            <w:tcW w:w="1816" w:type="dxa"/>
          </w:tcPr>
          <w:p w14:paraId="6B8E572D" w14:textId="4C20844E" w:rsidR="00894B3D" w:rsidRPr="00B07086" w:rsidRDefault="00894B3D" w:rsidP="00894B3D">
            <w:pPr>
              <w:rPr>
                <w:b/>
              </w:rPr>
            </w:pPr>
            <w:r w:rsidRPr="00B07086">
              <w:rPr>
                <w:rFonts w:ascii="Times New Roman" w:eastAsia="Calibri" w:hAnsi="Times New Roman" w:cs="Times New Roman"/>
              </w:rPr>
              <w:t>kolokwium pisemne, egzamin pisemny</w:t>
            </w:r>
          </w:p>
        </w:tc>
      </w:tr>
      <w:tr w:rsidR="00894B3D" w:rsidRPr="00F443EB" w14:paraId="6B8E573C" w14:textId="77777777" w:rsidTr="00894B3D">
        <w:tc>
          <w:tcPr>
            <w:tcW w:w="9062" w:type="dxa"/>
            <w:gridSpan w:val="5"/>
          </w:tcPr>
          <w:p w14:paraId="6B8E573B" w14:textId="77777777" w:rsidR="00894B3D" w:rsidRPr="00B07086" w:rsidRDefault="00894B3D" w:rsidP="00894B3D">
            <w:pPr>
              <w:rPr>
                <w:b/>
              </w:rPr>
            </w:pPr>
            <w:r w:rsidRPr="00B07086">
              <w:rPr>
                <w:b/>
              </w:rPr>
              <w:t>UMIEJĘTNOŚCI</w:t>
            </w:r>
          </w:p>
        </w:tc>
      </w:tr>
      <w:tr w:rsidR="00894B3D" w:rsidRPr="00F443EB" w14:paraId="6B8E5742" w14:textId="77777777" w:rsidTr="00894B3D">
        <w:tc>
          <w:tcPr>
            <w:tcW w:w="950" w:type="dxa"/>
          </w:tcPr>
          <w:p w14:paraId="6B8E573D" w14:textId="77777777" w:rsidR="00894B3D" w:rsidRPr="00B07086" w:rsidRDefault="00894B3D" w:rsidP="00894B3D">
            <w:r w:rsidRPr="00B07086">
              <w:t>U01</w:t>
            </w:r>
          </w:p>
        </w:tc>
        <w:tc>
          <w:tcPr>
            <w:tcW w:w="2645" w:type="dxa"/>
          </w:tcPr>
          <w:p w14:paraId="6B8E573E" w14:textId="6BEEC3CA" w:rsidR="00894B3D" w:rsidRPr="00B07086" w:rsidRDefault="00894B3D" w:rsidP="00894B3D">
            <w:r w:rsidRPr="00B07086">
              <w:t xml:space="preserve">Absolwent potrafi: analizować i stosować diagnozę psychopedagogiczną w resocjalizacji; analizować diagnozę deficytów i potencjałów; prezentować i analizować modele diagnostyczne; stosować diagnozę źródeł nieprzystosowania </w:t>
            </w:r>
            <w:r w:rsidRPr="00B07086">
              <w:lastRenderedPageBreak/>
              <w:t xml:space="preserve">społecznego; analizować i stosować diagnozę osób zagrożonych i nieprzystosowanych społecznie; analizować i interpretować diagnozę kryminologiczną.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decyzji. </w:t>
            </w:r>
          </w:p>
        </w:tc>
        <w:tc>
          <w:tcPr>
            <w:tcW w:w="1823" w:type="dxa"/>
          </w:tcPr>
          <w:p w14:paraId="6B8E573F" w14:textId="71D634B3" w:rsidR="00894B3D" w:rsidRPr="00B07086" w:rsidRDefault="00894B3D" w:rsidP="00894B3D">
            <w:r w:rsidRPr="00B07086">
              <w:lastRenderedPageBreak/>
              <w:t xml:space="preserve">K_U03 </w:t>
            </w:r>
          </w:p>
        </w:tc>
        <w:tc>
          <w:tcPr>
            <w:tcW w:w="1828" w:type="dxa"/>
          </w:tcPr>
          <w:p w14:paraId="6B8E5740" w14:textId="70BB6A23" w:rsidR="00894B3D" w:rsidRPr="00B07086" w:rsidRDefault="00894B3D" w:rsidP="00894B3D">
            <w:r w:rsidRPr="00B07086">
              <w:t>E.1R.U2.</w:t>
            </w:r>
          </w:p>
        </w:tc>
        <w:tc>
          <w:tcPr>
            <w:tcW w:w="1816" w:type="dxa"/>
          </w:tcPr>
          <w:p w14:paraId="6B8E5741" w14:textId="2D8E04A4" w:rsidR="00894B3D" w:rsidRPr="00B07086" w:rsidRDefault="00894B3D" w:rsidP="00894B3D">
            <w:r w:rsidRPr="00B07086">
              <w:t>kolokwium pisemne, praca zaliczeniowa</w:t>
            </w:r>
          </w:p>
        </w:tc>
      </w:tr>
      <w:tr w:rsidR="00894B3D" w:rsidRPr="00F443EB" w14:paraId="6B8E574A" w14:textId="77777777" w:rsidTr="00894B3D">
        <w:tc>
          <w:tcPr>
            <w:tcW w:w="9062" w:type="dxa"/>
            <w:gridSpan w:val="5"/>
          </w:tcPr>
          <w:p w14:paraId="6B8E5749" w14:textId="77777777" w:rsidR="00894B3D" w:rsidRPr="00B07086" w:rsidRDefault="00894B3D" w:rsidP="00894B3D">
            <w:pPr>
              <w:rPr>
                <w:b/>
              </w:rPr>
            </w:pPr>
            <w:r w:rsidRPr="00B07086">
              <w:rPr>
                <w:b/>
              </w:rPr>
              <w:t>KOMPETENCJE SPOŁECZNE</w:t>
            </w:r>
          </w:p>
        </w:tc>
      </w:tr>
      <w:tr w:rsidR="00894B3D" w:rsidRPr="00F443EB" w14:paraId="6B8E5750" w14:textId="77777777" w:rsidTr="00894B3D">
        <w:tc>
          <w:tcPr>
            <w:tcW w:w="950" w:type="dxa"/>
          </w:tcPr>
          <w:p w14:paraId="6B8E574B" w14:textId="77777777" w:rsidR="00894B3D" w:rsidRPr="00B07086" w:rsidRDefault="00894B3D" w:rsidP="00894B3D">
            <w:r w:rsidRPr="00B07086">
              <w:t>K01</w:t>
            </w:r>
          </w:p>
        </w:tc>
        <w:tc>
          <w:tcPr>
            <w:tcW w:w="2645" w:type="dxa"/>
          </w:tcPr>
          <w:p w14:paraId="6B8E574C" w14:textId="3DD09D5B" w:rsidR="00894B3D" w:rsidRPr="00B07086" w:rsidRDefault="00894B3D" w:rsidP="00894B3D">
            <w:r w:rsidRPr="00B07086">
              <w:t xml:space="preserve">Absolwent: wykazuje gotowość do samodzielnego podejmowania decyzji i krytycznej oceny posiadanej wiedzy, uznaje znaczenie posiadanej wiedzy w rozwiązywaniu problemów poznawczych i praktycznych, jest gotów do współpracy z nauczycielami lub terapeutami w celu doskonalenia swojego warsztatu pracy. </w:t>
            </w:r>
          </w:p>
        </w:tc>
        <w:tc>
          <w:tcPr>
            <w:tcW w:w="1823" w:type="dxa"/>
          </w:tcPr>
          <w:p w14:paraId="6B8E574D" w14:textId="1AE1F320" w:rsidR="00894B3D" w:rsidRPr="00B07086" w:rsidRDefault="00894B3D" w:rsidP="00894B3D">
            <w:r w:rsidRPr="00B07086">
              <w:t xml:space="preserve">K_K01 </w:t>
            </w:r>
          </w:p>
        </w:tc>
        <w:tc>
          <w:tcPr>
            <w:tcW w:w="1828" w:type="dxa"/>
          </w:tcPr>
          <w:p w14:paraId="6B8E574E" w14:textId="0FD192E9" w:rsidR="00894B3D" w:rsidRPr="00B07086" w:rsidRDefault="00894B3D" w:rsidP="00894B3D">
            <w:r w:rsidRPr="00B07086">
              <w:t>E.2R.K4</w:t>
            </w:r>
          </w:p>
        </w:tc>
        <w:tc>
          <w:tcPr>
            <w:tcW w:w="1816" w:type="dxa"/>
          </w:tcPr>
          <w:p w14:paraId="6B8E574F" w14:textId="08A36AFA" w:rsidR="00894B3D" w:rsidRPr="00B07086" w:rsidRDefault="00894B3D" w:rsidP="00894B3D">
            <w:r w:rsidRPr="00B07086">
              <w:t>praca zaliczeniowa</w:t>
            </w:r>
          </w:p>
        </w:tc>
      </w:tr>
      <w:tr w:rsidR="00894B3D" w:rsidRPr="00F443EB" w14:paraId="6B8E5752" w14:textId="77777777" w:rsidTr="00894B3D">
        <w:tc>
          <w:tcPr>
            <w:tcW w:w="9062" w:type="dxa"/>
            <w:gridSpan w:val="5"/>
          </w:tcPr>
          <w:p w14:paraId="6B8E5751" w14:textId="77777777" w:rsidR="00894B3D" w:rsidRPr="00B07086" w:rsidRDefault="00894B3D" w:rsidP="00894B3D">
            <w:pPr>
              <w:rPr>
                <w:b/>
              </w:rPr>
            </w:pPr>
            <w:r w:rsidRPr="00B07086">
              <w:rPr>
                <w:b/>
              </w:rPr>
              <w:t xml:space="preserve">TREŚCI PROGRAMOWE </w:t>
            </w:r>
          </w:p>
        </w:tc>
      </w:tr>
      <w:tr w:rsidR="00894B3D" w:rsidRPr="00F443EB" w14:paraId="6B8E5754" w14:textId="77777777" w:rsidTr="00894B3D">
        <w:tc>
          <w:tcPr>
            <w:tcW w:w="9062" w:type="dxa"/>
            <w:gridSpan w:val="5"/>
          </w:tcPr>
          <w:p w14:paraId="6B8E5753" w14:textId="1DEFF098" w:rsidR="00894B3D" w:rsidRPr="00B07086" w:rsidRDefault="00894B3D" w:rsidP="00E10328">
            <w:pPr>
              <w:jc w:val="both"/>
            </w:pPr>
            <w:r w:rsidRPr="00B07086">
              <w:t xml:space="preserve">Przedmiot </w:t>
            </w:r>
            <w:r w:rsidR="00E10328">
              <w:t>d</w:t>
            </w:r>
            <w:r w:rsidRPr="00B07086">
              <w:t>iagnostyka resocjalizacyjna obejmuje wiedzę z zakresu teorii diagnozy nieprzystosowania społecznego oraz praktycznego przeprowadzenia takiej diagnozy. Zajęcia ukierunkowane są na przygotowanie pedagogów resocjalizacyjnych do stawiania diagnozy w zakresie objawów, przyczyn nieprzystosowania społecznego oraz projektowania oddziaływań resocjalizacyjnych i readaptacyjnych.</w:t>
            </w:r>
          </w:p>
        </w:tc>
      </w:tr>
    </w:tbl>
    <w:p w14:paraId="6B8E5755" w14:textId="77777777" w:rsidR="00FB64D9" w:rsidRDefault="00762597">
      <w:r>
        <w:t>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2669"/>
        <w:gridCol w:w="1817"/>
        <w:gridCol w:w="1824"/>
        <w:gridCol w:w="1807"/>
      </w:tblGrid>
      <w:tr w:rsidR="00FB64D9" w:rsidRPr="00B478DD" w14:paraId="6B8E5757" w14:textId="77777777" w:rsidTr="00AD3C09">
        <w:tc>
          <w:tcPr>
            <w:tcW w:w="9062" w:type="dxa"/>
            <w:gridSpan w:val="5"/>
          </w:tcPr>
          <w:p w14:paraId="6B8E5756" w14:textId="77777777" w:rsidR="00FB64D9" w:rsidRPr="00B478DD" w:rsidRDefault="00762597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6">
              <w:rPr>
                <w:rFonts w:ascii="Times New Roman" w:hAnsi="Times New Roman" w:cs="Times New Roman"/>
                <w:sz w:val="24"/>
                <w:szCs w:val="24"/>
              </w:rPr>
              <w:t>Prawne podstawy resocjalizacji wolnościowej i zakładowej</w:t>
            </w:r>
          </w:p>
        </w:tc>
      </w:tr>
      <w:tr w:rsidR="00FB64D9" w:rsidRPr="00F443EB" w14:paraId="6B8E575F" w14:textId="77777777" w:rsidTr="00AD3C09">
        <w:tc>
          <w:tcPr>
            <w:tcW w:w="945" w:type="dxa"/>
          </w:tcPr>
          <w:p w14:paraId="6B8E5758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9" w:type="dxa"/>
          </w:tcPr>
          <w:p w14:paraId="6B8E5759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75A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75B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75C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4" w:type="dxa"/>
          </w:tcPr>
          <w:p w14:paraId="6B8E575D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7" w:type="dxa"/>
          </w:tcPr>
          <w:p w14:paraId="6B8E575E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761" w14:textId="77777777" w:rsidTr="00AD3C09">
        <w:tc>
          <w:tcPr>
            <w:tcW w:w="9062" w:type="dxa"/>
            <w:gridSpan w:val="5"/>
          </w:tcPr>
          <w:p w14:paraId="6B8E5760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767" w14:textId="77777777" w:rsidTr="00AD3C09">
        <w:tc>
          <w:tcPr>
            <w:tcW w:w="945" w:type="dxa"/>
          </w:tcPr>
          <w:p w14:paraId="6B8E5762" w14:textId="77777777" w:rsidR="00FB64D9" w:rsidRPr="00F443EB" w:rsidRDefault="00FB64D9" w:rsidP="00021982">
            <w:r w:rsidRPr="00F443EB">
              <w:lastRenderedPageBreak/>
              <w:t>W01</w:t>
            </w:r>
          </w:p>
        </w:tc>
        <w:tc>
          <w:tcPr>
            <w:tcW w:w="2669" w:type="dxa"/>
          </w:tcPr>
          <w:p w14:paraId="6B8E5763" w14:textId="4E550258" w:rsidR="00FB64D9" w:rsidRPr="00894B3D" w:rsidRDefault="00AD7197" w:rsidP="00AD7197">
            <w:pPr>
              <w:rPr>
                <w:color w:val="000000" w:themeColor="text1"/>
              </w:rPr>
            </w:pPr>
            <w:r w:rsidRPr="00894B3D">
              <w:rPr>
                <w:color w:val="000000" w:themeColor="text1"/>
              </w:rPr>
              <w:t xml:space="preserve">wie, jakie akty prawne odnoszą się do resocjalizacji </w:t>
            </w:r>
          </w:p>
        </w:tc>
        <w:tc>
          <w:tcPr>
            <w:tcW w:w="1817" w:type="dxa"/>
          </w:tcPr>
          <w:p w14:paraId="6B8E5764" w14:textId="35EFC537" w:rsidR="00FB64D9" w:rsidRPr="00894B3D" w:rsidRDefault="00AD7197" w:rsidP="006C687D">
            <w:pPr>
              <w:rPr>
                <w:color w:val="000000" w:themeColor="text1"/>
              </w:rPr>
            </w:pPr>
            <w:r w:rsidRPr="00894B3D">
              <w:rPr>
                <w:color w:val="000000" w:themeColor="text1"/>
              </w:rPr>
              <w:t xml:space="preserve"> K_W0</w:t>
            </w:r>
            <w:r w:rsidR="006C687D">
              <w:rPr>
                <w:color w:val="000000" w:themeColor="text1"/>
              </w:rPr>
              <w:t>1</w:t>
            </w:r>
          </w:p>
        </w:tc>
        <w:tc>
          <w:tcPr>
            <w:tcW w:w="1824" w:type="dxa"/>
          </w:tcPr>
          <w:p w14:paraId="6B8E5765" w14:textId="584933C3" w:rsidR="00FB64D9" w:rsidRPr="00894B3D" w:rsidRDefault="004B70A1" w:rsidP="00021982">
            <w:pPr>
              <w:rPr>
                <w:color w:val="000000" w:themeColor="text1"/>
              </w:rPr>
            </w:pPr>
            <w:r w:rsidRPr="004B70A1">
              <w:rPr>
                <w:color w:val="000000" w:themeColor="text1"/>
              </w:rPr>
              <w:t>E.1R.W5.</w:t>
            </w:r>
          </w:p>
        </w:tc>
        <w:tc>
          <w:tcPr>
            <w:tcW w:w="1807" w:type="dxa"/>
          </w:tcPr>
          <w:p w14:paraId="6B8E5766" w14:textId="06E8DE75" w:rsidR="00FB64D9" w:rsidRPr="00894B3D" w:rsidRDefault="00AD3C09" w:rsidP="00021982">
            <w:pPr>
              <w:rPr>
                <w:color w:val="000000" w:themeColor="text1"/>
              </w:rPr>
            </w:pPr>
            <w:r w:rsidRPr="00894B3D">
              <w:rPr>
                <w:color w:val="000000" w:themeColor="text1"/>
              </w:rPr>
              <w:t>egzamin pisemny</w:t>
            </w:r>
          </w:p>
        </w:tc>
      </w:tr>
      <w:tr w:rsidR="00AD3C09" w:rsidRPr="00F443EB" w14:paraId="6B8E576D" w14:textId="77777777" w:rsidTr="00AD3C09">
        <w:tc>
          <w:tcPr>
            <w:tcW w:w="945" w:type="dxa"/>
          </w:tcPr>
          <w:p w14:paraId="6B8E5768" w14:textId="77777777" w:rsidR="00AD3C09" w:rsidRPr="00F443EB" w:rsidRDefault="00AD3C09" w:rsidP="00AD3C09">
            <w:r w:rsidRPr="00F443EB">
              <w:t>W02</w:t>
            </w:r>
          </w:p>
        </w:tc>
        <w:tc>
          <w:tcPr>
            <w:tcW w:w="2669" w:type="dxa"/>
          </w:tcPr>
          <w:p w14:paraId="6B8E5769" w14:textId="6F40B522" w:rsidR="00AD3C09" w:rsidRPr="00894B3D" w:rsidRDefault="00AD3C09" w:rsidP="00AD3C09">
            <w:pPr>
              <w:rPr>
                <w:color w:val="000000" w:themeColor="text1"/>
              </w:rPr>
            </w:pPr>
            <w:r w:rsidRPr="00894B3D">
              <w:rPr>
                <w:color w:val="000000" w:themeColor="text1"/>
              </w:rPr>
              <w:t xml:space="preserve">zna system sądownictwa w Polsce oraz system instytucji zajmujących się resocjalizacją - </w:t>
            </w:r>
          </w:p>
        </w:tc>
        <w:tc>
          <w:tcPr>
            <w:tcW w:w="1817" w:type="dxa"/>
          </w:tcPr>
          <w:p w14:paraId="6B8E576A" w14:textId="127E1AFB" w:rsidR="00AD3C09" w:rsidRPr="00894B3D" w:rsidRDefault="006C687D" w:rsidP="00AD3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K_W04</w:t>
            </w:r>
          </w:p>
        </w:tc>
        <w:tc>
          <w:tcPr>
            <w:tcW w:w="1824" w:type="dxa"/>
          </w:tcPr>
          <w:p w14:paraId="6B8E576B" w14:textId="3114311D" w:rsidR="00AD3C09" w:rsidRPr="00894B3D" w:rsidRDefault="004B70A1" w:rsidP="00AD3C09">
            <w:pPr>
              <w:rPr>
                <w:color w:val="000000" w:themeColor="text1"/>
              </w:rPr>
            </w:pPr>
            <w:r w:rsidRPr="004B70A1">
              <w:rPr>
                <w:color w:val="000000" w:themeColor="text1"/>
              </w:rPr>
              <w:t>E.1R.W5.</w:t>
            </w:r>
          </w:p>
        </w:tc>
        <w:tc>
          <w:tcPr>
            <w:tcW w:w="1807" w:type="dxa"/>
          </w:tcPr>
          <w:p w14:paraId="6B8E576C" w14:textId="2741B76C" w:rsidR="00AD3C09" w:rsidRPr="00894B3D" w:rsidRDefault="00AD3C09" w:rsidP="00AD3C09">
            <w:pPr>
              <w:rPr>
                <w:color w:val="000000" w:themeColor="text1"/>
              </w:rPr>
            </w:pPr>
            <w:r w:rsidRPr="00894B3D">
              <w:rPr>
                <w:color w:val="000000" w:themeColor="text1"/>
              </w:rPr>
              <w:t>egzamin pisemny</w:t>
            </w:r>
          </w:p>
        </w:tc>
      </w:tr>
      <w:tr w:rsidR="00AD3C09" w:rsidRPr="00F443EB" w14:paraId="6B8E5773" w14:textId="77777777" w:rsidTr="00AD3C09">
        <w:tc>
          <w:tcPr>
            <w:tcW w:w="945" w:type="dxa"/>
          </w:tcPr>
          <w:p w14:paraId="6B8E576E" w14:textId="49CF836F" w:rsidR="00AD3C09" w:rsidRPr="00F443EB" w:rsidRDefault="00AD3C09" w:rsidP="00AD3C09">
            <w:r>
              <w:t>W03</w:t>
            </w:r>
          </w:p>
        </w:tc>
        <w:tc>
          <w:tcPr>
            <w:tcW w:w="2669" w:type="dxa"/>
          </w:tcPr>
          <w:p w14:paraId="6B8E576F" w14:textId="30A8E2DC" w:rsidR="00AD3C09" w:rsidRPr="00894B3D" w:rsidRDefault="00AD3C09" w:rsidP="00AD3C09">
            <w:r w:rsidRPr="00894B3D">
              <w:t>wyjaśnić specyfikę odpowiedzialności nieletnich</w:t>
            </w:r>
          </w:p>
        </w:tc>
        <w:tc>
          <w:tcPr>
            <w:tcW w:w="1817" w:type="dxa"/>
          </w:tcPr>
          <w:p w14:paraId="6B8E5770" w14:textId="23AD0DCD" w:rsidR="00AD3C09" w:rsidRPr="00894B3D" w:rsidRDefault="006C687D" w:rsidP="00AD3C09">
            <w:r>
              <w:t>K_W06</w:t>
            </w:r>
          </w:p>
        </w:tc>
        <w:tc>
          <w:tcPr>
            <w:tcW w:w="1824" w:type="dxa"/>
          </w:tcPr>
          <w:p w14:paraId="6B8E5771" w14:textId="659AC2BB" w:rsidR="00AD3C09" w:rsidRPr="004B70A1" w:rsidRDefault="004B70A1" w:rsidP="00AD3C09">
            <w:r w:rsidRPr="004B70A1">
              <w:t>E.1R.W5.</w:t>
            </w:r>
          </w:p>
        </w:tc>
        <w:tc>
          <w:tcPr>
            <w:tcW w:w="1807" w:type="dxa"/>
          </w:tcPr>
          <w:p w14:paraId="6B8E5772" w14:textId="1F26729E" w:rsidR="00AD3C09" w:rsidRPr="00F443EB" w:rsidRDefault="00AD3C09" w:rsidP="00AD3C09">
            <w:pPr>
              <w:rPr>
                <w:b/>
              </w:rPr>
            </w:pPr>
            <w:r w:rsidRPr="00216E3F">
              <w:t>egzamin pisemny</w:t>
            </w:r>
          </w:p>
        </w:tc>
      </w:tr>
      <w:tr w:rsidR="00FB64D9" w:rsidRPr="00F443EB" w14:paraId="6B8E5775" w14:textId="77777777" w:rsidTr="00AD3C09">
        <w:tc>
          <w:tcPr>
            <w:tcW w:w="9062" w:type="dxa"/>
            <w:gridSpan w:val="5"/>
          </w:tcPr>
          <w:p w14:paraId="6B8E5774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AD3C09" w:rsidRPr="00F443EB" w14:paraId="6B8E577B" w14:textId="77777777" w:rsidTr="00AD3C09">
        <w:tc>
          <w:tcPr>
            <w:tcW w:w="945" w:type="dxa"/>
          </w:tcPr>
          <w:p w14:paraId="6B8E5776" w14:textId="77777777" w:rsidR="00AD3C09" w:rsidRPr="00F443EB" w:rsidRDefault="00AD3C09" w:rsidP="00AD3C09">
            <w:r w:rsidRPr="00F443EB">
              <w:t>U01</w:t>
            </w:r>
          </w:p>
        </w:tc>
        <w:tc>
          <w:tcPr>
            <w:tcW w:w="2669" w:type="dxa"/>
          </w:tcPr>
          <w:p w14:paraId="6B8E5777" w14:textId="2C917B05" w:rsidR="00AD3C09" w:rsidRPr="00F443EB" w:rsidRDefault="00AD3C09" w:rsidP="00AD3C09">
            <w:r w:rsidRPr="00AD7197">
              <w:t xml:space="preserve">Student umie analizować regulacje </w:t>
            </w:r>
            <w:proofErr w:type="spellStart"/>
            <w:r w:rsidRPr="00AD7197">
              <w:t>regulacje</w:t>
            </w:r>
            <w:proofErr w:type="spellEnd"/>
            <w:r w:rsidRPr="00AD7197">
              <w:t xml:space="preserve"> prawne odnoszące się do resocjalizacji nieletnich - </w:t>
            </w:r>
          </w:p>
        </w:tc>
        <w:tc>
          <w:tcPr>
            <w:tcW w:w="1817" w:type="dxa"/>
          </w:tcPr>
          <w:p w14:paraId="6B8E5778" w14:textId="5158FC33" w:rsidR="00AD3C09" w:rsidRPr="00F443EB" w:rsidRDefault="00AD3C09" w:rsidP="00595D84">
            <w:r w:rsidRPr="00AD7197">
              <w:t>K_U0</w:t>
            </w:r>
            <w:r w:rsidR="00595D84">
              <w:t>1</w:t>
            </w:r>
          </w:p>
        </w:tc>
        <w:tc>
          <w:tcPr>
            <w:tcW w:w="1824" w:type="dxa"/>
          </w:tcPr>
          <w:p w14:paraId="6B8E5779" w14:textId="6EC0027B" w:rsidR="00AD3C09" w:rsidRPr="00F443EB" w:rsidRDefault="004B70A1" w:rsidP="00AD3C09">
            <w:r w:rsidRPr="004B70A1">
              <w:t>E.1R.U5.</w:t>
            </w:r>
          </w:p>
        </w:tc>
        <w:tc>
          <w:tcPr>
            <w:tcW w:w="1807" w:type="dxa"/>
          </w:tcPr>
          <w:p w14:paraId="6B8E577A" w14:textId="33FAF484" w:rsidR="00AD3C09" w:rsidRPr="00F443EB" w:rsidRDefault="00AD3C09" w:rsidP="00AD3C09">
            <w:r w:rsidRPr="006D730A">
              <w:t>egzamin pisemny</w:t>
            </w:r>
          </w:p>
        </w:tc>
      </w:tr>
      <w:tr w:rsidR="00AD3C09" w:rsidRPr="00F443EB" w14:paraId="6B8E5781" w14:textId="77777777" w:rsidTr="00AD3C09">
        <w:tc>
          <w:tcPr>
            <w:tcW w:w="945" w:type="dxa"/>
          </w:tcPr>
          <w:p w14:paraId="6B8E577C" w14:textId="77777777" w:rsidR="00AD3C09" w:rsidRPr="00F443EB" w:rsidRDefault="00AD3C09" w:rsidP="00AD3C09">
            <w:r w:rsidRPr="00F443EB">
              <w:t>U02</w:t>
            </w:r>
          </w:p>
        </w:tc>
        <w:tc>
          <w:tcPr>
            <w:tcW w:w="2669" w:type="dxa"/>
          </w:tcPr>
          <w:p w14:paraId="6B8E577D" w14:textId="797AE8F4" w:rsidR="00AD3C09" w:rsidRPr="00F443EB" w:rsidRDefault="00AD3C09" w:rsidP="00AD3C09">
            <w:r w:rsidRPr="00AD7197">
              <w:t xml:space="preserve">Student umie wskazać i analizować regulacje prawne odnoszące się do resocjalizacji sprawców dorosłych - </w:t>
            </w:r>
          </w:p>
        </w:tc>
        <w:tc>
          <w:tcPr>
            <w:tcW w:w="1817" w:type="dxa"/>
          </w:tcPr>
          <w:p w14:paraId="6B8E577E" w14:textId="12BCF7B8" w:rsidR="00AD3C09" w:rsidRPr="00F443EB" w:rsidRDefault="00AD3C09" w:rsidP="00595D84">
            <w:r w:rsidRPr="00AD7197">
              <w:t>K_U0</w:t>
            </w:r>
            <w:r w:rsidR="00595D84">
              <w:t>2</w:t>
            </w:r>
          </w:p>
        </w:tc>
        <w:tc>
          <w:tcPr>
            <w:tcW w:w="1824" w:type="dxa"/>
          </w:tcPr>
          <w:p w14:paraId="6B8E577F" w14:textId="4FA6A6E5" w:rsidR="00AD3C09" w:rsidRPr="00F443EB" w:rsidRDefault="004B70A1" w:rsidP="00AD3C09">
            <w:r w:rsidRPr="004B70A1">
              <w:t>E.1R.U5.</w:t>
            </w:r>
          </w:p>
        </w:tc>
        <w:tc>
          <w:tcPr>
            <w:tcW w:w="1807" w:type="dxa"/>
          </w:tcPr>
          <w:p w14:paraId="6B8E5780" w14:textId="3D832B31" w:rsidR="00AD3C09" w:rsidRPr="00F443EB" w:rsidRDefault="00AD3C09" w:rsidP="00AD3C09">
            <w:r w:rsidRPr="006D730A">
              <w:t>egzamin pisemny</w:t>
            </w:r>
          </w:p>
        </w:tc>
      </w:tr>
      <w:tr w:rsidR="00FB64D9" w:rsidRPr="00F443EB" w14:paraId="6B8E5783" w14:textId="77777777" w:rsidTr="00AD3C09">
        <w:tc>
          <w:tcPr>
            <w:tcW w:w="9062" w:type="dxa"/>
            <w:gridSpan w:val="5"/>
          </w:tcPr>
          <w:p w14:paraId="6B8E5782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AD3C09" w:rsidRPr="00F443EB" w14:paraId="6B8E5789" w14:textId="77777777" w:rsidTr="00AD3C09">
        <w:tc>
          <w:tcPr>
            <w:tcW w:w="945" w:type="dxa"/>
          </w:tcPr>
          <w:p w14:paraId="6B8E5784" w14:textId="77777777" w:rsidR="00AD3C09" w:rsidRPr="00F443EB" w:rsidRDefault="00AD3C09" w:rsidP="00AD3C09">
            <w:r w:rsidRPr="00F443EB">
              <w:t>K01</w:t>
            </w:r>
          </w:p>
        </w:tc>
        <w:tc>
          <w:tcPr>
            <w:tcW w:w="2669" w:type="dxa"/>
          </w:tcPr>
          <w:p w14:paraId="6B8E5785" w14:textId="31F063FC" w:rsidR="00AD3C09" w:rsidRPr="00F443EB" w:rsidRDefault="00AD3C09" w:rsidP="00AD3C09">
            <w:r>
              <w:t xml:space="preserve">Student dzięki znajomości prawnych ram resocjalizacji umie prowadzić działalność resocjalizacyjną w ramach różnych struktur - </w:t>
            </w:r>
          </w:p>
        </w:tc>
        <w:tc>
          <w:tcPr>
            <w:tcW w:w="1817" w:type="dxa"/>
          </w:tcPr>
          <w:p w14:paraId="6B8E5786" w14:textId="7677FF5E" w:rsidR="00AD3C09" w:rsidRPr="00F443EB" w:rsidRDefault="00AD3C09" w:rsidP="00595D84">
            <w:r>
              <w:t xml:space="preserve">K_K01, </w:t>
            </w:r>
          </w:p>
        </w:tc>
        <w:tc>
          <w:tcPr>
            <w:tcW w:w="1824" w:type="dxa"/>
          </w:tcPr>
          <w:p w14:paraId="6B8E5787" w14:textId="77777777" w:rsidR="00AD3C09" w:rsidRPr="00F443EB" w:rsidRDefault="00AD3C09" w:rsidP="00AD3C09"/>
        </w:tc>
        <w:tc>
          <w:tcPr>
            <w:tcW w:w="1807" w:type="dxa"/>
          </w:tcPr>
          <w:p w14:paraId="6B8E5788" w14:textId="5D360A8C" w:rsidR="00AD3C09" w:rsidRPr="00F443EB" w:rsidRDefault="00AD3C09" w:rsidP="00AD3C09">
            <w:r w:rsidRPr="00C113E2">
              <w:t>egzamin pisemny</w:t>
            </w:r>
          </w:p>
        </w:tc>
      </w:tr>
      <w:tr w:rsidR="00AD3C09" w:rsidRPr="00F443EB" w14:paraId="05E85839" w14:textId="77777777" w:rsidTr="00AD3C09">
        <w:tc>
          <w:tcPr>
            <w:tcW w:w="945" w:type="dxa"/>
          </w:tcPr>
          <w:p w14:paraId="6767EFB1" w14:textId="5D81F3DE" w:rsidR="00AD3C09" w:rsidRPr="00F443EB" w:rsidRDefault="00AD3C09" w:rsidP="00AD3C09">
            <w:r>
              <w:t>K02</w:t>
            </w:r>
          </w:p>
        </w:tc>
        <w:tc>
          <w:tcPr>
            <w:tcW w:w="2669" w:type="dxa"/>
          </w:tcPr>
          <w:p w14:paraId="19635888" w14:textId="0665790C" w:rsidR="00AD3C09" w:rsidRDefault="00AD3C09" w:rsidP="00AD3C09">
            <w:r w:rsidRPr="00AD3C09">
              <w:t xml:space="preserve">jest przygotowany do pracy zawodowej i ma świadomość znaczenia postępowania w ramach wyznaczonych przez prawo </w:t>
            </w:r>
          </w:p>
        </w:tc>
        <w:tc>
          <w:tcPr>
            <w:tcW w:w="1817" w:type="dxa"/>
          </w:tcPr>
          <w:p w14:paraId="13481D38" w14:textId="063269EE" w:rsidR="00AD3C09" w:rsidRDefault="00595D84" w:rsidP="00AD3C09">
            <w:r>
              <w:t>K_K02</w:t>
            </w:r>
          </w:p>
        </w:tc>
        <w:tc>
          <w:tcPr>
            <w:tcW w:w="1824" w:type="dxa"/>
          </w:tcPr>
          <w:p w14:paraId="5095AF94" w14:textId="77777777" w:rsidR="00AD3C09" w:rsidRPr="00F443EB" w:rsidRDefault="00AD3C09" w:rsidP="00AD3C09"/>
        </w:tc>
        <w:tc>
          <w:tcPr>
            <w:tcW w:w="1807" w:type="dxa"/>
          </w:tcPr>
          <w:p w14:paraId="197DB07D" w14:textId="78512EEB" w:rsidR="00AD3C09" w:rsidRPr="00F443EB" w:rsidRDefault="00AD3C09" w:rsidP="00AD3C09">
            <w:r w:rsidRPr="00C113E2">
              <w:t>egzamin pisemny</w:t>
            </w:r>
          </w:p>
        </w:tc>
      </w:tr>
      <w:tr w:rsidR="00FB64D9" w:rsidRPr="00F443EB" w14:paraId="6B8E578B" w14:textId="77777777" w:rsidTr="00AD3C09">
        <w:tc>
          <w:tcPr>
            <w:tcW w:w="9062" w:type="dxa"/>
            <w:gridSpan w:val="5"/>
          </w:tcPr>
          <w:p w14:paraId="6B8E578A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78D" w14:textId="77777777" w:rsidTr="00AD3C09">
        <w:tc>
          <w:tcPr>
            <w:tcW w:w="9062" w:type="dxa"/>
            <w:gridSpan w:val="5"/>
          </w:tcPr>
          <w:p w14:paraId="6B8E578C" w14:textId="0AFC071E" w:rsidR="00FB64D9" w:rsidRPr="00F443EB" w:rsidRDefault="00AD7197" w:rsidP="00FE13CE">
            <w:pPr>
              <w:jc w:val="both"/>
              <w:rPr>
                <w:color w:val="FF0000"/>
              </w:rPr>
            </w:pPr>
            <w:r>
              <w:t>Celem przedmiotu jest zapoznanie studentów z problematyką prawnych podstaw resocjalizacji oraz aktów normatywnych regulujących proces resocjalizacji nieletnich jak i dorosłych sprawców czynów zabronio</w:t>
            </w:r>
            <w:r w:rsidR="00E10328">
              <w:t>nych w warunkach wolnościowych</w:t>
            </w:r>
            <w:r>
              <w:t xml:space="preserve"> i zakładowych.</w:t>
            </w:r>
          </w:p>
        </w:tc>
      </w:tr>
    </w:tbl>
    <w:p w14:paraId="6B8E578E" w14:textId="77777777" w:rsidR="00FB64D9" w:rsidRDefault="00FA752C">
      <w:r>
        <w:t>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"/>
        <w:gridCol w:w="2681"/>
        <w:gridCol w:w="1812"/>
        <w:gridCol w:w="1820"/>
        <w:gridCol w:w="1807"/>
      </w:tblGrid>
      <w:tr w:rsidR="00FB64D9" w:rsidRPr="00B478DD" w14:paraId="6B8E5790" w14:textId="77777777" w:rsidTr="00FE13CE">
        <w:tc>
          <w:tcPr>
            <w:tcW w:w="9062" w:type="dxa"/>
            <w:gridSpan w:val="5"/>
          </w:tcPr>
          <w:p w14:paraId="6B8E578F" w14:textId="2D1E2DB4" w:rsidR="00FB64D9" w:rsidRPr="004B70A1" w:rsidRDefault="00FA752C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Metodyka resocjali</w:t>
            </w:r>
            <w:r w:rsidR="004B70A1" w:rsidRPr="00595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zacji w środowisku otwartym</w:t>
            </w:r>
          </w:p>
        </w:tc>
      </w:tr>
      <w:tr w:rsidR="00FB64D9" w:rsidRPr="00F443EB" w14:paraId="6B8E5798" w14:textId="77777777" w:rsidTr="00FE13CE">
        <w:tc>
          <w:tcPr>
            <w:tcW w:w="942" w:type="dxa"/>
          </w:tcPr>
          <w:p w14:paraId="6B8E5791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81" w:type="dxa"/>
          </w:tcPr>
          <w:p w14:paraId="6B8E5792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793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794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B8E5795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0" w:type="dxa"/>
          </w:tcPr>
          <w:p w14:paraId="6B8E5796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7" w:type="dxa"/>
          </w:tcPr>
          <w:p w14:paraId="6B8E5797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79A" w14:textId="77777777" w:rsidTr="00FE13CE">
        <w:tc>
          <w:tcPr>
            <w:tcW w:w="9062" w:type="dxa"/>
            <w:gridSpan w:val="5"/>
          </w:tcPr>
          <w:p w14:paraId="6B8E5799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7A0" w14:textId="77777777" w:rsidTr="00FE13CE">
        <w:tc>
          <w:tcPr>
            <w:tcW w:w="942" w:type="dxa"/>
          </w:tcPr>
          <w:p w14:paraId="6B8E579B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81" w:type="dxa"/>
          </w:tcPr>
          <w:p w14:paraId="6B8E579C" w14:textId="5EB6D346" w:rsidR="00FB64D9" w:rsidRPr="004B70A1" w:rsidRDefault="00595D84" w:rsidP="00595D84">
            <w:r>
              <w:t xml:space="preserve">Absolwent na </w:t>
            </w:r>
            <w:r w:rsidR="002E2339" w:rsidRPr="004B70A1">
              <w:t>podstaw</w:t>
            </w:r>
            <w:r>
              <w:t xml:space="preserve">owe pojęcia </w:t>
            </w:r>
            <w:r w:rsidR="002E2339" w:rsidRPr="004B70A1">
              <w:t xml:space="preserve">z zakresu: wychowania, socjalizacji, resocjalizacji, środków probacyjnych, metodyki </w:t>
            </w:r>
            <w:proofErr w:type="spellStart"/>
            <w:r w:rsidR="002E2339" w:rsidRPr="004B70A1">
              <w:t>caseworku</w:t>
            </w:r>
            <w:proofErr w:type="spellEnd"/>
            <w:r w:rsidR="002E2339" w:rsidRPr="004B70A1">
              <w:t xml:space="preserve"> w</w:t>
            </w:r>
            <w:r w:rsidR="00D063FA" w:rsidRPr="004B70A1">
              <w:t xml:space="preserve"> </w:t>
            </w:r>
            <w:r w:rsidR="002E2339" w:rsidRPr="004B70A1">
              <w:lastRenderedPageBreak/>
              <w:t xml:space="preserve">wolnościowych </w:t>
            </w:r>
            <w:r w:rsidR="00D063FA" w:rsidRPr="004B70A1">
              <w:t>instytucjach resocjalizacyjnych.</w:t>
            </w:r>
          </w:p>
        </w:tc>
        <w:tc>
          <w:tcPr>
            <w:tcW w:w="1812" w:type="dxa"/>
          </w:tcPr>
          <w:p w14:paraId="5477F16F" w14:textId="0F611AC3" w:rsidR="00D063FA" w:rsidRPr="004B70A1" w:rsidRDefault="00595D84" w:rsidP="00D063FA">
            <w:r>
              <w:lastRenderedPageBreak/>
              <w:t>K_W01</w:t>
            </w:r>
          </w:p>
          <w:p w14:paraId="6B8E579D" w14:textId="77777777" w:rsidR="00FB64D9" w:rsidRPr="004B70A1" w:rsidRDefault="00FB64D9" w:rsidP="004B70A1"/>
        </w:tc>
        <w:tc>
          <w:tcPr>
            <w:tcW w:w="1820" w:type="dxa"/>
          </w:tcPr>
          <w:p w14:paraId="6B8E579E" w14:textId="03E85E80" w:rsidR="00FB64D9" w:rsidRPr="004B70A1" w:rsidRDefault="004B70A1" w:rsidP="00021982">
            <w:r w:rsidRPr="004B70A1">
              <w:t>E.2R.W2.</w:t>
            </w:r>
          </w:p>
        </w:tc>
        <w:tc>
          <w:tcPr>
            <w:tcW w:w="1807" w:type="dxa"/>
          </w:tcPr>
          <w:p w14:paraId="6B8E579F" w14:textId="7EFB0787" w:rsidR="00FB64D9" w:rsidRPr="004B70A1" w:rsidRDefault="000B5454" w:rsidP="000B5454">
            <w:r w:rsidRPr="004B70A1">
              <w:t xml:space="preserve"> wykład, ćwiczenia – sprawdziany pisemne, prace zaliczeniowe, kolokwium</w:t>
            </w:r>
          </w:p>
        </w:tc>
      </w:tr>
      <w:tr w:rsidR="00FB64D9" w:rsidRPr="00F443EB" w14:paraId="6B8E57A6" w14:textId="77777777" w:rsidTr="00FE13CE">
        <w:tc>
          <w:tcPr>
            <w:tcW w:w="942" w:type="dxa"/>
          </w:tcPr>
          <w:p w14:paraId="6B8E57A1" w14:textId="77777777" w:rsidR="00FB64D9" w:rsidRPr="00F443EB" w:rsidRDefault="00FB64D9" w:rsidP="00021982">
            <w:r w:rsidRPr="00F443EB">
              <w:t>W02</w:t>
            </w:r>
          </w:p>
        </w:tc>
        <w:tc>
          <w:tcPr>
            <w:tcW w:w="2681" w:type="dxa"/>
          </w:tcPr>
          <w:p w14:paraId="4F631450" w14:textId="1D22B2DB" w:rsidR="00D063FA" w:rsidRPr="004B70A1" w:rsidRDefault="00595D84" w:rsidP="00D063FA">
            <w:r>
              <w:t xml:space="preserve">Absolwent wykazuje </w:t>
            </w:r>
            <w:r w:rsidR="00D063FA" w:rsidRPr="004B70A1">
              <w:t xml:space="preserve">znajomość modeli, stylów, strategii, funkcji i zasad, metod, form i środków oddziaływań wychowawczych w strategii </w:t>
            </w:r>
            <w:proofErr w:type="spellStart"/>
            <w:r w:rsidR="00D063FA" w:rsidRPr="004B70A1">
              <w:t>caseworku</w:t>
            </w:r>
            <w:proofErr w:type="spellEnd"/>
            <w:r w:rsidR="00D063FA" w:rsidRPr="004B70A1">
              <w:t xml:space="preserve"> pracy z osobą nieprzystosowaną społecznie i zagrożoną wykolejeniem przestępczym w warunkach wolności nadzorowanej </w:t>
            </w:r>
          </w:p>
          <w:p w14:paraId="6B8E57A2" w14:textId="77777777" w:rsidR="00FB64D9" w:rsidRPr="004B70A1" w:rsidRDefault="00FB64D9" w:rsidP="00021982"/>
        </w:tc>
        <w:tc>
          <w:tcPr>
            <w:tcW w:w="1812" w:type="dxa"/>
          </w:tcPr>
          <w:p w14:paraId="6B8E57A3" w14:textId="191F8DFD" w:rsidR="00FB64D9" w:rsidRPr="004B70A1" w:rsidRDefault="00595D84" w:rsidP="00595D84">
            <w:r>
              <w:t>K_W04</w:t>
            </w:r>
          </w:p>
        </w:tc>
        <w:tc>
          <w:tcPr>
            <w:tcW w:w="1820" w:type="dxa"/>
          </w:tcPr>
          <w:p w14:paraId="6B8E57A4" w14:textId="42A36885" w:rsidR="00FB64D9" w:rsidRPr="004B70A1" w:rsidRDefault="004B70A1" w:rsidP="00021982">
            <w:r w:rsidRPr="004B70A1">
              <w:t>E.2R.W2.</w:t>
            </w:r>
          </w:p>
        </w:tc>
        <w:tc>
          <w:tcPr>
            <w:tcW w:w="1807" w:type="dxa"/>
          </w:tcPr>
          <w:p w14:paraId="6B8E57A5" w14:textId="7F040013" w:rsidR="00FB64D9" w:rsidRPr="004B70A1" w:rsidRDefault="000B5454" w:rsidP="00021982">
            <w:r w:rsidRPr="004B70A1">
              <w:t>wykład, ćwiczenia - sprawdziany pisemne, prace zaliczeniowe, aktywność studentów</w:t>
            </w:r>
          </w:p>
        </w:tc>
      </w:tr>
      <w:tr w:rsidR="00FB64D9" w:rsidRPr="00F443EB" w14:paraId="6B8E57AC" w14:textId="77777777" w:rsidTr="00FE13CE">
        <w:tc>
          <w:tcPr>
            <w:tcW w:w="942" w:type="dxa"/>
          </w:tcPr>
          <w:p w14:paraId="6B8E57A7" w14:textId="0EA8D905" w:rsidR="00FB64D9" w:rsidRPr="00F443EB" w:rsidRDefault="00D063FA" w:rsidP="00021982">
            <w:r>
              <w:t>W03</w:t>
            </w:r>
          </w:p>
        </w:tc>
        <w:tc>
          <w:tcPr>
            <w:tcW w:w="2681" w:type="dxa"/>
          </w:tcPr>
          <w:p w14:paraId="6B8E57A8" w14:textId="606056A4" w:rsidR="00FB64D9" w:rsidRPr="004B70A1" w:rsidRDefault="00595D84" w:rsidP="00D063FA">
            <w:r>
              <w:t xml:space="preserve">Absolwent wykazuje </w:t>
            </w:r>
            <w:r w:rsidR="00D063FA" w:rsidRPr="004B70A1">
              <w:t xml:space="preserve">znajomość cech formalnoprawnych i </w:t>
            </w:r>
            <w:proofErr w:type="spellStart"/>
            <w:r w:rsidR="00D063FA" w:rsidRPr="004B70A1">
              <w:t>socjopedagogicznych</w:t>
            </w:r>
            <w:proofErr w:type="spellEnd"/>
            <w:r w:rsidR="00D063FA" w:rsidRPr="004B70A1">
              <w:t xml:space="preserve"> obiektu oddziaływań </w:t>
            </w:r>
            <w:proofErr w:type="spellStart"/>
            <w:r w:rsidR="00D063FA" w:rsidRPr="004B70A1">
              <w:t>resocjalizacyjnychw</w:t>
            </w:r>
            <w:proofErr w:type="spellEnd"/>
            <w:r w:rsidR="00D063FA" w:rsidRPr="004B70A1">
              <w:t xml:space="preserve"> warunkach wolności nadzorowanej </w:t>
            </w:r>
          </w:p>
        </w:tc>
        <w:tc>
          <w:tcPr>
            <w:tcW w:w="1812" w:type="dxa"/>
          </w:tcPr>
          <w:p w14:paraId="6B8E57A9" w14:textId="34F71C07" w:rsidR="00FB64D9" w:rsidRPr="004B70A1" w:rsidRDefault="00595D84" w:rsidP="00595D84">
            <w:r>
              <w:t>K_W02</w:t>
            </w:r>
          </w:p>
        </w:tc>
        <w:tc>
          <w:tcPr>
            <w:tcW w:w="1820" w:type="dxa"/>
          </w:tcPr>
          <w:p w14:paraId="6B8E57AA" w14:textId="2FB7E945" w:rsidR="00FB64D9" w:rsidRPr="004B70A1" w:rsidRDefault="004B70A1" w:rsidP="00021982">
            <w:r w:rsidRPr="004B70A1">
              <w:t>E.2R.W2.</w:t>
            </w:r>
          </w:p>
        </w:tc>
        <w:tc>
          <w:tcPr>
            <w:tcW w:w="1807" w:type="dxa"/>
          </w:tcPr>
          <w:p w14:paraId="6B8E57AB" w14:textId="6A4CCC27" w:rsidR="00FB64D9" w:rsidRPr="004B70A1" w:rsidRDefault="000B5454" w:rsidP="00021982">
            <w:r w:rsidRPr="004B70A1">
              <w:t>wykład, ćwiczenia - sprawdziany pisemne, prace zaliczeniowe, aktywność studentów</w:t>
            </w:r>
          </w:p>
        </w:tc>
      </w:tr>
      <w:tr w:rsidR="00FB64D9" w:rsidRPr="00F443EB" w14:paraId="6B8E57AE" w14:textId="77777777" w:rsidTr="00FE13CE">
        <w:tc>
          <w:tcPr>
            <w:tcW w:w="9062" w:type="dxa"/>
            <w:gridSpan w:val="5"/>
          </w:tcPr>
          <w:p w14:paraId="6B8E57AD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7B4" w14:textId="77777777" w:rsidTr="00FE13CE">
        <w:tc>
          <w:tcPr>
            <w:tcW w:w="942" w:type="dxa"/>
          </w:tcPr>
          <w:p w14:paraId="6B8E57AF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81" w:type="dxa"/>
          </w:tcPr>
          <w:p w14:paraId="6B8E57B0" w14:textId="7E1E43F3" w:rsidR="00FB64D9" w:rsidRPr="00F443EB" w:rsidRDefault="00595D84" w:rsidP="0000086E">
            <w:r>
              <w:t xml:space="preserve">Absolwent potrafi </w:t>
            </w:r>
            <w:r w:rsidR="0000086E">
              <w:t>korzysta</w:t>
            </w:r>
            <w:r>
              <w:t>ć</w:t>
            </w:r>
            <w:r w:rsidR="0000086E">
              <w:t xml:space="preserve"> z literatury metodycznej, podręczników probacji oraz podstawowych aktów prawnych z zakresu resocjalizacji w warunkach wolnościowych </w:t>
            </w:r>
          </w:p>
        </w:tc>
        <w:tc>
          <w:tcPr>
            <w:tcW w:w="1812" w:type="dxa"/>
          </w:tcPr>
          <w:p w14:paraId="6B8E57B1" w14:textId="58E3E9D6" w:rsidR="00FB64D9" w:rsidRPr="00F443EB" w:rsidRDefault="00595D84" w:rsidP="00595D84">
            <w:r>
              <w:t>K_U07</w:t>
            </w:r>
          </w:p>
        </w:tc>
        <w:tc>
          <w:tcPr>
            <w:tcW w:w="1820" w:type="dxa"/>
          </w:tcPr>
          <w:p w14:paraId="6B8E57B2" w14:textId="767F1289" w:rsidR="00FB64D9" w:rsidRPr="00F443EB" w:rsidRDefault="004B70A1" w:rsidP="00021982">
            <w:r w:rsidRPr="004B70A1">
              <w:t>E.2R.U2.</w:t>
            </w:r>
          </w:p>
        </w:tc>
        <w:tc>
          <w:tcPr>
            <w:tcW w:w="1807" w:type="dxa"/>
          </w:tcPr>
          <w:p w14:paraId="6B8E57B3" w14:textId="7388AD89" w:rsidR="00FB64D9" w:rsidRPr="00F443EB" w:rsidRDefault="000B5454" w:rsidP="000B5454">
            <w:r>
              <w:t>prace zaliczeniowe</w:t>
            </w:r>
          </w:p>
        </w:tc>
      </w:tr>
      <w:tr w:rsidR="00FB64D9" w:rsidRPr="00F443EB" w14:paraId="6B8E57BA" w14:textId="77777777" w:rsidTr="00FE13CE">
        <w:tc>
          <w:tcPr>
            <w:tcW w:w="942" w:type="dxa"/>
          </w:tcPr>
          <w:p w14:paraId="6B8E57B5" w14:textId="77777777" w:rsidR="00FB64D9" w:rsidRPr="00F443EB" w:rsidRDefault="00FB64D9" w:rsidP="00021982">
            <w:r w:rsidRPr="00F443EB">
              <w:t>U02</w:t>
            </w:r>
          </w:p>
        </w:tc>
        <w:tc>
          <w:tcPr>
            <w:tcW w:w="2681" w:type="dxa"/>
          </w:tcPr>
          <w:p w14:paraId="6B8E57B6" w14:textId="7DB200E7" w:rsidR="00FB64D9" w:rsidRPr="00F443EB" w:rsidRDefault="00595D84" w:rsidP="0000086E">
            <w:r>
              <w:t xml:space="preserve">Absolwent </w:t>
            </w:r>
            <w:r w:rsidR="0000086E">
              <w:t xml:space="preserve">diagnozuje czynniki ryzyka wystąpienia </w:t>
            </w:r>
            <w:proofErr w:type="spellStart"/>
            <w:r w:rsidR="0000086E">
              <w:t>zachowań</w:t>
            </w:r>
            <w:proofErr w:type="spellEnd"/>
            <w:r w:rsidR="0000086E">
              <w:t xml:space="preserve"> świadczących o demoralizacji i wykolejeniu społecznym </w:t>
            </w:r>
          </w:p>
        </w:tc>
        <w:tc>
          <w:tcPr>
            <w:tcW w:w="1812" w:type="dxa"/>
          </w:tcPr>
          <w:p w14:paraId="6B8E57B7" w14:textId="067C68C1" w:rsidR="00FB64D9" w:rsidRPr="00F443EB" w:rsidRDefault="0000086E" w:rsidP="00595D84">
            <w:r>
              <w:t>K_U0</w:t>
            </w:r>
            <w:r w:rsidR="00595D84">
              <w:t>3</w:t>
            </w:r>
          </w:p>
        </w:tc>
        <w:tc>
          <w:tcPr>
            <w:tcW w:w="1820" w:type="dxa"/>
          </w:tcPr>
          <w:p w14:paraId="6B8E57B8" w14:textId="5CAB45F6" w:rsidR="00FB64D9" w:rsidRPr="00F443EB" w:rsidRDefault="004B70A1" w:rsidP="00021982">
            <w:r w:rsidRPr="004B70A1">
              <w:t>E.2R.U2.</w:t>
            </w:r>
          </w:p>
        </w:tc>
        <w:tc>
          <w:tcPr>
            <w:tcW w:w="1807" w:type="dxa"/>
          </w:tcPr>
          <w:p w14:paraId="6B8E57B9" w14:textId="5763B567" w:rsidR="00FB64D9" w:rsidRPr="00F443EB" w:rsidRDefault="000B5454" w:rsidP="00021982">
            <w:r>
              <w:t>prace zaliczeniowe, kolokwium</w:t>
            </w:r>
          </w:p>
        </w:tc>
      </w:tr>
      <w:tr w:rsidR="00FE13CE" w:rsidRPr="00F443EB" w14:paraId="71FB5926" w14:textId="77777777" w:rsidTr="00FE13CE">
        <w:tc>
          <w:tcPr>
            <w:tcW w:w="942" w:type="dxa"/>
          </w:tcPr>
          <w:p w14:paraId="5EC8A0A5" w14:textId="3EB118F1" w:rsidR="00FE13CE" w:rsidRPr="00F443EB" w:rsidRDefault="00FE13CE" w:rsidP="00FE13CE">
            <w:r>
              <w:t>U03</w:t>
            </w:r>
          </w:p>
        </w:tc>
        <w:tc>
          <w:tcPr>
            <w:tcW w:w="2681" w:type="dxa"/>
          </w:tcPr>
          <w:p w14:paraId="346CC503" w14:textId="1C8A0A22" w:rsidR="00FE13CE" w:rsidRDefault="00595D84" w:rsidP="00FE13CE">
            <w:r>
              <w:t xml:space="preserve">Absolwent </w:t>
            </w:r>
            <w:r w:rsidR="00FE13CE">
              <w:t xml:space="preserve">potrafi opracować wywiad środowiskowy, notatkę z rozmowy z podopiecznym, indywidualny program i plan pracy z przypadkiem poprzedzony zawartym kontraktem wychowawczym </w:t>
            </w:r>
          </w:p>
          <w:p w14:paraId="51C7BF9E" w14:textId="77777777" w:rsidR="00FE13CE" w:rsidRPr="00F443EB" w:rsidRDefault="00FE13CE" w:rsidP="00FE13CE"/>
        </w:tc>
        <w:tc>
          <w:tcPr>
            <w:tcW w:w="1812" w:type="dxa"/>
          </w:tcPr>
          <w:p w14:paraId="770EFCE4" w14:textId="037F75A4" w:rsidR="00FE13CE" w:rsidRPr="00F443EB" w:rsidRDefault="00595D84" w:rsidP="00595D84">
            <w:r>
              <w:t>K_U06</w:t>
            </w:r>
          </w:p>
        </w:tc>
        <w:tc>
          <w:tcPr>
            <w:tcW w:w="1820" w:type="dxa"/>
          </w:tcPr>
          <w:p w14:paraId="1508B7A2" w14:textId="61637DEA" w:rsidR="00FE13CE" w:rsidRPr="00F443EB" w:rsidRDefault="00FE13CE" w:rsidP="00FE13CE">
            <w:r w:rsidRPr="004B70A1">
              <w:t>E.2R.U2.</w:t>
            </w:r>
          </w:p>
        </w:tc>
        <w:tc>
          <w:tcPr>
            <w:tcW w:w="1807" w:type="dxa"/>
          </w:tcPr>
          <w:p w14:paraId="0A797E9F" w14:textId="18FF2A82" w:rsidR="00FE13CE" w:rsidRPr="00F443EB" w:rsidRDefault="00FE13CE" w:rsidP="00FE13CE">
            <w:r>
              <w:t>prace zaliczeniowe, kolokwium</w:t>
            </w:r>
          </w:p>
        </w:tc>
      </w:tr>
      <w:tr w:rsidR="00FE13CE" w:rsidRPr="00F443EB" w14:paraId="5DC95A1B" w14:textId="77777777" w:rsidTr="00FE13CE">
        <w:tc>
          <w:tcPr>
            <w:tcW w:w="942" w:type="dxa"/>
          </w:tcPr>
          <w:p w14:paraId="1ECBFC95" w14:textId="31C42ED1" w:rsidR="00FE13CE" w:rsidRPr="00F443EB" w:rsidRDefault="00FE13CE" w:rsidP="00FE13CE">
            <w:r>
              <w:lastRenderedPageBreak/>
              <w:t>U04</w:t>
            </w:r>
          </w:p>
        </w:tc>
        <w:tc>
          <w:tcPr>
            <w:tcW w:w="2681" w:type="dxa"/>
          </w:tcPr>
          <w:p w14:paraId="12A596D4" w14:textId="607F20AF" w:rsidR="00FE13CE" w:rsidRPr="00F443EB" w:rsidRDefault="00FE13CE" w:rsidP="00FE13CE">
            <w:r>
              <w:t xml:space="preserve">dokumentuje czynnościami metodycznymi poszczególne etapy pracy kuratora wynikające z obowiązującego algorytmy zadań i czynności resocjalizacyjnych </w:t>
            </w:r>
          </w:p>
        </w:tc>
        <w:tc>
          <w:tcPr>
            <w:tcW w:w="1812" w:type="dxa"/>
          </w:tcPr>
          <w:p w14:paraId="75980D6B" w14:textId="538FC2BA" w:rsidR="00FE13CE" w:rsidRPr="00F443EB" w:rsidRDefault="00595D84" w:rsidP="00595D84">
            <w:r>
              <w:t>K_U04</w:t>
            </w:r>
          </w:p>
        </w:tc>
        <w:tc>
          <w:tcPr>
            <w:tcW w:w="1820" w:type="dxa"/>
          </w:tcPr>
          <w:p w14:paraId="6547A9DF" w14:textId="3E0B7A89" w:rsidR="00FE13CE" w:rsidRPr="00F443EB" w:rsidRDefault="00FE13CE" w:rsidP="00FE13CE">
            <w:r w:rsidRPr="004B70A1">
              <w:t>E.2R.U2.</w:t>
            </w:r>
          </w:p>
        </w:tc>
        <w:tc>
          <w:tcPr>
            <w:tcW w:w="1807" w:type="dxa"/>
          </w:tcPr>
          <w:p w14:paraId="094CAE5A" w14:textId="0EC78DEF" w:rsidR="00FE13CE" w:rsidRPr="00F443EB" w:rsidRDefault="00FE13CE" w:rsidP="00FE13CE">
            <w:r>
              <w:t>prace zaliczeniowe, kolokwium</w:t>
            </w:r>
          </w:p>
        </w:tc>
      </w:tr>
      <w:tr w:rsidR="00FB64D9" w:rsidRPr="00F443EB" w14:paraId="6B8E57BC" w14:textId="77777777" w:rsidTr="00FE13CE">
        <w:tc>
          <w:tcPr>
            <w:tcW w:w="9062" w:type="dxa"/>
            <w:gridSpan w:val="5"/>
          </w:tcPr>
          <w:p w14:paraId="6B8E57BB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7C2" w14:textId="77777777" w:rsidTr="00FE13CE">
        <w:tc>
          <w:tcPr>
            <w:tcW w:w="942" w:type="dxa"/>
          </w:tcPr>
          <w:p w14:paraId="6B8E57BD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81" w:type="dxa"/>
          </w:tcPr>
          <w:p w14:paraId="7C325C89" w14:textId="794EF3E8" w:rsidR="000B5454" w:rsidRDefault="00595D84" w:rsidP="000B5454">
            <w:pPr>
              <w:pStyle w:val="NormalnyWeb"/>
              <w:spacing w:before="0" w:beforeAutospacing="0" w:after="90" w:afterAutospacing="0"/>
            </w:pPr>
            <w:r>
              <w:t xml:space="preserve">Absolwent </w:t>
            </w:r>
            <w:r w:rsidR="0000086E">
              <w:t>ma świadomość konieczności poszerzania i aktualizowania wiedzy z zakresu resocjalizacji oraz metodyki wychowania w warunkach</w:t>
            </w:r>
            <w:r w:rsidR="000B5454">
              <w:t xml:space="preserve"> </w:t>
            </w:r>
            <w:r w:rsidR="0000086E">
              <w:t>wolności nadzorowanej</w:t>
            </w:r>
          </w:p>
          <w:p w14:paraId="6B8E57BE" w14:textId="7FAAE83B" w:rsidR="00FB64D9" w:rsidRPr="00F443EB" w:rsidRDefault="0000086E" w:rsidP="000B5454">
            <w:pPr>
              <w:pStyle w:val="NormalnyWeb"/>
              <w:spacing w:before="0" w:beforeAutospacing="0" w:after="90" w:afterAutospacing="0"/>
            </w:pPr>
            <w:r>
              <w:t>–</w:t>
            </w:r>
          </w:p>
        </w:tc>
        <w:tc>
          <w:tcPr>
            <w:tcW w:w="1812" w:type="dxa"/>
          </w:tcPr>
          <w:p w14:paraId="6B8E57BF" w14:textId="210684AF" w:rsidR="00FB64D9" w:rsidRPr="00F443EB" w:rsidRDefault="00595D84" w:rsidP="00595D84">
            <w:pPr>
              <w:pStyle w:val="NormalnyWeb"/>
              <w:spacing w:before="0" w:beforeAutospacing="0" w:after="90" w:afterAutospacing="0"/>
            </w:pPr>
            <w:r>
              <w:t>K_K01</w:t>
            </w:r>
          </w:p>
        </w:tc>
        <w:tc>
          <w:tcPr>
            <w:tcW w:w="1820" w:type="dxa"/>
          </w:tcPr>
          <w:p w14:paraId="6B8E57C0" w14:textId="30991E5B" w:rsidR="00FB64D9" w:rsidRPr="00F443EB" w:rsidRDefault="00C62EF8" w:rsidP="00021982">
            <w:r w:rsidRPr="00C62EF8">
              <w:t>E.2R.K3</w:t>
            </w:r>
          </w:p>
        </w:tc>
        <w:tc>
          <w:tcPr>
            <w:tcW w:w="1807" w:type="dxa"/>
          </w:tcPr>
          <w:p w14:paraId="6B8E57C1" w14:textId="0FC2BD17" w:rsidR="00FB64D9" w:rsidRPr="00F443EB" w:rsidRDefault="00975C28" w:rsidP="00021982">
            <w:r w:rsidRPr="00975C28">
              <w:t>prace zaliczeniowe, kolokwium</w:t>
            </w:r>
          </w:p>
        </w:tc>
      </w:tr>
      <w:tr w:rsidR="0000086E" w:rsidRPr="00F443EB" w14:paraId="6F6735EF" w14:textId="77777777" w:rsidTr="00FE13CE">
        <w:tc>
          <w:tcPr>
            <w:tcW w:w="942" w:type="dxa"/>
          </w:tcPr>
          <w:p w14:paraId="7F2414F2" w14:textId="3DE6DCD4" w:rsidR="0000086E" w:rsidRPr="00F443EB" w:rsidRDefault="00FE13CE" w:rsidP="00021982">
            <w:r>
              <w:t>K02</w:t>
            </w:r>
          </w:p>
        </w:tc>
        <w:tc>
          <w:tcPr>
            <w:tcW w:w="2681" w:type="dxa"/>
          </w:tcPr>
          <w:p w14:paraId="08C9860A" w14:textId="77777777" w:rsidR="000B5454" w:rsidRDefault="000B5454" w:rsidP="000B5454">
            <w:pPr>
              <w:pStyle w:val="NormalnyWeb"/>
              <w:spacing w:before="0" w:beforeAutospacing="0" w:after="90" w:afterAutospacing="0"/>
            </w:pPr>
            <w:r>
              <w:t>jest świadomy korzyści resocjalizacji osób nieprzystosowanych i wykolejonych przestępczo</w:t>
            </w:r>
          </w:p>
          <w:p w14:paraId="264472B0" w14:textId="763DC43F" w:rsidR="0000086E" w:rsidRPr="00F443EB" w:rsidRDefault="000B5454" w:rsidP="000B5454">
            <w:pPr>
              <w:pStyle w:val="NormalnyWeb"/>
              <w:spacing w:before="0" w:beforeAutospacing="0" w:after="90" w:afterAutospacing="0"/>
            </w:pPr>
            <w:r>
              <w:t xml:space="preserve">w środowisku otwartym z udziałem kuratorów sądowych </w:t>
            </w:r>
          </w:p>
        </w:tc>
        <w:tc>
          <w:tcPr>
            <w:tcW w:w="1812" w:type="dxa"/>
          </w:tcPr>
          <w:p w14:paraId="2AF09DA2" w14:textId="1FC45F63" w:rsidR="0000086E" w:rsidRPr="00F443EB" w:rsidRDefault="00595D84" w:rsidP="00021982">
            <w:r>
              <w:t>K_K02</w:t>
            </w:r>
          </w:p>
        </w:tc>
        <w:tc>
          <w:tcPr>
            <w:tcW w:w="1820" w:type="dxa"/>
          </w:tcPr>
          <w:p w14:paraId="6BDC2591" w14:textId="1EE8F05D" w:rsidR="0000086E" w:rsidRPr="00F443EB" w:rsidRDefault="0000086E" w:rsidP="00021982"/>
        </w:tc>
        <w:tc>
          <w:tcPr>
            <w:tcW w:w="1807" w:type="dxa"/>
          </w:tcPr>
          <w:p w14:paraId="779A2415" w14:textId="3195443F" w:rsidR="0000086E" w:rsidRPr="00F443EB" w:rsidRDefault="00975C28" w:rsidP="00021982">
            <w:r w:rsidRPr="00975C28">
              <w:t>prace zaliczeniowe, kolokwium</w:t>
            </w:r>
          </w:p>
        </w:tc>
      </w:tr>
      <w:tr w:rsidR="0000086E" w:rsidRPr="00F443EB" w14:paraId="1DB3E31B" w14:textId="77777777" w:rsidTr="00FE13CE">
        <w:tc>
          <w:tcPr>
            <w:tcW w:w="942" w:type="dxa"/>
          </w:tcPr>
          <w:p w14:paraId="40FF9975" w14:textId="105D6802" w:rsidR="0000086E" w:rsidRPr="00F443EB" w:rsidRDefault="00FE13CE" w:rsidP="00021982">
            <w:r>
              <w:t>K03</w:t>
            </w:r>
          </w:p>
        </w:tc>
        <w:tc>
          <w:tcPr>
            <w:tcW w:w="2681" w:type="dxa"/>
          </w:tcPr>
          <w:p w14:paraId="64563C9E" w14:textId="77777777" w:rsidR="0000086E" w:rsidRDefault="0000086E" w:rsidP="0000086E">
            <w:pPr>
              <w:pStyle w:val="NormalnyWeb"/>
              <w:spacing w:before="0" w:beforeAutospacing="0" w:after="90" w:afterAutospacing="0"/>
            </w:pPr>
            <w:r>
              <w:t>charakteryzuje się humanitarną postawą wobec osób zagrożonych nieprzystosowaniem społecznym</w:t>
            </w:r>
          </w:p>
          <w:p w14:paraId="28AF0309" w14:textId="608B6D8A" w:rsidR="0000086E" w:rsidRPr="00F443EB" w:rsidRDefault="0000086E" w:rsidP="0000086E">
            <w:pPr>
              <w:pStyle w:val="NormalnyWeb"/>
              <w:spacing w:before="0" w:beforeAutospacing="0" w:after="90" w:afterAutospacing="0"/>
            </w:pPr>
            <w:r>
              <w:t>i demoralizacją</w:t>
            </w:r>
          </w:p>
        </w:tc>
        <w:tc>
          <w:tcPr>
            <w:tcW w:w="1812" w:type="dxa"/>
          </w:tcPr>
          <w:p w14:paraId="5D142877" w14:textId="3D46AA4B" w:rsidR="0000086E" w:rsidRPr="00F443EB" w:rsidRDefault="00595D84" w:rsidP="00021982">
            <w:r>
              <w:t>K_K04</w:t>
            </w:r>
          </w:p>
        </w:tc>
        <w:tc>
          <w:tcPr>
            <w:tcW w:w="1820" w:type="dxa"/>
          </w:tcPr>
          <w:p w14:paraId="69613FE9" w14:textId="6959E817" w:rsidR="0000086E" w:rsidRPr="00F443EB" w:rsidRDefault="0000086E" w:rsidP="00021982"/>
        </w:tc>
        <w:tc>
          <w:tcPr>
            <w:tcW w:w="1807" w:type="dxa"/>
          </w:tcPr>
          <w:p w14:paraId="52DDAFF3" w14:textId="11A71AF5" w:rsidR="0000086E" w:rsidRPr="00F443EB" w:rsidRDefault="00975C28" w:rsidP="00021982">
            <w:r w:rsidRPr="00975C28">
              <w:t>prace zaliczeniowe, kolokwium</w:t>
            </w:r>
          </w:p>
        </w:tc>
      </w:tr>
      <w:tr w:rsidR="0000086E" w:rsidRPr="00F443EB" w14:paraId="03CAA790" w14:textId="77777777" w:rsidTr="00FE13CE">
        <w:tc>
          <w:tcPr>
            <w:tcW w:w="942" w:type="dxa"/>
          </w:tcPr>
          <w:p w14:paraId="4F57A055" w14:textId="39DC500D" w:rsidR="0000086E" w:rsidRPr="00F443EB" w:rsidRDefault="00FE13CE" w:rsidP="00021982">
            <w:r>
              <w:t>K04</w:t>
            </w:r>
          </w:p>
        </w:tc>
        <w:tc>
          <w:tcPr>
            <w:tcW w:w="2681" w:type="dxa"/>
          </w:tcPr>
          <w:p w14:paraId="6FAEB810" w14:textId="5EB44117" w:rsidR="0000086E" w:rsidRPr="00F443EB" w:rsidRDefault="0000086E" w:rsidP="0000086E">
            <w:r>
              <w:t xml:space="preserve">identyfikuje się z wartościami wychowania resocjalizującego w pracy z nieletnimi sprawcą czynów zabronionych </w:t>
            </w:r>
          </w:p>
        </w:tc>
        <w:tc>
          <w:tcPr>
            <w:tcW w:w="1812" w:type="dxa"/>
          </w:tcPr>
          <w:p w14:paraId="1CD84031" w14:textId="48DB1C9A" w:rsidR="0000086E" w:rsidRPr="00F443EB" w:rsidRDefault="00595D84" w:rsidP="00021982">
            <w:r>
              <w:t>K_K04</w:t>
            </w:r>
          </w:p>
        </w:tc>
        <w:tc>
          <w:tcPr>
            <w:tcW w:w="1820" w:type="dxa"/>
          </w:tcPr>
          <w:p w14:paraId="2F234D60" w14:textId="77777777" w:rsidR="0000086E" w:rsidRPr="00F443EB" w:rsidRDefault="0000086E" w:rsidP="00021982"/>
        </w:tc>
        <w:tc>
          <w:tcPr>
            <w:tcW w:w="1807" w:type="dxa"/>
          </w:tcPr>
          <w:p w14:paraId="785C30D7" w14:textId="71AE9918" w:rsidR="0000086E" w:rsidRPr="00F443EB" w:rsidRDefault="00975C28" w:rsidP="00021982">
            <w:r w:rsidRPr="00975C28">
              <w:t>prace zaliczeniowe, kolokwium</w:t>
            </w:r>
          </w:p>
        </w:tc>
      </w:tr>
      <w:tr w:rsidR="00FB64D9" w:rsidRPr="00F443EB" w14:paraId="6B8E57C4" w14:textId="77777777" w:rsidTr="00FE13CE">
        <w:tc>
          <w:tcPr>
            <w:tcW w:w="9062" w:type="dxa"/>
            <w:gridSpan w:val="5"/>
          </w:tcPr>
          <w:p w14:paraId="6B8E57C3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7C6" w14:textId="77777777" w:rsidTr="00FE13CE">
        <w:tc>
          <w:tcPr>
            <w:tcW w:w="9062" w:type="dxa"/>
            <w:gridSpan w:val="5"/>
          </w:tcPr>
          <w:p w14:paraId="6B8E57C5" w14:textId="085DB633" w:rsidR="00FB64D9" w:rsidRPr="00F443EB" w:rsidRDefault="002E2339" w:rsidP="00B07086">
            <w:pPr>
              <w:jc w:val="both"/>
              <w:rPr>
                <w:color w:val="FF0000"/>
              </w:rPr>
            </w:pPr>
            <w:r w:rsidRPr="004B70A1">
              <w:rPr>
                <w:color w:val="000000" w:themeColor="text1"/>
              </w:rPr>
              <w:t>Moduł obejmuje wiedzę</w:t>
            </w:r>
            <w:r w:rsidR="00E10328">
              <w:rPr>
                <w:color w:val="000000" w:themeColor="text1"/>
              </w:rPr>
              <w:t>, umiejętności i kompetencje społeczne</w:t>
            </w:r>
            <w:r w:rsidRPr="004B70A1">
              <w:rPr>
                <w:color w:val="000000" w:themeColor="text1"/>
              </w:rPr>
              <w:t xml:space="preserve"> z zakresu strategii oddziaływań resocjalizacyjnych w środowisku otwartym. Poznanie organizacji i metodyki pracy wychowawczej w placówkach resocjalizacji wolnościowej. Rozpoznanie podstawnych cech formalnoprawnych i </w:t>
            </w:r>
            <w:proofErr w:type="spellStart"/>
            <w:r w:rsidRPr="004B70A1">
              <w:rPr>
                <w:color w:val="000000" w:themeColor="text1"/>
              </w:rPr>
              <w:t>socjopedagogicznych</w:t>
            </w:r>
            <w:proofErr w:type="spellEnd"/>
            <w:r w:rsidRPr="004B70A1">
              <w:rPr>
                <w:color w:val="000000" w:themeColor="text1"/>
              </w:rPr>
              <w:t xml:space="preserve"> obiektu oddziaływań resocjalizacyjnych w warunkach wolności. Analizę </w:t>
            </w:r>
            <w:proofErr w:type="spellStart"/>
            <w:r w:rsidRPr="004B70A1">
              <w:rPr>
                <w:color w:val="000000" w:themeColor="text1"/>
              </w:rPr>
              <w:t>endo</w:t>
            </w:r>
            <w:proofErr w:type="spellEnd"/>
            <w:r w:rsidRPr="004B70A1">
              <w:rPr>
                <w:color w:val="000000" w:themeColor="text1"/>
              </w:rPr>
              <w:t xml:space="preserve">- i egzogennych uwarunkowań demoralizacji i wykolejenia społecznego osób podsądnych (nadzorowanych). Zapoznanie z wybranymi zasadami i metodami </w:t>
            </w:r>
            <w:proofErr w:type="spellStart"/>
            <w:r w:rsidRPr="004B70A1">
              <w:rPr>
                <w:color w:val="000000" w:themeColor="text1"/>
              </w:rPr>
              <w:t>caseworku</w:t>
            </w:r>
            <w:proofErr w:type="spellEnd"/>
            <w:r w:rsidRPr="004B70A1">
              <w:rPr>
                <w:color w:val="000000" w:themeColor="text1"/>
              </w:rPr>
              <w:t>. Zapoznanie z algorytmem, funkcjami, zasadami, metodami i etapami pracy kuratorów sadowych. Opracowanie indywidualnych planów, programów, kontraktów wychowawczych w pracy z osobą nieprzystosowaną społecznie i jego rodziną. Przygotowanie studentów do pracy w charakterze społecznych kuratorów rodzinnych</w:t>
            </w:r>
          </w:p>
        </w:tc>
      </w:tr>
    </w:tbl>
    <w:p w14:paraId="6B8E57C7" w14:textId="77777777" w:rsidR="00FB64D9" w:rsidRDefault="00FA752C">
      <w:r>
        <w:t>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2668"/>
        <w:gridCol w:w="1816"/>
        <w:gridCol w:w="1823"/>
        <w:gridCol w:w="1810"/>
      </w:tblGrid>
      <w:tr w:rsidR="00FB64D9" w:rsidRPr="00B478DD" w14:paraId="6B8E57C9" w14:textId="77777777" w:rsidTr="00975C28">
        <w:tc>
          <w:tcPr>
            <w:tcW w:w="9062" w:type="dxa"/>
            <w:gridSpan w:val="5"/>
          </w:tcPr>
          <w:p w14:paraId="6B8E57C8" w14:textId="5684CBC8" w:rsidR="00FB64D9" w:rsidRPr="004B70A1" w:rsidRDefault="00FA752C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Pedagogika penitencj</w:t>
            </w:r>
            <w:r w:rsidR="004B7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arna i środków probacyjnych</w:t>
            </w:r>
          </w:p>
        </w:tc>
      </w:tr>
      <w:tr w:rsidR="00FB64D9" w:rsidRPr="00F443EB" w14:paraId="6B8E57D1" w14:textId="77777777" w:rsidTr="00975C28">
        <w:tc>
          <w:tcPr>
            <w:tcW w:w="945" w:type="dxa"/>
          </w:tcPr>
          <w:p w14:paraId="6B8E57CA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8" w:type="dxa"/>
          </w:tcPr>
          <w:p w14:paraId="6B8E57CB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7CC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7CD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B8E57CE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3" w:type="dxa"/>
          </w:tcPr>
          <w:p w14:paraId="6B8E57CF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0" w:type="dxa"/>
          </w:tcPr>
          <w:p w14:paraId="6B8E57D0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7D3" w14:textId="77777777" w:rsidTr="005C3422">
        <w:trPr>
          <w:trHeight w:val="285"/>
        </w:trPr>
        <w:tc>
          <w:tcPr>
            <w:tcW w:w="9062" w:type="dxa"/>
            <w:gridSpan w:val="5"/>
          </w:tcPr>
          <w:p w14:paraId="6B8E57D2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7D9" w14:textId="77777777" w:rsidTr="00975C28">
        <w:tc>
          <w:tcPr>
            <w:tcW w:w="945" w:type="dxa"/>
          </w:tcPr>
          <w:p w14:paraId="6B8E57D4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68" w:type="dxa"/>
          </w:tcPr>
          <w:p w14:paraId="6B8E57D5" w14:textId="3D45EC75" w:rsidR="00FB64D9" w:rsidRPr="004B70A1" w:rsidRDefault="00975C28" w:rsidP="00975C28">
            <w:r w:rsidRPr="004B70A1">
              <w:t xml:space="preserve">Absolwent: ma poszerzoną wiedzę o miejscu pedagogiki penitencjarnej w systemie nauk oraz o jej przedmiotowych i metodologicznych powiązaniach z innymi dyscyplinami naukowymi; zna i rozumie: metodykę oddziaływań 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4B70A1">
              <w:t>kulturotechniki</w:t>
            </w:r>
            <w:proofErr w:type="spellEnd"/>
            <w:r w:rsidRPr="004B70A1">
              <w:t xml:space="preserve">; metody twórczej resocjalizacji w placówkach: teatru resocjalizacyjnego, resocjalizacji przez sport, muzykoterapii, </w:t>
            </w:r>
            <w:proofErr w:type="spellStart"/>
            <w:r w:rsidRPr="004B70A1">
              <w:t>plastykoterapii</w:t>
            </w:r>
            <w:proofErr w:type="spellEnd"/>
            <w:r w:rsidRPr="004B70A1">
              <w:t xml:space="preserve"> i dramy; metody wspierające proces readaptacji i reintegracji społecznej; podstawy metodyczne pracy wychowawcy w aresztach śledczych i zakładach karnych; przyczyny stresu i wypalenia zawodowego pedagogów resocjalizacyjnych </w:t>
            </w:r>
          </w:p>
        </w:tc>
        <w:tc>
          <w:tcPr>
            <w:tcW w:w="1816" w:type="dxa"/>
          </w:tcPr>
          <w:p w14:paraId="6B8E57D6" w14:textId="2438E81E" w:rsidR="00FB64D9" w:rsidRPr="004B70A1" w:rsidRDefault="00975C28" w:rsidP="00975C28">
            <w:r w:rsidRPr="004B70A1">
              <w:t xml:space="preserve">K_W01 </w:t>
            </w:r>
          </w:p>
        </w:tc>
        <w:tc>
          <w:tcPr>
            <w:tcW w:w="1823" w:type="dxa"/>
          </w:tcPr>
          <w:p w14:paraId="6B8E57D7" w14:textId="58DD8802" w:rsidR="00FB64D9" w:rsidRPr="004B70A1" w:rsidRDefault="00975C28" w:rsidP="00021982">
            <w:r w:rsidRPr="004B70A1">
              <w:t>E.2R.W1</w:t>
            </w:r>
          </w:p>
        </w:tc>
        <w:tc>
          <w:tcPr>
            <w:tcW w:w="1810" w:type="dxa"/>
          </w:tcPr>
          <w:p w14:paraId="6B8E57D8" w14:textId="3F630F71" w:rsidR="00FB64D9" w:rsidRPr="004B70A1" w:rsidRDefault="00975C28" w:rsidP="00021982">
            <w:r w:rsidRPr="004B70A1">
              <w:t>kolokwium pisemne, prace zaliczeniowe</w:t>
            </w:r>
          </w:p>
        </w:tc>
      </w:tr>
      <w:tr w:rsidR="00FB64D9" w:rsidRPr="00F443EB" w14:paraId="6B8E57E7" w14:textId="77777777" w:rsidTr="00975C28">
        <w:tc>
          <w:tcPr>
            <w:tcW w:w="9062" w:type="dxa"/>
            <w:gridSpan w:val="5"/>
          </w:tcPr>
          <w:p w14:paraId="6B8E57E6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7ED" w14:textId="77777777" w:rsidTr="00975C28">
        <w:tc>
          <w:tcPr>
            <w:tcW w:w="945" w:type="dxa"/>
          </w:tcPr>
          <w:p w14:paraId="6B8E57E8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68" w:type="dxa"/>
          </w:tcPr>
          <w:p w14:paraId="6B8E57E9" w14:textId="121E40B9" w:rsidR="00FB64D9" w:rsidRPr="00F443EB" w:rsidRDefault="00975C28" w:rsidP="00975C28">
            <w:r w:rsidRPr="00975C28">
              <w:t xml:space="preserve">Absolwent potrafi identyfikować i interpretować wybrane zjawiska i procesy społeczne; analizuje ich powiązania z różnymi obszarami działalności pedagogicznej, analizuje i </w:t>
            </w:r>
            <w:r w:rsidRPr="00975C28">
              <w:lastRenderedPageBreak/>
              <w:t xml:space="preserve">stosuje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 resocjalizacyjne, kuratora sądowego, metody pracy w ośrodkach kuratorskich; analizować i stosować metody twórczej resocjalizacji w środowisku otwartym: teatr resocjalizacyjny, resocjalizację przez sport, muzykoterapię, </w:t>
            </w:r>
            <w:proofErr w:type="spellStart"/>
            <w:r w:rsidRPr="00975C28">
              <w:t>plastykoterapię</w:t>
            </w:r>
            <w:proofErr w:type="spellEnd"/>
            <w:r w:rsidRPr="00975C28">
              <w:t xml:space="preserve"> i dramę; analizować i stosować </w:t>
            </w:r>
            <w:proofErr w:type="spellStart"/>
            <w:r w:rsidRPr="00975C28">
              <w:t>superwizję</w:t>
            </w:r>
            <w:proofErr w:type="spellEnd"/>
            <w:r w:rsidRPr="00975C28">
              <w:t xml:space="preserve"> w resocjalizacji; analizować i stosować metody pracy resocjalizacyjnej w środowisku lokalnym i placówkach wsparcia dziennego streetworkerów i pedagogów podwórkowych </w:t>
            </w:r>
          </w:p>
        </w:tc>
        <w:tc>
          <w:tcPr>
            <w:tcW w:w="1816" w:type="dxa"/>
          </w:tcPr>
          <w:p w14:paraId="6B8E57EA" w14:textId="77EC4E0B" w:rsidR="00FB64D9" w:rsidRPr="00F443EB" w:rsidRDefault="00975C28" w:rsidP="00975C28">
            <w:r w:rsidRPr="00975C28">
              <w:lastRenderedPageBreak/>
              <w:t xml:space="preserve">K_U01 </w:t>
            </w:r>
          </w:p>
        </w:tc>
        <w:tc>
          <w:tcPr>
            <w:tcW w:w="1823" w:type="dxa"/>
          </w:tcPr>
          <w:p w14:paraId="6B8E57EB" w14:textId="5E4805F2" w:rsidR="00FB64D9" w:rsidRPr="00F443EB" w:rsidRDefault="00975C28" w:rsidP="00021982">
            <w:r w:rsidRPr="00975C28">
              <w:t>E.2R.U2</w:t>
            </w:r>
          </w:p>
        </w:tc>
        <w:tc>
          <w:tcPr>
            <w:tcW w:w="1810" w:type="dxa"/>
          </w:tcPr>
          <w:p w14:paraId="6B8E57EC" w14:textId="37C77991" w:rsidR="00FB64D9" w:rsidRPr="00F443EB" w:rsidRDefault="00975C28" w:rsidP="00021982">
            <w:r w:rsidRPr="00975C28">
              <w:t>kolokwium pisemne, prace zaliczeniowe</w:t>
            </w:r>
          </w:p>
        </w:tc>
      </w:tr>
      <w:tr w:rsidR="00FB64D9" w:rsidRPr="00F443EB" w14:paraId="6B8E57F5" w14:textId="77777777" w:rsidTr="00975C28">
        <w:tc>
          <w:tcPr>
            <w:tcW w:w="9062" w:type="dxa"/>
            <w:gridSpan w:val="5"/>
          </w:tcPr>
          <w:p w14:paraId="6B8E57F4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7FB" w14:textId="77777777" w:rsidTr="00975C28">
        <w:tc>
          <w:tcPr>
            <w:tcW w:w="945" w:type="dxa"/>
          </w:tcPr>
          <w:p w14:paraId="6B8E57F6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68" w:type="dxa"/>
          </w:tcPr>
          <w:p w14:paraId="6B8E57F7" w14:textId="4973A03E" w:rsidR="00FB64D9" w:rsidRPr="00F443EB" w:rsidRDefault="00975C28" w:rsidP="005C3422">
            <w:r>
              <w:t>Absolwent: jest gotów do autorefleksji nad rozwojem zawodowym; wykazuje gotowość</w:t>
            </w:r>
            <w:r w:rsidR="005C3422">
              <w:t xml:space="preserve"> </w:t>
            </w:r>
            <w:r>
              <w:t xml:space="preserve">do kultywowania i upowszechniania wzorów właściwego postępowania w środowisku pracy i poza nim; ma przekonanie o sensie, wartości i potrzebie podejmowania działań pedagogicznych w środowisku społecznym oraz o konieczności zachowania się w sposób </w:t>
            </w:r>
            <w:r>
              <w:lastRenderedPageBreak/>
              <w:t xml:space="preserve">profesjonalny; dba o klimat wzajemnego zaufania we współpracy ze wszystkimi uczestnikami procesu edukacyjnego; przestrzega zasad prawidłowej komunikacji </w:t>
            </w:r>
          </w:p>
        </w:tc>
        <w:tc>
          <w:tcPr>
            <w:tcW w:w="1816" w:type="dxa"/>
          </w:tcPr>
          <w:p w14:paraId="6B8E57F8" w14:textId="72E93329" w:rsidR="00FB64D9" w:rsidRPr="00F443EB" w:rsidRDefault="00975C28" w:rsidP="00975C28">
            <w:r>
              <w:lastRenderedPageBreak/>
              <w:t xml:space="preserve">K_K02 </w:t>
            </w:r>
          </w:p>
        </w:tc>
        <w:tc>
          <w:tcPr>
            <w:tcW w:w="1823" w:type="dxa"/>
          </w:tcPr>
          <w:p w14:paraId="6B8E57F9" w14:textId="1D46D846" w:rsidR="00FB64D9" w:rsidRPr="00F443EB" w:rsidRDefault="00975C28" w:rsidP="00021982">
            <w:r>
              <w:t>E.1R.K1</w:t>
            </w:r>
          </w:p>
        </w:tc>
        <w:tc>
          <w:tcPr>
            <w:tcW w:w="1810" w:type="dxa"/>
          </w:tcPr>
          <w:p w14:paraId="6B8E57FA" w14:textId="20A11DE9" w:rsidR="00FB64D9" w:rsidRPr="00F443EB" w:rsidRDefault="00975C28" w:rsidP="00021982">
            <w:r w:rsidRPr="00975C28">
              <w:t>kolokwium pisemne, prace zaliczeniowe</w:t>
            </w:r>
          </w:p>
        </w:tc>
      </w:tr>
      <w:tr w:rsidR="00FB64D9" w:rsidRPr="00F443EB" w14:paraId="6B8E57FD" w14:textId="77777777" w:rsidTr="00975C28">
        <w:tc>
          <w:tcPr>
            <w:tcW w:w="9062" w:type="dxa"/>
            <w:gridSpan w:val="5"/>
          </w:tcPr>
          <w:p w14:paraId="6B8E57FC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7FF" w14:textId="77777777" w:rsidTr="00975C28">
        <w:tc>
          <w:tcPr>
            <w:tcW w:w="9062" w:type="dxa"/>
            <w:gridSpan w:val="5"/>
          </w:tcPr>
          <w:p w14:paraId="6B8E57FE" w14:textId="51DC0EB9" w:rsidR="00FB64D9" w:rsidRPr="00F443EB" w:rsidRDefault="00975C28" w:rsidP="00021982">
            <w:pPr>
              <w:rPr>
                <w:color w:val="FF0000"/>
              </w:rPr>
            </w:pPr>
            <w:r w:rsidRPr="004B70A1">
              <w:rPr>
                <w:color w:val="000000" w:themeColor="text1"/>
              </w:rPr>
              <w:t xml:space="preserve">Przedmiot ma na celu wieloaspektowe przedstawienie zagadnień pedagogiki penitencjarnej oraz resocjalizacji, realizowanej w jednostkach penitencjarnych w aspekcie zarówno historycznym, jak i współczesnym. W toku wykładów i ćwiczeń, studenci poznają </w:t>
            </w:r>
            <w:proofErr w:type="spellStart"/>
            <w:r w:rsidRPr="004B70A1">
              <w:rPr>
                <w:color w:val="000000" w:themeColor="text1"/>
              </w:rPr>
              <w:t>multidyscyplinarne</w:t>
            </w:r>
            <w:proofErr w:type="spellEnd"/>
            <w:r w:rsidRPr="004B70A1">
              <w:rPr>
                <w:color w:val="000000" w:themeColor="text1"/>
              </w:rPr>
              <w:t xml:space="preserve"> podejście do problematyki </w:t>
            </w:r>
            <w:proofErr w:type="spellStart"/>
            <w:r w:rsidRPr="004B70A1">
              <w:rPr>
                <w:color w:val="000000" w:themeColor="text1"/>
              </w:rPr>
              <w:t>penitencjarystyki</w:t>
            </w:r>
            <w:proofErr w:type="spellEnd"/>
            <w:r w:rsidRPr="004B70A1">
              <w:rPr>
                <w:color w:val="000000" w:themeColor="text1"/>
              </w:rPr>
              <w:t xml:space="preserve"> oraz resocjalizacji, realizowanej w dozorach probacyjnych.</w:t>
            </w:r>
          </w:p>
        </w:tc>
      </w:tr>
    </w:tbl>
    <w:p w14:paraId="6B8E5800" w14:textId="77777777" w:rsidR="00FB64D9" w:rsidRDefault="00FA752C">
      <w:r>
        <w:t>17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FB64D9" w:rsidRPr="00335C1B" w14:paraId="6B8E5802" w14:textId="77777777" w:rsidTr="00335C1B">
        <w:tc>
          <w:tcPr>
            <w:tcW w:w="9062" w:type="dxa"/>
            <w:gridSpan w:val="5"/>
            <w:shd w:val="clear" w:color="auto" w:fill="auto"/>
          </w:tcPr>
          <w:p w14:paraId="6B8E5801" w14:textId="189AE889" w:rsidR="00FB64D9" w:rsidRPr="00335C1B" w:rsidRDefault="00B07086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Przedmioty fakultatywne</w:t>
            </w:r>
          </w:p>
        </w:tc>
      </w:tr>
      <w:tr w:rsidR="00FB64D9" w:rsidRPr="00335C1B" w14:paraId="6B8E580A" w14:textId="77777777" w:rsidTr="00335C1B">
        <w:tc>
          <w:tcPr>
            <w:tcW w:w="950" w:type="dxa"/>
            <w:shd w:val="clear" w:color="auto" w:fill="auto"/>
          </w:tcPr>
          <w:p w14:paraId="6B8E5803" w14:textId="77777777" w:rsidR="00FB64D9" w:rsidRPr="00335C1B" w:rsidRDefault="00FB64D9" w:rsidP="00021982">
            <w:pPr>
              <w:rPr>
                <w:rFonts w:ascii="Times New Roman" w:hAnsi="Times New Roman" w:cs="Times New Roman"/>
              </w:rPr>
            </w:pPr>
            <w:r w:rsidRPr="00335C1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  <w:shd w:val="clear" w:color="auto" w:fill="auto"/>
          </w:tcPr>
          <w:p w14:paraId="6B8E5804" w14:textId="77777777" w:rsidR="00FB64D9" w:rsidRPr="00335C1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335C1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805" w14:textId="77777777" w:rsidR="00FB64D9" w:rsidRPr="00335C1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806" w14:textId="77777777" w:rsidR="00FB64D9" w:rsidRPr="00335C1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14:paraId="6B8E5807" w14:textId="77777777" w:rsidR="00FB64D9" w:rsidRPr="00335C1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335C1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  <w:shd w:val="clear" w:color="auto" w:fill="auto"/>
          </w:tcPr>
          <w:p w14:paraId="6B8E5808" w14:textId="77777777" w:rsidR="00FB64D9" w:rsidRPr="00335C1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335C1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  <w:shd w:val="clear" w:color="auto" w:fill="auto"/>
          </w:tcPr>
          <w:p w14:paraId="6B8E5809" w14:textId="77777777" w:rsidR="00FB64D9" w:rsidRPr="00335C1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335C1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335C1B" w14:paraId="6B8E580C" w14:textId="77777777" w:rsidTr="00335C1B">
        <w:tc>
          <w:tcPr>
            <w:tcW w:w="9062" w:type="dxa"/>
            <w:gridSpan w:val="5"/>
            <w:shd w:val="clear" w:color="auto" w:fill="auto"/>
          </w:tcPr>
          <w:p w14:paraId="6B8E580B" w14:textId="77777777" w:rsidR="00FB64D9" w:rsidRPr="00335C1B" w:rsidRDefault="00FB64D9" w:rsidP="00021982">
            <w:pPr>
              <w:rPr>
                <w:b/>
              </w:rPr>
            </w:pPr>
            <w:r w:rsidRPr="00335C1B">
              <w:rPr>
                <w:b/>
              </w:rPr>
              <w:t>WIEDZA</w:t>
            </w:r>
          </w:p>
        </w:tc>
      </w:tr>
      <w:tr w:rsidR="00FB64D9" w:rsidRPr="00335C1B" w14:paraId="6B8E5820" w14:textId="77777777" w:rsidTr="00335C1B">
        <w:tc>
          <w:tcPr>
            <w:tcW w:w="9062" w:type="dxa"/>
            <w:gridSpan w:val="5"/>
            <w:shd w:val="clear" w:color="auto" w:fill="auto"/>
          </w:tcPr>
          <w:p w14:paraId="6B8E581F" w14:textId="77777777" w:rsidR="00FB64D9" w:rsidRPr="00335C1B" w:rsidRDefault="00FB64D9" w:rsidP="00021982">
            <w:pPr>
              <w:rPr>
                <w:b/>
              </w:rPr>
            </w:pPr>
            <w:r w:rsidRPr="00335C1B">
              <w:rPr>
                <w:b/>
              </w:rPr>
              <w:t>UMIEJĘTNOŚCI</w:t>
            </w:r>
          </w:p>
        </w:tc>
      </w:tr>
      <w:tr w:rsidR="004B70A1" w:rsidRPr="00335C1B" w14:paraId="6B8E5826" w14:textId="77777777" w:rsidTr="00335C1B">
        <w:tc>
          <w:tcPr>
            <w:tcW w:w="950" w:type="dxa"/>
            <w:shd w:val="clear" w:color="auto" w:fill="auto"/>
          </w:tcPr>
          <w:p w14:paraId="6B8E5821" w14:textId="194E07C8" w:rsidR="004B70A1" w:rsidRPr="00335C1B" w:rsidRDefault="004B70A1" w:rsidP="004B70A1">
            <w:r w:rsidRPr="00335C1B">
              <w:t>U01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5822" w14:textId="44529260" w:rsidR="004B70A1" w:rsidRPr="00335C1B" w:rsidRDefault="004B70A1" w:rsidP="004B70A1">
            <w:r w:rsidRPr="00335C1B">
              <w:rPr>
                <w:rFonts w:ascii="Times New Roman" w:eastAsia="Calibri" w:hAnsi="Times New Roman" w:cs="Times New Roman"/>
              </w:rPr>
              <w:t xml:space="preserve">Absolwent potrafi: opisać złożone zjawiska i procesy z zakresu oddziaływań pedagogiki resocjalizacyjnej, posługując się fachową terminologią, zaplanować profesjonalne- indywidualne i grupowe- działania pomocowe, z uwzględnieniem zasad etycznych wykorzystuje posiadane umiejętności komunikacyjne w kontaktach z wychowankami, </w:t>
            </w:r>
            <w:r w:rsidRPr="00335C1B">
              <w:rPr>
                <w:rFonts w:ascii="Times New Roman" w:eastAsia="Calibri" w:hAnsi="Times New Roman" w:cs="Times New Roman"/>
              </w:rPr>
              <w:br/>
              <w:t xml:space="preserve">jak i innymi profesjonalistami udzielającymi im wsparcia, podejmuje działania </w:t>
            </w:r>
            <w:r w:rsidRPr="00335C1B">
              <w:rPr>
                <w:rFonts w:ascii="Times New Roman" w:eastAsia="Calibri" w:hAnsi="Times New Roman" w:cs="Times New Roman"/>
              </w:rPr>
              <w:br/>
              <w:t>we współpracy z innymi osobami, zmierzające do własnego rozwoju.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5823" w14:textId="453310AA" w:rsidR="004B70A1" w:rsidRPr="00335C1B" w:rsidRDefault="00E42ACC" w:rsidP="004B70A1">
            <w:r>
              <w:t>K_U02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5824" w14:textId="7C855F97" w:rsidR="004B70A1" w:rsidRPr="00335C1B" w:rsidRDefault="004B70A1" w:rsidP="004B70A1"/>
        </w:tc>
        <w:tc>
          <w:tcPr>
            <w:tcW w:w="1816" w:type="dxa"/>
            <w:shd w:val="clear" w:color="auto" w:fill="auto"/>
            <w:vAlign w:val="center"/>
          </w:tcPr>
          <w:p w14:paraId="6B8E5825" w14:textId="7A25DAF6" w:rsidR="004B70A1" w:rsidRPr="00335C1B" w:rsidRDefault="004B70A1" w:rsidP="004B70A1">
            <w:r w:rsidRPr="00335C1B">
              <w:rPr>
                <w:rFonts w:ascii="Times New Roman" w:eastAsia="Calibri" w:hAnsi="Times New Roman" w:cs="Times New Roman"/>
              </w:rPr>
              <w:t>praca zaliczeniowa</w:t>
            </w:r>
          </w:p>
        </w:tc>
      </w:tr>
      <w:tr w:rsidR="004B70A1" w:rsidRPr="00335C1B" w14:paraId="6B8E582C" w14:textId="77777777" w:rsidTr="00335C1B">
        <w:tc>
          <w:tcPr>
            <w:tcW w:w="950" w:type="dxa"/>
            <w:shd w:val="clear" w:color="auto" w:fill="auto"/>
          </w:tcPr>
          <w:p w14:paraId="6B8E5827" w14:textId="25D8684B" w:rsidR="004B70A1" w:rsidRPr="00335C1B" w:rsidRDefault="004B70A1" w:rsidP="004B70A1">
            <w:r w:rsidRPr="00335C1B">
              <w:t>U02</w:t>
            </w:r>
          </w:p>
        </w:tc>
        <w:tc>
          <w:tcPr>
            <w:tcW w:w="2645" w:type="dxa"/>
            <w:shd w:val="clear" w:color="auto" w:fill="auto"/>
          </w:tcPr>
          <w:p w14:paraId="6B8E5828" w14:textId="77777777" w:rsidR="004B70A1" w:rsidRPr="00335C1B" w:rsidRDefault="004B70A1" w:rsidP="004B70A1"/>
        </w:tc>
        <w:tc>
          <w:tcPr>
            <w:tcW w:w="1823" w:type="dxa"/>
            <w:shd w:val="clear" w:color="auto" w:fill="auto"/>
          </w:tcPr>
          <w:p w14:paraId="6B8E5829" w14:textId="77777777" w:rsidR="004B70A1" w:rsidRPr="00335C1B" w:rsidRDefault="004B70A1" w:rsidP="004B70A1"/>
        </w:tc>
        <w:tc>
          <w:tcPr>
            <w:tcW w:w="1828" w:type="dxa"/>
            <w:shd w:val="clear" w:color="auto" w:fill="auto"/>
          </w:tcPr>
          <w:p w14:paraId="6B8E582A" w14:textId="77777777" w:rsidR="004B70A1" w:rsidRPr="00335C1B" w:rsidRDefault="004B70A1" w:rsidP="004B70A1"/>
        </w:tc>
        <w:tc>
          <w:tcPr>
            <w:tcW w:w="1816" w:type="dxa"/>
            <w:shd w:val="clear" w:color="auto" w:fill="auto"/>
          </w:tcPr>
          <w:p w14:paraId="6B8E582B" w14:textId="49964B6D" w:rsidR="004B70A1" w:rsidRPr="00335C1B" w:rsidRDefault="004B70A1" w:rsidP="004B70A1"/>
        </w:tc>
      </w:tr>
      <w:tr w:rsidR="004B70A1" w:rsidRPr="00335C1B" w14:paraId="6B8E582E" w14:textId="77777777" w:rsidTr="00335C1B">
        <w:tc>
          <w:tcPr>
            <w:tcW w:w="9062" w:type="dxa"/>
            <w:gridSpan w:val="5"/>
            <w:shd w:val="clear" w:color="auto" w:fill="auto"/>
          </w:tcPr>
          <w:p w14:paraId="6B8E582D" w14:textId="5CDA9BC2" w:rsidR="004B70A1" w:rsidRPr="00335C1B" w:rsidRDefault="004B70A1" w:rsidP="004B70A1">
            <w:pPr>
              <w:rPr>
                <w:b/>
              </w:rPr>
            </w:pPr>
            <w:r w:rsidRPr="00335C1B">
              <w:rPr>
                <w:b/>
              </w:rPr>
              <w:t>KOMPETENCJE SPOŁECZNE</w:t>
            </w:r>
          </w:p>
        </w:tc>
      </w:tr>
      <w:tr w:rsidR="004B70A1" w:rsidRPr="00335C1B" w14:paraId="6B8E5834" w14:textId="77777777" w:rsidTr="00335C1B">
        <w:tc>
          <w:tcPr>
            <w:tcW w:w="950" w:type="dxa"/>
            <w:shd w:val="clear" w:color="auto" w:fill="auto"/>
          </w:tcPr>
          <w:p w14:paraId="6B8E582F" w14:textId="586BD5B5" w:rsidR="004B70A1" w:rsidRPr="00335C1B" w:rsidRDefault="004B70A1" w:rsidP="004B70A1">
            <w:r w:rsidRPr="00335C1B">
              <w:t>K01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E76D" w14:textId="77777777" w:rsidR="004B70A1" w:rsidRPr="00335C1B" w:rsidRDefault="004B70A1" w:rsidP="004B70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5C1B">
              <w:rPr>
                <w:rFonts w:ascii="Times New Roman" w:eastAsia="Calibri" w:hAnsi="Times New Roman" w:cs="Times New Roman"/>
              </w:rPr>
              <w:t xml:space="preserve">Absolwent jest gotów do: sprawowania funkcji i zadań statutowych kuratorów rodzinnych, </w:t>
            </w:r>
            <w:r w:rsidRPr="00335C1B">
              <w:rPr>
                <w:rFonts w:ascii="Times New Roman" w:eastAsia="Calibri" w:hAnsi="Times New Roman" w:cs="Times New Roman"/>
              </w:rPr>
              <w:br/>
              <w:t xml:space="preserve">z uwzględnieniem zakresu kompetencji zawodowych i </w:t>
            </w:r>
            <w:r w:rsidRPr="00335C1B">
              <w:rPr>
                <w:rFonts w:ascii="Times New Roman" w:eastAsia="Calibri" w:hAnsi="Times New Roman" w:cs="Times New Roman"/>
              </w:rPr>
              <w:lastRenderedPageBreak/>
              <w:t>zasad etyki pracy w zespole służby kuratorskiej oraz w pracy z osobą nadzorowaną oraz do autorefleksji nad rozwojem zawodowym.</w:t>
            </w:r>
          </w:p>
          <w:p w14:paraId="6B8E5830" w14:textId="77777777" w:rsidR="004B70A1" w:rsidRPr="00335C1B" w:rsidRDefault="004B70A1" w:rsidP="004B70A1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5831" w14:textId="610B6E61" w:rsidR="004B70A1" w:rsidRPr="00335C1B" w:rsidRDefault="00E42ACC" w:rsidP="004B70A1">
            <w:r w:rsidRPr="00E42ACC">
              <w:lastRenderedPageBreak/>
              <w:t>K_U02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5832" w14:textId="03DEC8F5" w:rsidR="004B70A1" w:rsidRPr="00335C1B" w:rsidRDefault="004B70A1" w:rsidP="004B70A1">
            <w:r w:rsidRPr="00335C1B">
              <w:rPr>
                <w:rFonts w:ascii="Times New Roman" w:eastAsia="Calibri" w:hAnsi="Times New Roman" w:cs="Times New Roman"/>
              </w:rPr>
              <w:t>E.1R.K1.</w:t>
            </w:r>
          </w:p>
        </w:tc>
        <w:tc>
          <w:tcPr>
            <w:tcW w:w="1816" w:type="dxa"/>
            <w:shd w:val="clear" w:color="auto" w:fill="auto"/>
          </w:tcPr>
          <w:p w14:paraId="6B8E5833" w14:textId="1E7A6470" w:rsidR="004B70A1" w:rsidRPr="00335C1B" w:rsidRDefault="004B70A1" w:rsidP="004B70A1">
            <w:r w:rsidRPr="00335C1B">
              <w:rPr>
                <w:rFonts w:ascii="Times New Roman" w:eastAsia="Calibri" w:hAnsi="Times New Roman" w:cs="Times New Roman"/>
              </w:rPr>
              <w:t>praca zaliczeniowa</w:t>
            </w:r>
          </w:p>
        </w:tc>
      </w:tr>
      <w:tr w:rsidR="004B70A1" w:rsidRPr="00335C1B" w14:paraId="6B8E5836" w14:textId="77777777" w:rsidTr="00335C1B">
        <w:tc>
          <w:tcPr>
            <w:tcW w:w="9062" w:type="dxa"/>
            <w:gridSpan w:val="5"/>
            <w:shd w:val="clear" w:color="auto" w:fill="auto"/>
          </w:tcPr>
          <w:p w14:paraId="6B8E5835" w14:textId="130E164E" w:rsidR="004B70A1" w:rsidRPr="00335C1B" w:rsidRDefault="004B70A1" w:rsidP="004B70A1">
            <w:pPr>
              <w:rPr>
                <w:b/>
              </w:rPr>
            </w:pPr>
            <w:r w:rsidRPr="00335C1B">
              <w:rPr>
                <w:b/>
              </w:rPr>
              <w:t xml:space="preserve">TREŚCI PROGRAMOWE </w:t>
            </w:r>
          </w:p>
        </w:tc>
      </w:tr>
      <w:tr w:rsidR="004B70A1" w:rsidRPr="00F443EB" w14:paraId="6B8E5838" w14:textId="77777777" w:rsidTr="00335C1B">
        <w:tc>
          <w:tcPr>
            <w:tcW w:w="9062" w:type="dxa"/>
            <w:gridSpan w:val="5"/>
            <w:shd w:val="clear" w:color="auto" w:fill="auto"/>
          </w:tcPr>
          <w:p w14:paraId="6B8E5837" w14:textId="0E2BAF92" w:rsidR="004B70A1" w:rsidRPr="00F443EB" w:rsidRDefault="00E10328" w:rsidP="00E10328">
            <w:pPr>
              <w:rPr>
                <w:color w:val="FF0000"/>
              </w:rPr>
            </w:pPr>
            <w:r>
              <w:t>P</w:t>
            </w:r>
            <w:r w:rsidR="00335C1B" w:rsidRPr="00335C1B">
              <w:t xml:space="preserve">rzedmiot </w:t>
            </w:r>
            <w:r>
              <w:t>ma na celu zapoznanie studentów</w:t>
            </w:r>
            <w:r w:rsidR="00335C1B" w:rsidRPr="00335C1B">
              <w:t xml:space="preserve"> ze specyfiką funkcjonowania i charakterystycznymi cechami poszczególnych grup osadzonych. </w:t>
            </w:r>
            <w:r>
              <w:t>Studencie b</w:t>
            </w:r>
            <w:r w:rsidR="00335C1B" w:rsidRPr="00335C1B">
              <w:t>ędą mieli możliwość zapoznać się z głównymi kierunkami pracy resocjalizacyjnej sprofilowanymi dla konkretnej grupy. Realizowany materiał zostanie wzbogacony o najnowsze badania, w tym odnośnie różnych typów kobiet i ich relacji ze skazanymi oraz narracje więźniów o nich i ich życiu.</w:t>
            </w:r>
          </w:p>
        </w:tc>
      </w:tr>
    </w:tbl>
    <w:p w14:paraId="6B8E5839" w14:textId="77777777" w:rsidR="00FB64D9" w:rsidRDefault="00FA752C">
      <w:r>
        <w:t>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8"/>
        <w:gridCol w:w="1817"/>
        <w:gridCol w:w="1824"/>
        <w:gridCol w:w="1807"/>
      </w:tblGrid>
      <w:tr w:rsidR="00FB64D9" w:rsidRPr="00B478DD" w14:paraId="6B8E583B" w14:textId="77777777" w:rsidTr="004B70A1">
        <w:tc>
          <w:tcPr>
            <w:tcW w:w="9062" w:type="dxa"/>
            <w:gridSpan w:val="5"/>
          </w:tcPr>
          <w:p w14:paraId="6B8E583A" w14:textId="77777777" w:rsidR="00FB64D9" w:rsidRPr="004B70A1" w:rsidRDefault="00FA752C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Podstawy kryminologii z elementami wiktymologii</w:t>
            </w:r>
          </w:p>
        </w:tc>
      </w:tr>
      <w:tr w:rsidR="00FB64D9" w:rsidRPr="00F443EB" w14:paraId="6B8E5843" w14:textId="77777777" w:rsidTr="004B70A1">
        <w:tc>
          <w:tcPr>
            <w:tcW w:w="946" w:type="dxa"/>
          </w:tcPr>
          <w:p w14:paraId="6B8E583C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8" w:type="dxa"/>
          </w:tcPr>
          <w:p w14:paraId="6B8E583D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83E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83F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840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4" w:type="dxa"/>
          </w:tcPr>
          <w:p w14:paraId="6B8E5841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7" w:type="dxa"/>
          </w:tcPr>
          <w:p w14:paraId="6B8E5842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845" w14:textId="77777777" w:rsidTr="004B70A1">
        <w:tc>
          <w:tcPr>
            <w:tcW w:w="9062" w:type="dxa"/>
            <w:gridSpan w:val="5"/>
          </w:tcPr>
          <w:p w14:paraId="6B8E5844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84B" w14:textId="77777777" w:rsidTr="004B70A1">
        <w:tc>
          <w:tcPr>
            <w:tcW w:w="946" w:type="dxa"/>
          </w:tcPr>
          <w:p w14:paraId="6B8E5846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68" w:type="dxa"/>
          </w:tcPr>
          <w:p w14:paraId="6B8E5847" w14:textId="74DD60DA" w:rsidR="00FB64D9" w:rsidRPr="004B70A1" w:rsidRDefault="00532E8D" w:rsidP="00532E8D">
            <w:r w:rsidRPr="004B70A1">
              <w:t xml:space="preserve">Absolwent zna i rozumie: prawno-społeczne uwarunkowania procesu resocjalizacji w pracy pedagoga: podstawy prawne funkcjonowania systemów resocjalizacji w perspektywie krajowej i międzynarodowej, instytucje oddziaływań profilaktyczno-resocjalizacyjnych w środowisku otwartym, instytucje oddziaływań profilaktyczno-resocjalizacyjnych w środowisku zamkniętym; podstawy kryminologii z elementami wiktymologii znaczenie organizacji pozarządowych w procesie resocjalizacji; zagadnienia pomocy rodzinie i poradnictwa wychowawczo-resocjalizacyjnego. </w:t>
            </w:r>
          </w:p>
        </w:tc>
        <w:tc>
          <w:tcPr>
            <w:tcW w:w="1817" w:type="dxa"/>
          </w:tcPr>
          <w:p w14:paraId="6B8E5848" w14:textId="4AAD0484" w:rsidR="00FB64D9" w:rsidRPr="004B70A1" w:rsidRDefault="00532E8D" w:rsidP="00532E8D">
            <w:r w:rsidRPr="004B70A1">
              <w:t xml:space="preserve">K_W01 </w:t>
            </w:r>
          </w:p>
        </w:tc>
        <w:tc>
          <w:tcPr>
            <w:tcW w:w="1824" w:type="dxa"/>
          </w:tcPr>
          <w:p w14:paraId="6B8E5849" w14:textId="716B42FA" w:rsidR="00FB64D9" w:rsidRPr="004B70A1" w:rsidRDefault="00532E8D" w:rsidP="00021982">
            <w:r w:rsidRPr="004B70A1">
              <w:t>E.1R.W5.</w:t>
            </w:r>
          </w:p>
        </w:tc>
        <w:tc>
          <w:tcPr>
            <w:tcW w:w="1807" w:type="dxa"/>
          </w:tcPr>
          <w:p w14:paraId="6B8E584A" w14:textId="69AB83FE" w:rsidR="00FB64D9" w:rsidRPr="004B70A1" w:rsidRDefault="004B70A1" w:rsidP="00021982">
            <w:r w:rsidRPr="004B70A1">
              <w:t>kolokwium pisemne</w:t>
            </w:r>
          </w:p>
        </w:tc>
      </w:tr>
      <w:tr w:rsidR="00FB64D9" w:rsidRPr="00F443EB" w14:paraId="6B8E5859" w14:textId="77777777" w:rsidTr="004B70A1">
        <w:tc>
          <w:tcPr>
            <w:tcW w:w="9062" w:type="dxa"/>
            <w:gridSpan w:val="5"/>
          </w:tcPr>
          <w:p w14:paraId="6B8E5858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85F" w14:textId="77777777" w:rsidTr="004B70A1">
        <w:tc>
          <w:tcPr>
            <w:tcW w:w="946" w:type="dxa"/>
          </w:tcPr>
          <w:p w14:paraId="6B8E585A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68" w:type="dxa"/>
          </w:tcPr>
          <w:p w14:paraId="6B8E585B" w14:textId="5A4FAEB8" w:rsidR="00FB64D9" w:rsidRPr="00F443EB" w:rsidRDefault="00532E8D" w:rsidP="00532E8D">
            <w:r w:rsidRPr="00532E8D">
              <w:t xml:space="preserve">Absolwent potrafi: analizować prawno-społeczne uwarunkowania procesu resocjalizacji w </w:t>
            </w:r>
            <w:r w:rsidRPr="00532E8D">
              <w:lastRenderedPageBreak/>
              <w:t xml:space="preserve">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wychowawczo-resocjalizacyjne. </w:t>
            </w:r>
          </w:p>
        </w:tc>
        <w:tc>
          <w:tcPr>
            <w:tcW w:w="1817" w:type="dxa"/>
          </w:tcPr>
          <w:p w14:paraId="6B8E585C" w14:textId="62B7F831" w:rsidR="00FB64D9" w:rsidRPr="00F443EB" w:rsidRDefault="00532E8D" w:rsidP="00532E8D">
            <w:r w:rsidRPr="00532E8D">
              <w:lastRenderedPageBreak/>
              <w:t>K_U02.</w:t>
            </w:r>
          </w:p>
        </w:tc>
        <w:tc>
          <w:tcPr>
            <w:tcW w:w="1824" w:type="dxa"/>
          </w:tcPr>
          <w:p w14:paraId="6B8E585D" w14:textId="50A431F6" w:rsidR="00FB64D9" w:rsidRPr="00F443EB" w:rsidRDefault="00532E8D" w:rsidP="00021982">
            <w:r w:rsidRPr="00532E8D">
              <w:t>E.1R.U5</w:t>
            </w:r>
          </w:p>
        </w:tc>
        <w:tc>
          <w:tcPr>
            <w:tcW w:w="1807" w:type="dxa"/>
          </w:tcPr>
          <w:p w14:paraId="6B8E585E" w14:textId="61276F62" w:rsidR="00FB64D9" w:rsidRPr="00F443EB" w:rsidRDefault="004B70A1" w:rsidP="00021982">
            <w:r w:rsidRPr="004B70A1">
              <w:t>kolokwium pisemne</w:t>
            </w:r>
          </w:p>
        </w:tc>
      </w:tr>
      <w:tr w:rsidR="00FB64D9" w:rsidRPr="00F443EB" w14:paraId="6B8E5867" w14:textId="77777777" w:rsidTr="004B70A1">
        <w:tc>
          <w:tcPr>
            <w:tcW w:w="9062" w:type="dxa"/>
            <w:gridSpan w:val="5"/>
          </w:tcPr>
          <w:p w14:paraId="6B8E5866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86D" w14:textId="77777777" w:rsidTr="004B70A1">
        <w:tc>
          <w:tcPr>
            <w:tcW w:w="946" w:type="dxa"/>
          </w:tcPr>
          <w:p w14:paraId="6B8E5868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68" w:type="dxa"/>
          </w:tcPr>
          <w:p w14:paraId="6B8E5869" w14:textId="148DE4BB" w:rsidR="00FB64D9" w:rsidRPr="00F443EB" w:rsidRDefault="00532E8D" w:rsidP="00532E8D">
            <w:r>
              <w:t xml:space="preserve">Absolwent wykazuje: gotowość do samodzielnego podejmowania decyzji, do krytycznej oceny posiadanej wiedzy, uznaje jej znaczenie w rozwiązywaniu problemów poznawczych i praktycznych oraz wykorzystuje ją do analizy zdarzeń pedagogicznych. </w:t>
            </w:r>
          </w:p>
        </w:tc>
        <w:tc>
          <w:tcPr>
            <w:tcW w:w="1817" w:type="dxa"/>
          </w:tcPr>
          <w:p w14:paraId="6B8E586A" w14:textId="7EFFA297" w:rsidR="00FB64D9" w:rsidRPr="00F443EB" w:rsidRDefault="00532E8D" w:rsidP="00532E8D">
            <w:r>
              <w:t xml:space="preserve">K_K01 </w:t>
            </w:r>
          </w:p>
        </w:tc>
        <w:tc>
          <w:tcPr>
            <w:tcW w:w="1824" w:type="dxa"/>
          </w:tcPr>
          <w:p w14:paraId="6B8E586B" w14:textId="772E9DEC" w:rsidR="00FB64D9" w:rsidRPr="00F443EB" w:rsidRDefault="00532E8D" w:rsidP="00021982">
            <w:r>
              <w:t>E.1R.K2.</w:t>
            </w:r>
          </w:p>
        </w:tc>
        <w:tc>
          <w:tcPr>
            <w:tcW w:w="1807" w:type="dxa"/>
          </w:tcPr>
          <w:p w14:paraId="6B8E586C" w14:textId="07966C24" w:rsidR="00FB64D9" w:rsidRPr="00F443EB" w:rsidRDefault="004B70A1" w:rsidP="00021982">
            <w:r>
              <w:t>esej</w:t>
            </w:r>
          </w:p>
        </w:tc>
      </w:tr>
      <w:tr w:rsidR="00FB64D9" w:rsidRPr="00F443EB" w14:paraId="6B8E586F" w14:textId="77777777" w:rsidTr="004B70A1">
        <w:tc>
          <w:tcPr>
            <w:tcW w:w="9062" w:type="dxa"/>
            <w:gridSpan w:val="5"/>
          </w:tcPr>
          <w:p w14:paraId="6B8E586E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871" w14:textId="77777777" w:rsidTr="004B70A1">
        <w:tc>
          <w:tcPr>
            <w:tcW w:w="9062" w:type="dxa"/>
            <w:gridSpan w:val="5"/>
          </w:tcPr>
          <w:p w14:paraId="6B8E5870" w14:textId="0A69E1A7" w:rsidR="00FB64D9" w:rsidRPr="00F443EB" w:rsidRDefault="00532E8D" w:rsidP="00E10328">
            <w:pPr>
              <w:jc w:val="both"/>
              <w:rPr>
                <w:color w:val="FF0000"/>
              </w:rPr>
            </w:pPr>
            <w:r w:rsidRPr="004B70A1">
              <w:rPr>
                <w:color w:val="000000" w:themeColor="text1"/>
              </w:rPr>
              <w:t xml:space="preserve">Przedmiot ma na celu zapoznanie studentów z podstawowymi założeniami kryminologii i wiktymologii. </w:t>
            </w:r>
            <w:r w:rsidR="00E10328">
              <w:rPr>
                <w:color w:val="000000" w:themeColor="text1"/>
              </w:rPr>
              <w:t>Z</w:t>
            </w:r>
            <w:r w:rsidRPr="004B70A1">
              <w:rPr>
                <w:color w:val="000000" w:themeColor="text1"/>
              </w:rPr>
              <w:t>ostaną omówione podstawowe koncepcje kryminologiczne oraz wybrane zagadnienia z tego zakresu. Studenci rozwiną swoje umiejętności postępowania ze sprawcami przestępstw, świadkami i osobami pokrzywdzonymi.</w:t>
            </w:r>
          </w:p>
        </w:tc>
      </w:tr>
    </w:tbl>
    <w:p w14:paraId="6B8E5872" w14:textId="77777777" w:rsidR="00FB64D9" w:rsidRDefault="00FA752C">
      <w:r>
        <w:t>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2673"/>
        <w:gridCol w:w="1811"/>
        <w:gridCol w:w="1819"/>
        <w:gridCol w:w="1815"/>
      </w:tblGrid>
      <w:tr w:rsidR="00FB64D9" w:rsidRPr="00B478DD" w14:paraId="6B8E5874" w14:textId="77777777" w:rsidTr="00987731">
        <w:tc>
          <w:tcPr>
            <w:tcW w:w="9062" w:type="dxa"/>
            <w:gridSpan w:val="5"/>
          </w:tcPr>
          <w:p w14:paraId="6B8E5873" w14:textId="77777777" w:rsidR="00FB64D9" w:rsidRPr="000B634D" w:rsidRDefault="00FA752C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Techniki mediacyjne w edukacji, resocjalizacji i sądownictwie</w:t>
            </w:r>
          </w:p>
        </w:tc>
      </w:tr>
      <w:tr w:rsidR="00FB64D9" w:rsidRPr="00F443EB" w14:paraId="6B8E587C" w14:textId="77777777" w:rsidTr="00987731">
        <w:tc>
          <w:tcPr>
            <w:tcW w:w="944" w:type="dxa"/>
          </w:tcPr>
          <w:p w14:paraId="6B8E5875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73" w:type="dxa"/>
          </w:tcPr>
          <w:p w14:paraId="6B8E5876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877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878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6B8E5879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19" w:type="dxa"/>
          </w:tcPr>
          <w:p w14:paraId="6B8E587A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5" w:type="dxa"/>
          </w:tcPr>
          <w:p w14:paraId="6B8E587B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87E" w14:textId="77777777" w:rsidTr="00987731">
        <w:tc>
          <w:tcPr>
            <w:tcW w:w="9062" w:type="dxa"/>
            <w:gridSpan w:val="5"/>
          </w:tcPr>
          <w:p w14:paraId="6B8E587D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884" w14:textId="77777777" w:rsidTr="00987731">
        <w:tc>
          <w:tcPr>
            <w:tcW w:w="944" w:type="dxa"/>
          </w:tcPr>
          <w:p w14:paraId="6B8E587F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73" w:type="dxa"/>
          </w:tcPr>
          <w:p w14:paraId="6B8E5880" w14:textId="5DF2D6C1" w:rsidR="00FB64D9" w:rsidRPr="000B634D" w:rsidRDefault="00987731" w:rsidP="00987731">
            <w:r w:rsidRPr="000B634D">
              <w:t xml:space="preserve">Zna i rozumie: procedury, dobre praktyki, zasady i normy etyczne pojęcia w zakresie mediacji i sprawiedliwości naprawczej oraz wskazuje ich uwarunkowania, opisuje akty normatywne </w:t>
            </w:r>
            <w:r w:rsidRPr="000B634D">
              <w:lastRenderedPageBreak/>
              <w:t xml:space="preserve">oraz podejścia psychopedagogiczne dotyczące różnych rodzajów mediacji oraz wskazuje sposoby własnego rozwoju w zakresie mediacji oraz zasady ochrony własności intelektualnej i prawa autorskiego oraz formy rozwoju indywidualnej przedsiębiorczości. </w:t>
            </w:r>
          </w:p>
        </w:tc>
        <w:tc>
          <w:tcPr>
            <w:tcW w:w="1811" w:type="dxa"/>
          </w:tcPr>
          <w:p w14:paraId="6B8E5881" w14:textId="6F7F2D48" w:rsidR="00FB64D9" w:rsidRPr="000B634D" w:rsidRDefault="00987731" w:rsidP="00021982">
            <w:r w:rsidRPr="000B634D">
              <w:lastRenderedPageBreak/>
              <w:t>K_W06.</w:t>
            </w:r>
          </w:p>
        </w:tc>
        <w:tc>
          <w:tcPr>
            <w:tcW w:w="1819" w:type="dxa"/>
          </w:tcPr>
          <w:p w14:paraId="6B8E5882" w14:textId="77777777" w:rsidR="00FB64D9" w:rsidRPr="000B634D" w:rsidRDefault="00FB64D9" w:rsidP="00021982"/>
        </w:tc>
        <w:tc>
          <w:tcPr>
            <w:tcW w:w="1815" w:type="dxa"/>
          </w:tcPr>
          <w:p w14:paraId="6B8E5883" w14:textId="71AEA7C2" w:rsidR="00FB64D9" w:rsidRPr="000B634D" w:rsidRDefault="00987731" w:rsidP="00021982">
            <w:r w:rsidRPr="000B634D">
              <w:t>zaliczenie pisemne</w:t>
            </w:r>
          </w:p>
        </w:tc>
      </w:tr>
      <w:tr w:rsidR="00FB64D9" w:rsidRPr="00F443EB" w14:paraId="6B8E5892" w14:textId="77777777" w:rsidTr="00987731">
        <w:tc>
          <w:tcPr>
            <w:tcW w:w="9062" w:type="dxa"/>
            <w:gridSpan w:val="5"/>
          </w:tcPr>
          <w:p w14:paraId="6B8E5891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B64D9" w:rsidRPr="00F443EB" w14:paraId="6B8E5898" w14:textId="77777777" w:rsidTr="00987731">
        <w:tc>
          <w:tcPr>
            <w:tcW w:w="944" w:type="dxa"/>
          </w:tcPr>
          <w:p w14:paraId="6B8E5893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73" w:type="dxa"/>
          </w:tcPr>
          <w:p w14:paraId="6B8E5894" w14:textId="40137521" w:rsidR="00FB64D9" w:rsidRPr="00F443EB" w:rsidRDefault="00987731" w:rsidP="00987731">
            <w:r w:rsidRPr="00987731">
              <w:t xml:space="preserve">Potrafi: komunikować się z otoczeniem w różnego typu sytuacjach edukacyjnych z użyciem specjalistycznej terminologii, przedstawiać i oceniać różne opinie i stanowiska oraz dyskutować o nich; rozpoznawać i charakteryzować różne rodzaje konfliktów, podaje ich przyczyny oraz różne sposoby ich rozwiązywania z uwzględnieniem norm etycznych, wskazuje i omawia cele, zasady, korzyści różnych rodzajów mediacji i negocjacji oraz etyczne podstawy ich prowadzenia w edukacji i resocjalizacji. </w:t>
            </w:r>
          </w:p>
        </w:tc>
        <w:tc>
          <w:tcPr>
            <w:tcW w:w="1811" w:type="dxa"/>
          </w:tcPr>
          <w:p w14:paraId="6B8E5895" w14:textId="7413D462" w:rsidR="00FB64D9" w:rsidRPr="00F443EB" w:rsidRDefault="00987731" w:rsidP="00021982">
            <w:r w:rsidRPr="00987731">
              <w:t>K_U04.</w:t>
            </w:r>
          </w:p>
        </w:tc>
        <w:tc>
          <w:tcPr>
            <w:tcW w:w="1819" w:type="dxa"/>
          </w:tcPr>
          <w:p w14:paraId="6B8E5896" w14:textId="77777777" w:rsidR="00FB64D9" w:rsidRPr="00F443EB" w:rsidRDefault="00FB64D9" w:rsidP="00021982"/>
        </w:tc>
        <w:tc>
          <w:tcPr>
            <w:tcW w:w="1815" w:type="dxa"/>
          </w:tcPr>
          <w:p w14:paraId="6B8E5897" w14:textId="3127D426" w:rsidR="00FB64D9" w:rsidRPr="00F443EB" w:rsidRDefault="00987731" w:rsidP="00021982">
            <w:r w:rsidRPr="00987731">
              <w:t>prezentacja multimedialna</w:t>
            </w:r>
          </w:p>
        </w:tc>
      </w:tr>
      <w:tr w:rsidR="00FB64D9" w:rsidRPr="00F443EB" w14:paraId="6B8E58A0" w14:textId="77777777" w:rsidTr="00987731">
        <w:tc>
          <w:tcPr>
            <w:tcW w:w="9062" w:type="dxa"/>
            <w:gridSpan w:val="5"/>
          </w:tcPr>
          <w:p w14:paraId="6B8E589F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B64D9" w:rsidRPr="00F443EB" w14:paraId="6B8E58A6" w14:textId="77777777" w:rsidTr="00987731">
        <w:tc>
          <w:tcPr>
            <w:tcW w:w="944" w:type="dxa"/>
          </w:tcPr>
          <w:p w14:paraId="6B8E58A1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73" w:type="dxa"/>
          </w:tcPr>
          <w:p w14:paraId="6B8E58A2" w14:textId="29963D5F" w:rsidR="00FB64D9" w:rsidRPr="00F443EB" w:rsidRDefault="00987731" w:rsidP="00987731">
            <w:r w:rsidRPr="00987731">
              <w:t xml:space="preserve">Wykazuje gotowość do okazywania empatii uczniom lub wychowankom potrzebującym wsparcia i pomocy, kultywowania i upowszechniania wzorów właściwego postępowania w środowisku pracy i poza nim, ma przekonanie o sensie, wartości i potrzebie podejmowania działań pedagogicznych w środowisku społecznym; ma przekonanie o </w:t>
            </w:r>
            <w:r w:rsidRPr="00987731">
              <w:lastRenderedPageBreak/>
              <w:t xml:space="preserve">konieczności zachowania się w sposób profesjonalny; dba o klimat wzajemnego zaufania we współpracy ze wszystkimi uczestnikami procesu edukacyjnego; przestrzega zasad prawidłowej komunikacji. </w:t>
            </w:r>
          </w:p>
        </w:tc>
        <w:tc>
          <w:tcPr>
            <w:tcW w:w="1811" w:type="dxa"/>
          </w:tcPr>
          <w:p w14:paraId="6B8E58A3" w14:textId="2B8FCF7F" w:rsidR="00FB64D9" w:rsidRPr="00F443EB" w:rsidRDefault="00987731" w:rsidP="00987731">
            <w:r w:rsidRPr="00987731">
              <w:lastRenderedPageBreak/>
              <w:t xml:space="preserve">K_K02; </w:t>
            </w:r>
          </w:p>
        </w:tc>
        <w:tc>
          <w:tcPr>
            <w:tcW w:w="1819" w:type="dxa"/>
          </w:tcPr>
          <w:p w14:paraId="6B8E58A4" w14:textId="35B6974E" w:rsidR="00FB64D9" w:rsidRPr="00F443EB" w:rsidRDefault="00987731" w:rsidP="00021982">
            <w:r w:rsidRPr="00987731">
              <w:t>E.2R.K1.</w:t>
            </w:r>
          </w:p>
        </w:tc>
        <w:tc>
          <w:tcPr>
            <w:tcW w:w="1815" w:type="dxa"/>
          </w:tcPr>
          <w:p w14:paraId="6B8E58A5" w14:textId="146B0B04" w:rsidR="00FB64D9" w:rsidRPr="00F443EB" w:rsidRDefault="00987731" w:rsidP="00021982">
            <w:r w:rsidRPr="00987731">
              <w:t>prezentacja multimedialna</w:t>
            </w:r>
          </w:p>
        </w:tc>
      </w:tr>
      <w:tr w:rsidR="00987731" w:rsidRPr="00F443EB" w14:paraId="18A5D6DE" w14:textId="77777777" w:rsidTr="00987731">
        <w:tc>
          <w:tcPr>
            <w:tcW w:w="944" w:type="dxa"/>
          </w:tcPr>
          <w:p w14:paraId="4E454743" w14:textId="72C4CEA2" w:rsidR="00987731" w:rsidRPr="00F443EB" w:rsidRDefault="00FE13CE" w:rsidP="00021982">
            <w:r>
              <w:t>K02</w:t>
            </w:r>
          </w:p>
        </w:tc>
        <w:tc>
          <w:tcPr>
            <w:tcW w:w="2673" w:type="dxa"/>
          </w:tcPr>
          <w:p w14:paraId="52CBA654" w14:textId="59141B72" w:rsidR="00987731" w:rsidRDefault="00987731" w:rsidP="00987731">
            <w:r w:rsidRPr="00987731">
              <w:t xml:space="preserve">Wykazuje gotowość do profesjonalnego rozwiązywania konfliktów w klasie szkolnej lub grupie wychowawczej, kultywowania i upowszechniania wzorów właściwego postępowania w środowisku pracy i poza nim, ma przekonanie o sensie, wartości i potrzebie podejmowania działań pedagogicznych w środowisku społecznym; ma przekonanie o konieczności zachowania się w sposób profesjonalny; dba o klimat wzajemnego zaufania we współpracy ze wszystkimi uczestnikami procesu edukacyjnego; przestrzega zasad prawidłowej komunikacji. </w:t>
            </w:r>
          </w:p>
        </w:tc>
        <w:tc>
          <w:tcPr>
            <w:tcW w:w="1811" w:type="dxa"/>
          </w:tcPr>
          <w:p w14:paraId="69B8BCA1" w14:textId="490716F8" w:rsidR="00987731" w:rsidRDefault="00987731" w:rsidP="00987731">
            <w:r w:rsidRPr="00987731">
              <w:t xml:space="preserve">K_K02; </w:t>
            </w:r>
          </w:p>
        </w:tc>
        <w:tc>
          <w:tcPr>
            <w:tcW w:w="1819" w:type="dxa"/>
          </w:tcPr>
          <w:p w14:paraId="6F295DB4" w14:textId="08021F5E" w:rsidR="00987731" w:rsidRDefault="00987731" w:rsidP="00021982">
            <w:r w:rsidRPr="00987731">
              <w:t>E.2R.K2.</w:t>
            </w:r>
          </w:p>
        </w:tc>
        <w:tc>
          <w:tcPr>
            <w:tcW w:w="1815" w:type="dxa"/>
          </w:tcPr>
          <w:p w14:paraId="20FCADD7" w14:textId="48FD005D" w:rsidR="00987731" w:rsidRPr="00F443EB" w:rsidRDefault="000B634D" w:rsidP="00021982">
            <w:r w:rsidRPr="000B634D">
              <w:t>prezentacja multimedialna</w:t>
            </w:r>
          </w:p>
        </w:tc>
      </w:tr>
      <w:tr w:rsidR="00FB64D9" w:rsidRPr="00F443EB" w14:paraId="6B8E58A8" w14:textId="77777777" w:rsidTr="00987731">
        <w:tc>
          <w:tcPr>
            <w:tcW w:w="9062" w:type="dxa"/>
            <w:gridSpan w:val="5"/>
          </w:tcPr>
          <w:p w14:paraId="6B8E58A7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8AA" w14:textId="77777777" w:rsidTr="00987731">
        <w:tc>
          <w:tcPr>
            <w:tcW w:w="9062" w:type="dxa"/>
            <w:gridSpan w:val="5"/>
          </w:tcPr>
          <w:p w14:paraId="6B8E58A9" w14:textId="01984B1E" w:rsidR="00FB64D9" w:rsidRPr="00F443EB" w:rsidRDefault="00987731" w:rsidP="000B634D">
            <w:pPr>
              <w:jc w:val="both"/>
              <w:rPr>
                <w:color w:val="FF0000"/>
              </w:rPr>
            </w:pPr>
            <w:r w:rsidRPr="000B634D">
              <w:rPr>
                <w:color w:val="000000" w:themeColor="text1"/>
              </w:rPr>
              <w:t xml:space="preserve">Głównym celem modułu jest zapoznanie studentów z podstawowymi zagadnieniami związanymi z paradygmatem sprawiedliwości restytucyjnej. Słuchacze mają możliwość dokonania porównania jego zasad z paradygmatem sprawiedliwości </w:t>
            </w:r>
            <w:proofErr w:type="spellStart"/>
            <w:r w:rsidRPr="000B634D">
              <w:rPr>
                <w:color w:val="000000" w:themeColor="text1"/>
              </w:rPr>
              <w:t>retrybutywnej</w:t>
            </w:r>
            <w:proofErr w:type="spellEnd"/>
            <w:r w:rsidRPr="000B634D">
              <w:rPr>
                <w:color w:val="000000" w:themeColor="text1"/>
              </w:rPr>
              <w:t>. Mają okazję dokonać refleksji nad współczesnymi instrumentami wymierzania sprawiedliwości oraz alternatywnymi sposobami rozwiązywania konfliktów - do tego sądowego.</w:t>
            </w:r>
          </w:p>
        </w:tc>
      </w:tr>
    </w:tbl>
    <w:p w14:paraId="6B8E58AB" w14:textId="77777777" w:rsidR="00FB64D9" w:rsidRDefault="00FA752C">
      <w:r>
        <w:t>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"/>
        <w:gridCol w:w="2649"/>
        <w:gridCol w:w="1812"/>
        <w:gridCol w:w="1820"/>
        <w:gridCol w:w="1838"/>
      </w:tblGrid>
      <w:tr w:rsidR="00FB64D9" w:rsidRPr="00B478DD" w14:paraId="6B8E58AD" w14:textId="77777777" w:rsidTr="00A62FA2">
        <w:tc>
          <w:tcPr>
            <w:tcW w:w="9062" w:type="dxa"/>
            <w:gridSpan w:val="5"/>
          </w:tcPr>
          <w:p w14:paraId="6B8E58AC" w14:textId="77777777" w:rsidR="00FB64D9" w:rsidRPr="00B478DD" w:rsidRDefault="00DC06EE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Subkultury młodzież</w:t>
            </w:r>
            <w:r w:rsidR="00FA752C" w:rsidRPr="000B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owe i środowiskowe</w:t>
            </w:r>
          </w:p>
        </w:tc>
      </w:tr>
      <w:tr w:rsidR="00FB64D9" w:rsidRPr="00F443EB" w14:paraId="6B8E58B5" w14:textId="77777777" w:rsidTr="00A62FA2">
        <w:tc>
          <w:tcPr>
            <w:tcW w:w="943" w:type="dxa"/>
          </w:tcPr>
          <w:p w14:paraId="6B8E58AE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9" w:type="dxa"/>
          </w:tcPr>
          <w:p w14:paraId="6B8E58AF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8B0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8B1" w14:textId="77777777" w:rsidR="00FB64D9" w:rsidRPr="00F443EB" w:rsidRDefault="00FB64D9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B8E58B2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0" w:type="dxa"/>
          </w:tcPr>
          <w:p w14:paraId="6B8E58B3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38" w:type="dxa"/>
          </w:tcPr>
          <w:p w14:paraId="6B8E58B4" w14:textId="77777777" w:rsidR="00FB64D9" w:rsidRPr="00F443EB" w:rsidRDefault="00FB64D9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B64D9" w:rsidRPr="00F443EB" w14:paraId="6B8E58B7" w14:textId="77777777" w:rsidTr="00A62FA2">
        <w:tc>
          <w:tcPr>
            <w:tcW w:w="9062" w:type="dxa"/>
            <w:gridSpan w:val="5"/>
          </w:tcPr>
          <w:p w14:paraId="6B8E58B6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B64D9" w:rsidRPr="00F443EB" w14:paraId="6B8E58BD" w14:textId="77777777" w:rsidTr="00A62FA2">
        <w:tc>
          <w:tcPr>
            <w:tcW w:w="943" w:type="dxa"/>
          </w:tcPr>
          <w:p w14:paraId="6B8E58B8" w14:textId="77777777" w:rsidR="00FB64D9" w:rsidRPr="00F443EB" w:rsidRDefault="00FB64D9" w:rsidP="00021982">
            <w:r w:rsidRPr="00F443EB">
              <w:t>W01</w:t>
            </w:r>
          </w:p>
        </w:tc>
        <w:tc>
          <w:tcPr>
            <w:tcW w:w="2649" w:type="dxa"/>
          </w:tcPr>
          <w:p w14:paraId="6B8E58B9" w14:textId="30A643C6" w:rsidR="00FB64D9" w:rsidRPr="000B634D" w:rsidRDefault="00A62FA2" w:rsidP="00A62FA2">
            <w:r w:rsidRPr="000B634D">
              <w:t xml:space="preserve">Absolwent zna i rozumie: w zaawansowanym stopniu specyfikę różnych środowisk </w:t>
            </w:r>
            <w:r w:rsidRPr="000B634D">
              <w:lastRenderedPageBreak/>
              <w:t xml:space="preserve">wychowawczych i procesy w nich zachodzące, zna sposoby projektowania i prowadzenia działań diagnostycznych; zna i rozumie dewiacje społeczne w perspektywie pedagogiki resocjalizacyjnej, koncepcje, teorie dewiacji społecznych, współczesne tendencje rozwoju dewiacji społecznych, etiologię, skutki dewiacji społecznych, profilaktykę i zapobieganie dewiacjom społecznym. </w:t>
            </w:r>
          </w:p>
        </w:tc>
        <w:tc>
          <w:tcPr>
            <w:tcW w:w="1812" w:type="dxa"/>
          </w:tcPr>
          <w:p w14:paraId="6B8E58BA" w14:textId="6E615E69" w:rsidR="00FB64D9" w:rsidRPr="000B634D" w:rsidRDefault="00A62FA2" w:rsidP="00A62FA2">
            <w:r w:rsidRPr="000B634D">
              <w:lastRenderedPageBreak/>
              <w:t xml:space="preserve">K_W04 </w:t>
            </w:r>
          </w:p>
        </w:tc>
        <w:tc>
          <w:tcPr>
            <w:tcW w:w="1820" w:type="dxa"/>
          </w:tcPr>
          <w:p w14:paraId="6B8E58BB" w14:textId="7E65074F" w:rsidR="00FB64D9" w:rsidRPr="000B634D" w:rsidRDefault="00A62FA2" w:rsidP="00021982">
            <w:r w:rsidRPr="000B634D">
              <w:t>E.1R.W3.</w:t>
            </w:r>
          </w:p>
        </w:tc>
        <w:tc>
          <w:tcPr>
            <w:tcW w:w="1838" w:type="dxa"/>
          </w:tcPr>
          <w:p w14:paraId="1268A92D" w14:textId="77777777" w:rsidR="00A62FA2" w:rsidRPr="000B634D" w:rsidRDefault="00A62FA2" w:rsidP="00A62FA2">
            <w:r w:rsidRPr="000B634D">
              <w:t>kolokwium pisemne</w:t>
            </w:r>
          </w:p>
          <w:p w14:paraId="542EF026" w14:textId="77777777" w:rsidR="00A62FA2" w:rsidRPr="000B634D" w:rsidRDefault="00A62FA2" w:rsidP="00A62FA2"/>
          <w:p w14:paraId="6B8E58BC" w14:textId="27BFC29D" w:rsidR="00FB64D9" w:rsidRPr="000B634D" w:rsidRDefault="00A62FA2" w:rsidP="00A62FA2">
            <w:r w:rsidRPr="000B634D">
              <w:lastRenderedPageBreak/>
              <w:t>opracowanie i zaprezentowanie prezentacji multimedialnej</w:t>
            </w:r>
          </w:p>
        </w:tc>
      </w:tr>
      <w:tr w:rsidR="00FB64D9" w:rsidRPr="00F443EB" w14:paraId="6B8E58CB" w14:textId="77777777" w:rsidTr="00A62FA2">
        <w:tc>
          <w:tcPr>
            <w:tcW w:w="9062" w:type="dxa"/>
            <w:gridSpan w:val="5"/>
          </w:tcPr>
          <w:p w14:paraId="6B8E58CA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lastRenderedPageBreak/>
              <w:t>UMIEJĘTNOŚCI</w:t>
            </w:r>
          </w:p>
        </w:tc>
      </w:tr>
      <w:tr w:rsidR="00FB64D9" w:rsidRPr="00F443EB" w14:paraId="6B8E58D1" w14:textId="77777777" w:rsidTr="00A62FA2">
        <w:tc>
          <w:tcPr>
            <w:tcW w:w="943" w:type="dxa"/>
          </w:tcPr>
          <w:p w14:paraId="6B8E58CC" w14:textId="77777777" w:rsidR="00FB64D9" w:rsidRPr="00F443EB" w:rsidRDefault="00FB64D9" w:rsidP="00021982">
            <w:r w:rsidRPr="00F443EB">
              <w:t>U01</w:t>
            </w:r>
          </w:p>
        </w:tc>
        <w:tc>
          <w:tcPr>
            <w:tcW w:w="2649" w:type="dxa"/>
          </w:tcPr>
          <w:p w14:paraId="6B8E58CD" w14:textId="12BE0253" w:rsidR="00FB64D9" w:rsidRPr="00F443EB" w:rsidRDefault="00A62FA2" w:rsidP="00A62FA2">
            <w:r w:rsidRPr="00A62FA2">
              <w:t xml:space="preserve">Absolwent potrafi: analizować dewiacje społeczne w perspektywie pedagogiki resocjalizacyjnej; interpretować koncepcje i teorie dewiacji społecznych; określać współczesne tendencje rozwoju dewiacji społecznych, przyczyny niedostosowania społecznego i skutki dewiacji społecznych, a także stosować profilaktykę i zapobieganie dewiacjom społecznym; przeprowadzić diagnozę pedagogiczną w wybranym zakresie,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decyzji. </w:t>
            </w:r>
          </w:p>
        </w:tc>
        <w:tc>
          <w:tcPr>
            <w:tcW w:w="1812" w:type="dxa"/>
          </w:tcPr>
          <w:p w14:paraId="6B8E58CE" w14:textId="389584B6" w:rsidR="00FB64D9" w:rsidRPr="00F443EB" w:rsidRDefault="00A62FA2" w:rsidP="00A62FA2">
            <w:r w:rsidRPr="00A62FA2">
              <w:t xml:space="preserve">K_U03 </w:t>
            </w:r>
          </w:p>
        </w:tc>
        <w:tc>
          <w:tcPr>
            <w:tcW w:w="1820" w:type="dxa"/>
          </w:tcPr>
          <w:p w14:paraId="6B8E58CF" w14:textId="61D9B34D" w:rsidR="00FB64D9" w:rsidRPr="00F443EB" w:rsidRDefault="00FB64D9" w:rsidP="00021982"/>
        </w:tc>
        <w:tc>
          <w:tcPr>
            <w:tcW w:w="1838" w:type="dxa"/>
          </w:tcPr>
          <w:p w14:paraId="6B8E58D0" w14:textId="6FA7B42E" w:rsidR="00FB64D9" w:rsidRPr="00F443EB" w:rsidRDefault="00A62FA2" w:rsidP="00021982">
            <w:r w:rsidRPr="00A62FA2">
              <w:t>opracowanie i zaprezentowanie prezentacji multimedialnej</w:t>
            </w:r>
          </w:p>
        </w:tc>
      </w:tr>
      <w:tr w:rsidR="00FB64D9" w:rsidRPr="00F443EB" w14:paraId="6B8E58D9" w14:textId="77777777" w:rsidTr="00A62FA2">
        <w:tc>
          <w:tcPr>
            <w:tcW w:w="9062" w:type="dxa"/>
            <w:gridSpan w:val="5"/>
          </w:tcPr>
          <w:p w14:paraId="6B8E58D8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lastRenderedPageBreak/>
              <w:t>KOMPETENCJE SPOŁECZNE</w:t>
            </w:r>
          </w:p>
        </w:tc>
      </w:tr>
      <w:tr w:rsidR="00FB64D9" w:rsidRPr="00F443EB" w14:paraId="6B8E58DF" w14:textId="77777777" w:rsidTr="00A62FA2">
        <w:tc>
          <w:tcPr>
            <w:tcW w:w="943" w:type="dxa"/>
          </w:tcPr>
          <w:p w14:paraId="6B8E58DA" w14:textId="77777777" w:rsidR="00FB64D9" w:rsidRPr="00F443EB" w:rsidRDefault="00FB64D9" w:rsidP="00021982">
            <w:r w:rsidRPr="00F443EB">
              <w:t>K01</w:t>
            </w:r>
          </w:p>
        </w:tc>
        <w:tc>
          <w:tcPr>
            <w:tcW w:w="2649" w:type="dxa"/>
          </w:tcPr>
          <w:p w14:paraId="6B8E58DB" w14:textId="1C5A52F9" w:rsidR="00FB64D9" w:rsidRPr="00F443EB" w:rsidRDefault="00A62FA2" w:rsidP="00A62FA2">
            <w:r w:rsidRPr="00A62FA2">
              <w:t xml:space="preserve">Absolwent: jest przygotowany do wykorzystania zdobytej wiedzy do analizy zdarzeń pedagogicznych, wykazuje gotowość do kultywowania i upowszechniania wzorów właściwego postępowania w środowisku pracy i poza nim, ma przekonanie o sensie, wartości i potrzebie podejmowania działań pedagogicznych w środowisku społecznym; ma przekonanie o konieczności zachowania się w sposób profesjonalny; dba o klimat wzajemnego zaufania we współpracy ze wszystkimi uczestnikami procesu edukacyjnego; przestrzega zasad prawidłowej komunikacji. </w:t>
            </w:r>
          </w:p>
        </w:tc>
        <w:tc>
          <w:tcPr>
            <w:tcW w:w="1812" w:type="dxa"/>
          </w:tcPr>
          <w:p w14:paraId="6B8E58DC" w14:textId="32DCE5BB" w:rsidR="00FB64D9" w:rsidRPr="00F443EB" w:rsidRDefault="00A62FA2" w:rsidP="00A62FA2">
            <w:r w:rsidRPr="00A62FA2">
              <w:t xml:space="preserve">K_K02 </w:t>
            </w:r>
          </w:p>
        </w:tc>
        <w:tc>
          <w:tcPr>
            <w:tcW w:w="1820" w:type="dxa"/>
          </w:tcPr>
          <w:p w14:paraId="6B8E58DD" w14:textId="7BC61F05" w:rsidR="00FB64D9" w:rsidRPr="00F443EB" w:rsidRDefault="00A62FA2" w:rsidP="00021982">
            <w:r w:rsidRPr="00A62FA2">
              <w:t>E.1R.K2.</w:t>
            </w:r>
          </w:p>
        </w:tc>
        <w:tc>
          <w:tcPr>
            <w:tcW w:w="1838" w:type="dxa"/>
          </w:tcPr>
          <w:p w14:paraId="6B8E58DE" w14:textId="1FB8F42E" w:rsidR="00FB64D9" w:rsidRPr="00F443EB" w:rsidRDefault="00A62FA2" w:rsidP="00021982">
            <w:r w:rsidRPr="00A62FA2">
              <w:t>opracowanie i zaprezentowanie prezentacji multimedialnej</w:t>
            </w:r>
          </w:p>
        </w:tc>
      </w:tr>
      <w:tr w:rsidR="00FB64D9" w:rsidRPr="00F443EB" w14:paraId="6B8E58E1" w14:textId="77777777" w:rsidTr="00A62FA2">
        <w:tc>
          <w:tcPr>
            <w:tcW w:w="9062" w:type="dxa"/>
            <w:gridSpan w:val="5"/>
          </w:tcPr>
          <w:p w14:paraId="6B8E58E0" w14:textId="77777777" w:rsidR="00FB64D9" w:rsidRPr="00F443EB" w:rsidRDefault="00FB64D9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FB64D9" w:rsidRPr="00F443EB" w14:paraId="6B8E58E3" w14:textId="77777777" w:rsidTr="00A62FA2">
        <w:tc>
          <w:tcPr>
            <w:tcW w:w="9062" w:type="dxa"/>
            <w:gridSpan w:val="5"/>
          </w:tcPr>
          <w:p w14:paraId="6B8E58E2" w14:textId="5D0D5D01" w:rsidR="00FB64D9" w:rsidRPr="00F443EB" w:rsidRDefault="00E10328" w:rsidP="00BE081C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Celem przedmiotu jest przybliżenie</w:t>
            </w:r>
            <w:r w:rsidR="00A62FA2" w:rsidRPr="000B634D">
              <w:rPr>
                <w:color w:val="000000" w:themeColor="text1"/>
              </w:rPr>
              <w:t xml:space="preserve"> studentom pojęcia dewiacji i patologii społecznej. W trakcie wykładów przedstawione zostaną teorie </w:t>
            </w:r>
            <w:proofErr w:type="spellStart"/>
            <w:r w:rsidR="00A62FA2" w:rsidRPr="000B634D">
              <w:rPr>
                <w:color w:val="000000" w:themeColor="text1"/>
              </w:rPr>
              <w:t>zachowań</w:t>
            </w:r>
            <w:proofErr w:type="spellEnd"/>
            <w:r w:rsidR="00A62FA2" w:rsidRPr="000B634D">
              <w:rPr>
                <w:color w:val="000000" w:themeColor="text1"/>
              </w:rPr>
              <w:t xml:space="preserve"> dewiacyjnych</w:t>
            </w:r>
            <w:r>
              <w:rPr>
                <w:color w:val="000000" w:themeColor="text1"/>
              </w:rPr>
              <w:t xml:space="preserve">. Uczestnicy </w:t>
            </w:r>
            <w:r w:rsidRPr="000B634D">
              <w:rPr>
                <w:color w:val="000000" w:themeColor="text1"/>
              </w:rPr>
              <w:t>pozn</w:t>
            </w:r>
            <w:r>
              <w:rPr>
                <w:color w:val="000000" w:themeColor="text1"/>
              </w:rPr>
              <w:t>ają</w:t>
            </w:r>
            <w:r w:rsidR="00A62FA2" w:rsidRPr="000B634D">
              <w:rPr>
                <w:color w:val="000000" w:themeColor="text1"/>
              </w:rPr>
              <w:t xml:space="preserve"> genezę </w:t>
            </w:r>
            <w:r>
              <w:rPr>
                <w:color w:val="000000" w:themeColor="text1"/>
              </w:rPr>
              <w:t xml:space="preserve">oraz charakterystyki </w:t>
            </w:r>
            <w:r w:rsidR="00A62FA2" w:rsidRPr="000B634D">
              <w:rPr>
                <w:color w:val="000000" w:themeColor="text1"/>
              </w:rPr>
              <w:t xml:space="preserve">subkultur młodzieżowych. W trakcie </w:t>
            </w:r>
            <w:r w:rsidR="00BE081C">
              <w:rPr>
                <w:color w:val="000000" w:themeColor="text1"/>
              </w:rPr>
              <w:t>zajęć</w:t>
            </w:r>
            <w:r w:rsidR="00A62FA2" w:rsidRPr="000B634D">
              <w:rPr>
                <w:color w:val="000000" w:themeColor="text1"/>
              </w:rPr>
              <w:t xml:space="preserve"> student zapozna się z etiologią przestępczości w ujęciu teorii socjologicznych oraz z problematyką funkcjonowania drugiego życia w instytucjach resocjalizacyjnych.</w:t>
            </w:r>
            <w:r w:rsidR="00BE081C" w:rsidRPr="000B634D">
              <w:rPr>
                <w:color w:val="000000" w:themeColor="text1"/>
              </w:rPr>
              <w:t xml:space="preserve"> Omówione zostaną dewiacyjne zachowania w placówkach oświatowych praz działalność sekt i nowych ruchów religijnych.</w:t>
            </w:r>
          </w:p>
        </w:tc>
      </w:tr>
    </w:tbl>
    <w:p w14:paraId="6B8E58E4" w14:textId="77777777" w:rsidR="00FB64D9" w:rsidRDefault="00DC06EE">
      <w:r>
        <w:t>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8"/>
        <w:gridCol w:w="1817"/>
        <w:gridCol w:w="1824"/>
        <w:gridCol w:w="1807"/>
      </w:tblGrid>
      <w:tr w:rsidR="00DC06EE" w:rsidRPr="00B478DD" w14:paraId="6B8E58E6" w14:textId="77777777" w:rsidTr="000B634D">
        <w:tc>
          <w:tcPr>
            <w:tcW w:w="9062" w:type="dxa"/>
            <w:gridSpan w:val="5"/>
          </w:tcPr>
          <w:p w14:paraId="6B8E58E5" w14:textId="087A5039" w:rsidR="00DC06EE" w:rsidRPr="000B634D" w:rsidRDefault="00DC06EE" w:rsidP="00021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Metodyka resocjalizacji w instytucja</w:t>
            </w:r>
            <w:r w:rsidR="000B6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 o charakterze zamkniętym </w:t>
            </w:r>
          </w:p>
        </w:tc>
      </w:tr>
      <w:tr w:rsidR="00DC06EE" w:rsidRPr="00F443EB" w14:paraId="6B8E58EE" w14:textId="77777777" w:rsidTr="000B634D">
        <w:tc>
          <w:tcPr>
            <w:tcW w:w="946" w:type="dxa"/>
          </w:tcPr>
          <w:p w14:paraId="6B8E58E7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8" w:type="dxa"/>
          </w:tcPr>
          <w:p w14:paraId="6B8E58E8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8E9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8EA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8EB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4" w:type="dxa"/>
          </w:tcPr>
          <w:p w14:paraId="6B8E58EC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07" w:type="dxa"/>
          </w:tcPr>
          <w:p w14:paraId="6B8E58ED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8F0" w14:textId="77777777" w:rsidTr="000B634D">
        <w:tc>
          <w:tcPr>
            <w:tcW w:w="9062" w:type="dxa"/>
            <w:gridSpan w:val="5"/>
          </w:tcPr>
          <w:p w14:paraId="6B8E58EF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DC06EE" w:rsidRPr="00F443EB" w14:paraId="6B8E58F6" w14:textId="77777777" w:rsidTr="000B634D">
        <w:tc>
          <w:tcPr>
            <w:tcW w:w="946" w:type="dxa"/>
          </w:tcPr>
          <w:p w14:paraId="6B8E58F1" w14:textId="77777777" w:rsidR="00DC06EE" w:rsidRPr="00F443EB" w:rsidRDefault="00DC06EE" w:rsidP="00021982">
            <w:r w:rsidRPr="00F443EB">
              <w:t>W01</w:t>
            </w:r>
          </w:p>
        </w:tc>
        <w:tc>
          <w:tcPr>
            <w:tcW w:w="2668" w:type="dxa"/>
          </w:tcPr>
          <w:p w14:paraId="6B8E58F2" w14:textId="7257F767" w:rsidR="00DC06EE" w:rsidRPr="000B634D" w:rsidRDefault="00A90AD8" w:rsidP="00021982">
            <w:r w:rsidRPr="000B634D">
              <w:t xml:space="preserve">Absolwent: ma podstawową wiedzę o człowieku jako podmiocie konstytuującym struktury społeczne i zasady ich funkcjonowania, zna i rozumie specyfikę funkcjonowania uczniów o specjalnych potrzebach edukacyjnych, w tym </w:t>
            </w:r>
            <w:r w:rsidRPr="000B634D">
              <w:lastRenderedPageBreak/>
              <w:t xml:space="preserve">edukację włączającą. Zna i rozumie: metodykę oddziaływań 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0B634D">
              <w:t>kulturotechniki</w:t>
            </w:r>
            <w:proofErr w:type="spellEnd"/>
            <w:r w:rsidRPr="000B634D">
              <w:t xml:space="preserve">; metody twórczej resocjalizacji w placówkach: teatru resocjalizacyjnego, resocjalizacji przez sport, muzykoterapii, </w:t>
            </w:r>
            <w:proofErr w:type="spellStart"/>
            <w:r w:rsidRPr="000B634D">
              <w:t>plastykoterapii</w:t>
            </w:r>
            <w:proofErr w:type="spellEnd"/>
            <w:r w:rsidRPr="000B634D">
              <w:t xml:space="preserve"> i dramy; metody wspierające proces readaptacji 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      </w:r>
          </w:p>
        </w:tc>
        <w:tc>
          <w:tcPr>
            <w:tcW w:w="1817" w:type="dxa"/>
          </w:tcPr>
          <w:p w14:paraId="6B8E58F3" w14:textId="4DEB0B40" w:rsidR="00DC06EE" w:rsidRPr="000B634D" w:rsidRDefault="000B634D" w:rsidP="000B634D">
            <w:r w:rsidRPr="000B634D">
              <w:lastRenderedPageBreak/>
              <w:t xml:space="preserve">K_W05 </w:t>
            </w:r>
          </w:p>
        </w:tc>
        <w:tc>
          <w:tcPr>
            <w:tcW w:w="1824" w:type="dxa"/>
          </w:tcPr>
          <w:p w14:paraId="6B8E58F4" w14:textId="57343D31" w:rsidR="00DC06EE" w:rsidRPr="000B634D" w:rsidRDefault="000B634D" w:rsidP="00021982">
            <w:r w:rsidRPr="000B634D">
              <w:t>E.2R.W1.</w:t>
            </w:r>
          </w:p>
        </w:tc>
        <w:tc>
          <w:tcPr>
            <w:tcW w:w="1807" w:type="dxa"/>
          </w:tcPr>
          <w:p w14:paraId="6D5D289B" w14:textId="77777777" w:rsidR="00A90AD8" w:rsidRPr="000B634D" w:rsidRDefault="00A90AD8" w:rsidP="00A90AD8">
            <w:r w:rsidRPr="000B634D">
              <w:t>Egzamin pisemny</w:t>
            </w:r>
          </w:p>
          <w:p w14:paraId="29EBA152" w14:textId="77777777" w:rsidR="00A90AD8" w:rsidRPr="000B634D" w:rsidRDefault="00A90AD8" w:rsidP="00A90AD8"/>
          <w:p w14:paraId="6B8E58F5" w14:textId="7E8B74BA" w:rsidR="00DC06EE" w:rsidRPr="000B634D" w:rsidRDefault="00DC06EE" w:rsidP="00A90AD8"/>
        </w:tc>
      </w:tr>
      <w:tr w:rsidR="00DC06EE" w:rsidRPr="00F443EB" w14:paraId="6B8E5904" w14:textId="77777777" w:rsidTr="000B634D">
        <w:tc>
          <w:tcPr>
            <w:tcW w:w="9062" w:type="dxa"/>
            <w:gridSpan w:val="5"/>
          </w:tcPr>
          <w:p w14:paraId="6B8E5903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C06EE" w:rsidRPr="00F443EB" w14:paraId="6B8E590A" w14:textId="77777777" w:rsidTr="000B634D">
        <w:tc>
          <w:tcPr>
            <w:tcW w:w="946" w:type="dxa"/>
          </w:tcPr>
          <w:p w14:paraId="6B8E5905" w14:textId="77777777" w:rsidR="00DC06EE" w:rsidRPr="00F443EB" w:rsidRDefault="00DC06EE" w:rsidP="00021982">
            <w:r w:rsidRPr="00F443EB">
              <w:t>U01</w:t>
            </w:r>
          </w:p>
        </w:tc>
        <w:tc>
          <w:tcPr>
            <w:tcW w:w="2668" w:type="dxa"/>
          </w:tcPr>
          <w:p w14:paraId="6B8E5906" w14:textId="1E2B7F5C" w:rsidR="00DC06EE" w:rsidRPr="00F443EB" w:rsidRDefault="00A90AD8" w:rsidP="00021982">
            <w:r w:rsidRPr="00A90AD8">
              <w:t xml:space="preserve">Absolwent potrafi: analizować metodykę oddziaływań w placówkach resocjalizacyjnych i stosować: teoretyczne podstawy instytucjonalnych oddziaływań metodycznych, socjotechniki, psychotechniki, antropotechniki i </w:t>
            </w:r>
            <w:proofErr w:type="spellStart"/>
            <w:r w:rsidRPr="00A90AD8">
              <w:lastRenderedPageBreak/>
              <w:t>kulturotechniki</w:t>
            </w:r>
            <w:proofErr w:type="spellEnd"/>
            <w:r w:rsidRPr="00A90AD8">
              <w:t xml:space="preserve">, metody twórczej resocjalizacji w placówkach: teatr resocjalizacyjny, resocjalizację przez sport, muzykoterapię, </w:t>
            </w:r>
            <w:proofErr w:type="spellStart"/>
            <w:r w:rsidRPr="00A90AD8">
              <w:t>plastykoterapię</w:t>
            </w:r>
            <w:proofErr w:type="spellEnd"/>
            <w:r w:rsidRPr="00A90AD8">
              <w:t xml:space="preserve"> i dramę, metody wspierające proces readaptacji i reintegracji społecznej, metodykę pracy wychowawcy w specjalnych ośrodkach szkolno-wychowawczych, młodzieżowych ośrodkach wychowawczych, młodzieżowych ośrodkach socjoterapii, schroniskach dla nieletnich i zakładach poprawczych, podstawy metodyczne pracy wychowawcy w aresztach śledczych i zakładach karnych; określać przyczyny stresu i wypalenia zawodowego pedagogów resocjalizacyjnych. Absolwent potrafi: przeprowadzić diagnozę resocjalizacyjną w wybranym zakresie,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decyzji.</w:t>
            </w:r>
          </w:p>
        </w:tc>
        <w:tc>
          <w:tcPr>
            <w:tcW w:w="1817" w:type="dxa"/>
          </w:tcPr>
          <w:p w14:paraId="6B8E5907" w14:textId="5935B4EA" w:rsidR="00DC06EE" w:rsidRPr="00F443EB" w:rsidRDefault="000B634D" w:rsidP="000B634D">
            <w:r w:rsidRPr="000B634D">
              <w:lastRenderedPageBreak/>
              <w:t xml:space="preserve">K_U03 </w:t>
            </w:r>
          </w:p>
        </w:tc>
        <w:tc>
          <w:tcPr>
            <w:tcW w:w="1824" w:type="dxa"/>
          </w:tcPr>
          <w:p w14:paraId="6B8E5908" w14:textId="73F73482" w:rsidR="00DC06EE" w:rsidRPr="00F443EB" w:rsidRDefault="000B634D" w:rsidP="00021982">
            <w:r w:rsidRPr="000B634D">
              <w:t>E.2R.U1.</w:t>
            </w:r>
          </w:p>
        </w:tc>
        <w:tc>
          <w:tcPr>
            <w:tcW w:w="1807" w:type="dxa"/>
          </w:tcPr>
          <w:p w14:paraId="6B8E5909" w14:textId="2F106791" w:rsidR="00DC06EE" w:rsidRPr="00F443EB" w:rsidRDefault="00A90AD8" w:rsidP="00021982">
            <w:r w:rsidRPr="00A90AD8">
              <w:t>Zadanie zawodowe</w:t>
            </w:r>
          </w:p>
        </w:tc>
      </w:tr>
      <w:tr w:rsidR="00DC06EE" w:rsidRPr="00F443EB" w14:paraId="6B8E5912" w14:textId="77777777" w:rsidTr="000B634D">
        <w:tc>
          <w:tcPr>
            <w:tcW w:w="9062" w:type="dxa"/>
            <w:gridSpan w:val="5"/>
          </w:tcPr>
          <w:p w14:paraId="6B8E5911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C06EE" w:rsidRPr="00F443EB" w14:paraId="6B8E5918" w14:textId="77777777" w:rsidTr="000B634D">
        <w:tc>
          <w:tcPr>
            <w:tcW w:w="946" w:type="dxa"/>
          </w:tcPr>
          <w:p w14:paraId="6B8E5913" w14:textId="77777777" w:rsidR="00DC06EE" w:rsidRPr="00F443EB" w:rsidRDefault="00DC06EE" w:rsidP="00021982">
            <w:r w:rsidRPr="00F443EB">
              <w:t>K01</w:t>
            </w:r>
          </w:p>
        </w:tc>
        <w:tc>
          <w:tcPr>
            <w:tcW w:w="2668" w:type="dxa"/>
          </w:tcPr>
          <w:p w14:paraId="6B8E5914" w14:textId="774EB479" w:rsidR="00DC06EE" w:rsidRPr="00F443EB" w:rsidRDefault="00A90AD8" w:rsidP="00021982">
            <w:r w:rsidRPr="00A90AD8">
              <w:t xml:space="preserve">Absolwent: jest gotów do autorefleksji nad rozwojem zawodowym, wykazuje gotowość do kultywowania i upowszechniania wzorów właściwego postępowania </w:t>
            </w:r>
            <w:r w:rsidRPr="00A90AD8">
              <w:lastRenderedPageBreak/>
              <w:t>w środowisku pracy i poza nim, ma przekonanie o sensie, wartości i potrzebie podejmowania działań pedagogicznych w środowisku społecznym; ma przekonanie o konieczności zachowania się w sposób profesjonalny; dba o klimat wzajemnego zaufania we współpracy ze wszystkimi uczestnikami procesu edukacyjnego; przestrzega zasad prawidłowej komunikacji.</w:t>
            </w:r>
          </w:p>
        </w:tc>
        <w:tc>
          <w:tcPr>
            <w:tcW w:w="1817" w:type="dxa"/>
          </w:tcPr>
          <w:p w14:paraId="6B8E5915" w14:textId="1DF41998" w:rsidR="00DC06EE" w:rsidRPr="00F443EB" w:rsidRDefault="000B634D" w:rsidP="000B634D">
            <w:r w:rsidRPr="000B634D">
              <w:lastRenderedPageBreak/>
              <w:t xml:space="preserve">K_K02 </w:t>
            </w:r>
          </w:p>
        </w:tc>
        <w:tc>
          <w:tcPr>
            <w:tcW w:w="1824" w:type="dxa"/>
          </w:tcPr>
          <w:p w14:paraId="4B339DFA" w14:textId="77777777" w:rsidR="00DC06EE" w:rsidRDefault="000B634D" w:rsidP="00021982">
            <w:r w:rsidRPr="000B634D">
              <w:t>E.1R.K1.</w:t>
            </w:r>
          </w:p>
          <w:p w14:paraId="6B8E5916" w14:textId="1C449CB8" w:rsidR="00C62EF8" w:rsidRPr="00F443EB" w:rsidRDefault="00C62EF8" w:rsidP="00021982">
            <w:r w:rsidRPr="00C62EF8">
              <w:t>E.2R.K3</w:t>
            </w:r>
          </w:p>
        </w:tc>
        <w:tc>
          <w:tcPr>
            <w:tcW w:w="1807" w:type="dxa"/>
          </w:tcPr>
          <w:p w14:paraId="6B8E5917" w14:textId="2E6A572A" w:rsidR="00DC06EE" w:rsidRPr="00F443EB" w:rsidRDefault="00A90AD8" w:rsidP="00021982">
            <w:r w:rsidRPr="00A90AD8">
              <w:t>Zadanie zawodowe</w:t>
            </w:r>
          </w:p>
        </w:tc>
      </w:tr>
      <w:tr w:rsidR="00DC06EE" w:rsidRPr="00F443EB" w14:paraId="6B8E591A" w14:textId="77777777" w:rsidTr="000B634D">
        <w:tc>
          <w:tcPr>
            <w:tcW w:w="9062" w:type="dxa"/>
            <w:gridSpan w:val="5"/>
          </w:tcPr>
          <w:p w14:paraId="6B8E5919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DC06EE" w:rsidRPr="00F443EB" w14:paraId="6B8E591C" w14:textId="77777777" w:rsidTr="000B634D">
        <w:tc>
          <w:tcPr>
            <w:tcW w:w="9062" w:type="dxa"/>
            <w:gridSpan w:val="5"/>
          </w:tcPr>
          <w:p w14:paraId="6B8E591B" w14:textId="7577DFA5" w:rsidR="00DC06EE" w:rsidRPr="00F443EB" w:rsidRDefault="00A90AD8" w:rsidP="000B634D">
            <w:pPr>
              <w:jc w:val="both"/>
              <w:rPr>
                <w:color w:val="FF0000"/>
              </w:rPr>
            </w:pPr>
            <w:r w:rsidRPr="000B634D">
              <w:rPr>
                <w:color w:val="000000" w:themeColor="text1"/>
              </w:rPr>
              <w:t>Moduł obejmuje wiedzę z zakresu współczesnych strategii oddziaływań resocjalizacyjnych w środowisku instytucji zakładowych dla nieletnich. Poznanie kategorii, usytuowania, organizacji i metodyki pracy wychowawczej w zakładach poprawczych, schroniskach dla nieletnich, młodzieżowych ośrodkach wychowawczych i socjoterapeutycznych. Zapoznanie z metodami, formami i technikami pracy socjoterapeutycznej z grupą nieletnich. Analizę struktury procesu wychowawczego na poziomie instytucji i jednostki metodycznej. Projektowanie zadań wychowawczych w pracy z grupą nieletnich. Programowanie indywidualnych oddziaływań wychowawczych z nieletnim (program, plan, kontrakt wychowawczy. Zapoznanie z organizacją pracy w zakładzie, regulaminem wewnętrznym. Opracowanie grupowej jednostki metodycznej (scenariusz zajęć socjoterapeutycznych). Zapoznanie z przepisami prawnymi regulującymi pracę w zakładowych mikrosystemach wychowawczych. Ewaluacja skuteczności i efektywności oddziaływań wychowawczych w zakładach dla nieletnich.</w:t>
            </w:r>
          </w:p>
        </w:tc>
      </w:tr>
    </w:tbl>
    <w:p w14:paraId="6B8E591D" w14:textId="77777777" w:rsidR="00DC06EE" w:rsidRDefault="00DC06EE">
      <w:r>
        <w:t>22</w:t>
      </w:r>
    </w:p>
    <w:p w14:paraId="6B8E591E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DC06EE" w:rsidRPr="00B478DD" w14:paraId="6B8E5920" w14:textId="77777777" w:rsidTr="000B634D">
        <w:tc>
          <w:tcPr>
            <w:tcW w:w="9062" w:type="dxa"/>
            <w:gridSpan w:val="5"/>
          </w:tcPr>
          <w:p w14:paraId="6B8E591F" w14:textId="17933965" w:rsidR="00DC06EE" w:rsidRPr="00B07086" w:rsidRDefault="00B07086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 i terapia uzależ</w:t>
            </w:r>
            <w:r w:rsidR="00A90AD8" w:rsidRPr="00B07086">
              <w:rPr>
                <w:rFonts w:ascii="Times New Roman" w:hAnsi="Times New Roman" w:cs="Times New Roman"/>
                <w:sz w:val="24"/>
                <w:szCs w:val="24"/>
              </w:rPr>
              <w:t>nień</w:t>
            </w:r>
          </w:p>
        </w:tc>
      </w:tr>
      <w:tr w:rsidR="00DC06EE" w:rsidRPr="00F443EB" w14:paraId="6B8E5928" w14:textId="77777777" w:rsidTr="000B634D">
        <w:tc>
          <w:tcPr>
            <w:tcW w:w="950" w:type="dxa"/>
          </w:tcPr>
          <w:p w14:paraId="6B8E5921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6B8E5922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923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924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B8E5925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6B8E5926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6B8E5927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92A" w14:textId="77777777" w:rsidTr="000B634D">
        <w:tc>
          <w:tcPr>
            <w:tcW w:w="9062" w:type="dxa"/>
            <w:gridSpan w:val="5"/>
          </w:tcPr>
          <w:p w14:paraId="6B8E5929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0B634D" w:rsidRPr="00F443EB" w14:paraId="6B8E5930" w14:textId="77777777" w:rsidTr="000B634D">
        <w:tc>
          <w:tcPr>
            <w:tcW w:w="950" w:type="dxa"/>
          </w:tcPr>
          <w:p w14:paraId="6B8E592B" w14:textId="77777777" w:rsidR="000B634D" w:rsidRPr="00F443EB" w:rsidRDefault="000B634D" w:rsidP="000B634D">
            <w:r w:rsidRPr="00F443EB">
              <w:t>W01</w:t>
            </w:r>
          </w:p>
        </w:tc>
        <w:tc>
          <w:tcPr>
            <w:tcW w:w="2645" w:type="dxa"/>
            <w:vAlign w:val="center"/>
          </w:tcPr>
          <w:p w14:paraId="6B8E592C" w14:textId="24630A3A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 xml:space="preserve">Absolwent zna i rozumie: w poszerzonym zakresie współczesne teorie rozwoju człowieka w cyklu życia w aspekcie biologicznym, psychologicznym oraz społecznym, ze szczególnym uwzględnieniem wybranych okresów rozwojowych metodykę oddziaływań w </w:t>
            </w: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kulturotechniki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; metody twórczej resocjalizacji w placówkach: teatru resocjalizacyjnego, resocjalizacji przez sport, muzykoterapii,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plastykoterapii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 i dramy; metody wspierające proces readaptacji 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2D" w14:textId="1BAA168F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K_W03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2E" w14:textId="673027E4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E.2R.W1.</w:t>
            </w:r>
          </w:p>
        </w:tc>
        <w:tc>
          <w:tcPr>
            <w:tcW w:w="1816" w:type="dxa"/>
          </w:tcPr>
          <w:p w14:paraId="6B8E592F" w14:textId="12A5B257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kolokwium pisemne</w:t>
            </w:r>
          </w:p>
        </w:tc>
      </w:tr>
      <w:tr w:rsidR="000B634D" w:rsidRPr="00F443EB" w14:paraId="6B8E593E" w14:textId="77777777" w:rsidTr="000B634D">
        <w:tc>
          <w:tcPr>
            <w:tcW w:w="9062" w:type="dxa"/>
            <w:gridSpan w:val="5"/>
          </w:tcPr>
          <w:p w14:paraId="6B8E593D" w14:textId="77777777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0B634D" w:rsidRPr="00F443EB" w14:paraId="6B8E5944" w14:textId="77777777" w:rsidTr="00B07086">
        <w:tc>
          <w:tcPr>
            <w:tcW w:w="950" w:type="dxa"/>
          </w:tcPr>
          <w:p w14:paraId="6B8E593F" w14:textId="3A128DA3" w:rsidR="000B634D" w:rsidRPr="00F443EB" w:rsidRDefault="000B634D" w:rsidP="000B634D">
            <w:r w:rsidRPr="00F443EB">
              <w:t>U01</w:t>
            </w:r>
          </w:p>
        </w:tc>
        <w:tc>
          <w:tcPr>
            <w:tcW w:w="2645" w:type="dxa"/>
            <w:vAlign w:val="center"/>
          </w:tcPr>
          <w:p w14:paraId="6B8E5940" w14:textId="57655374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 xml:space="preserve">Absolwent potrafi: wykorzystywać wiedzę z zakresu pedagogiki oraz powiązanych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z nią dyscyplin w celu analizowania, interpretowania i wyjaśniania problemów edukacyjnych, wychowawczych, opiekuńczych, motywów i wzorów ludzkich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zachowań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, a także innowacyjnie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je rozwiązywać przy wykorzystaniu standardowych metod i narzędzi, analizować </w:t>
            </w: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metodykę oddziaływań w placówkach resocjalizacyjnych; analizować i stosować teoretyczne podstawy instytucjonalnych oddziaływań metodycznych; analizować i stosować socjotechniki, psychotechniki, antropotechniki i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kulturotechniki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; analizować i stosować metody twórczej resocjalizacji w placówkach: teatr resocjalizacyjny, resocjalizację przez sport, muzykoterapię,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plastykoterapię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 i dramę; analizować i 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 analizować i stosować podstawy metodyczne pracy wychowawcy w aresztach śledczych i zakładach karnych; określać przyczyny stresu i wypalenia zawodowego pedagogów resocjalizacyjnych.</w:t>
            </w:r>
            <w:r w:rsidRPr="00D2765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41" w14:textId="1B4B27AB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K_U02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42" w14:textId="2D3D78C1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>E.2R.U1.</w:t>
            </w:r>
          </w:p>
        </w:tc>
        <w:tc>
          <w:tcPr>
            <w:tcW w:w="1816" w:type="dxa"/>
          </w:tcPr>
          <w:p w14:paraId="6B8E5943" w14:textId="42198E7E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>opracowanie i zaprezentowanie prezentacji multimedialnej</w:t>
            </w:r>
          </w:p>
        </w:tc>
      </w:tr>
      <w:tr w:rsidR="000B634D" w:rsidRPr="00F443EB" w14:paraId="6B8E594C" w14:textId="77777777" w:rsidTr="000B634D">
        <w:tc>
          <w:tcPr>
            <w:tcW w:w="9062" w:type="dxa"/>
            <w:gridSpan w:val="5"/>
          </w:tcPr>
          <w:p w14:paraId="6B8E594B" w14:textId="0A11C03B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0B634D" w:rsidRPr="00F443EB" w14:paraId="6B8E5952" w14:textId="77777777" w:rsidTr="000B634D">
        <w:tc>
          <w:tcPr>
            <w:tcW w:w="950" w:type="dxa"/>
          </w:tcPr>
          <w:p w14:paraId="6B8E594D" w14:textId="39BC97F4" w:rsidR="000B634D" w:rsidRPr="00F443EB" w:rsidRDefault="000B634D" w:rsidP="000B634D">
            <w:r w:rsidRPr="00F443EB">
              <w:t>K01</w:t>
            </w:r>
          </w:p>
        </w:tc>
        <w:tc>
          <w:tcPr>
            <w:tcW w:w="2645" w:type="dxa"/>
          </w:tcPr>
          <w:p w14:paraId="6B8E594E" w14:textId="77777777" w:rsidR="000B634D" w:rsidRPr="00F443EB" w:rsidRDefault="000B634D" w:rsidP="000B634D"/>
        </w:tc>
        <w:tc>
          <w:tcPr>
            <w:tcW w:w="1823" w:type="dxa"/>
          </w:tcPr>
          <w:p w14:paraId="6B8E594F" w14:textId="77777777" w:rsidR="000B634D" w:rsidRPr="00F443EB" w:rsidRDefault="000B634D" w:rsidP="000B634D"/>
        </w:tc>
        <w:tc>
          <w:tcPr>
            <w:tcW w:w="1828" w:type="dxa"/>
          </w:tcPr>
          <w:p w14:paraId="6B8E5950" w14:textId="77777777" w:rsidR="000B634D" w:rsidRPr="00F443EB" w:rsidRDefault="000B634D" w:rsidP="000B634D"/>
        </w:tc>
        <w:tc>
          <w:tcPr>
            <w:tcW w:w="1816" w:type="dxa"/>
          </w:tcPr>
          <w:p w14:paraId="6B8E5951" w14:textId="40D15527" w:rsidR="000B634D" w:rsidRPr="00F443EB" w:rsidRDefault="000B634D" w:rsidP="000B634D"/>
        </w:tc>
      </w:tr>
      <w:tr w:rsidR="000B634D" w:rsidRPr="00F443EB" w14:paraId="6B8E5954" w14:textId="77777777" w:rsidTr="000B634D">
        <w:tc>
          <w:tcPr>
            <w:tcW w:w="9062" w:type="dxa"/>
            <w:gridSpan w:val="5"/>
          </w:tcPr>
          <w:p w14:paraId="6B8E5953" w14:textId="7B4FD5FD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0B634D" w:rsidRPr="00F443EB" w14:paraId="6B8E5956" w14:textId="77777777" w:rsidTr="00FE13CE">
        <w:trPr>
          <w:trHeight w:val="1653"/>
        </w:trPr>
        <w:tc>
          <w:tcPr>
            <w:tcW w:w="9062" w:type="dxa"/>
            <w:gridSpan w:val="5"/>
          </w:tcPr>
          <w:p w14:paraId="6B8E5955" w14:textId="3AA4CF4B" w:rsidR="000B634D" w:rsidRPr="00F443EB" w:rsidRDefault="00335C1B" w:rsidP="00FE13CE">
            <w:pPr>
              <w:jc w:val="both"/>
              <w:rPr>
                <w:color w:val="FF0000"/>
              </w:rPr>
            </w:pPr>
            <w:r w:rsidRPr="00335C1B">
              <w:t>Zajęcia mają na celu zapoznanie studentów z problematyką uzależnień chemicznych i czynnościowych, ich mechanizmami oraz profilaktyką. Student pozna podstawowe pojęcia z tego zakresu, jak również standardy tworzenia programów profilaktycznych. Studenci zaznajomieni zostaną również z formami terapii uzależnień.</w:t>
            </w:r>
          </w:p>
        </w:tc>
      </w:tr>
    </w:tbl>
    <w:p w14:paraId="6B8E5957" w14:textId="77777777" w:rsidR="00DC06EE" w:rsidRDefault="00DC06EE">
      <w:r>
        <w:t>23</w:t>
      </w:r>
    </w:p>
    <w:p w14:paraId="6B8E5958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DC06EE" w:rsidRPr="00B478DD" w14:paraId="6B8E595A" w14:textId="77777777" w:rsidTr="000B634D">
        <w:tc>
          <w:tcPr>
            <w:tcW w:w="9062" w:type="dxa"/>
            <w:gridSpan w:val="5"/>
          </w:tcPr>
          <w:p w14:paraId="6B8E5959" w14:textId="15D16169" w:rsidR="00DC06EE" w:rsidRPr="00B07086" w:rsidRDefault="00A90AD8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6">
              <w:rPr>
                <w:rFonts w:ascii="Times New Roman" w:hAnsi="Times New Roman" w:cs="Times New Roman"/>
                <w:sz w:val="24"/>
                <w:szCs w:val="24"/>
              </w:rPr>
              <w:t>Teoretyczne podstawy socjoterapii osób nieprzystosowany</w:t>
            </w:r>
            <w:r w:rsidR="000B634D" w:rsidRPr="00B07086">
              <w:rPr>
                <w:rFonts w:ascii="Times New Roman" w:hAnsi="Times New Roman" w:cs="Times New Roman"/>
                <w:sz w:val="24"/>
                <w:szCs w:val="24"/>
              </w:rPr>
              <w:t>ch społecznie</w:t>
            </w:r>
          </w:p>
        </w:tc>
      </w:tr>
      <w:tr w:rsidR="00DC06EE" w:rsidRPr="00F443EB" w14:paraId="6B8E5962" w14:textId="77777777" w:rsidTr="000B634D">
        <w:tc>
          <w:tcPr>
            <w:tcW w:w="950" w:type="dxa"/>
          </w:tcPr>
          <w:p w14:paraId="6B8E595B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6B8E595C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95D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95E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B8E595F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6B8E5960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6B8E5961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964" w14:textId="77777777" w:rsidTr="000B634D">
        <w:tc>
          <w:tcPr>
            <w:tcW w:w="9062" w:type="dxa"/>
            <w:gridSpan w:val="5"/>
          </w:tcPr>
          <w:p w14:paraId="6B8E5963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0B634D" w:rsidRPr="00F443EB" w14:paraId="6B8E596A" w14:textId="77777777" w:rsidTr="000B634D">
        <w:tc>
          <w:tcPr>
            <w:tcW w:w="950" w:type="dxa"/>
          </w:tcPr>
          <w:p w14:paraId="6B8E5965" w14:textId="77777777" w:rsidR="000B634D" w:rsidRPr="00F443EB" w:rsidRDefault="000B634D" w:rsidP="000B634D">
            <w:r w:rsidRPr="00F443EB">
              <w:t>W01</w:t>
            </w:r>
          </w:p>
        </w:tc>
        <w:tc>
          <w:tcPr>
            <w:tcW w:w="2645" w:type="dxa"/>
            <w:vAlign w:val="center"/>
          </w:tcPr>
          <w:p w14:paraId="6B8E5966" w14:textId="5A16E2F3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 xml:space="preserve">Absolwent: ma poszerzoną wiedzę o człowieku jako podmiocie konstytuującym struktury społeczne i zasady ich funkcjonowania, zna i rozumie specyfikę funkcjonowania uczniów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o specjalnych potrzebach edukacyjnych, w tym edukację włączającą. Zna i rozumie:  metodykę oddziaływań 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kulturotechniki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; metody twórczej resocjalizacji w placówkach: teatru resocjalizacyjnego, resocjalizacji przez sport, muzykoterapii,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plastykoterapii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 i dramy; metody wspierające proces readaptacji 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</w:t>
            </w: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karnych; przyczyny stresu </w:t>
            </w:r>
            <w:r w:rsidRPr="00D2765A">
              <w:rPr>
                <w:rFonts w:ascii="Times New Roman" w:eastAsia="Calibri" w:hAnsi="Times New Roman" w:cs="Times New Roman"/>
              </w:rPr>
              <w:br/>
              <w:t>i wypalenia zawodowego pedagogów resocjalizacyjnych.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67" w14:textId="69D2D484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K_W05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68" w14:textId="582FB693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E.2R.W1.</w:t>
            </w:r>
          </w:p>
        </w:tc>
        <w:tc>
          <w:tcPr>
            <w:tcW w:w="1816" w:type="dxa"/>
          </w:tcPr>
          <w:p w14:paraId="6B8E5969" w14:textId="45ADF59C" w:rsidR="000B634D" w:rsidRPr="00F443EB" w:rsidRDefault="000B634D" w:rsidP="000B634D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kolokwium pisemne</w:t>
            </w:r>
          </w:p>
        </w:tc>
      </w:tr>
      <w:tr w:rsidR="000B634D" w:rsidRPr="00F443EB" w14:paraId="6B8E5978" w14:textId="77777777" w:rsidTr="000B634D">
        <w:tc>
          <w:tcPr>
            <w:tcW w:w="9062" w:type="dxa"/>
            <w:gridSpan w:val="5"/>
          </w:tcPr>
          <w:p w14:paraId="6B8E5977" w14:textId="77777777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0B634D" w:rsidRPr="00F443EB" w14:paraId="6B8E597E" w14:textId="77777777" w:rsidTr="00B07086">
        <w:tc>
          <w:tcPr>
            <w:tcW w:w="950" w:type="dxa"/>
          </w:tcPr>
          <w:p w14:paraId="6B8E5979" w14:textId="28128E4F" w:rsidR="000B634D" w:rsidRPr="00F443EB" w:rsidRDefault="000B634D" w:rsidP="000B634D">
            <w:r w:rsidRPr="00F443EB">
              <w:t>U01</w:t>
            </w:r>
          </w:p>
        </w:tc>
        <w:tc>
          <w:tcPr>
            <w:tcW w:w="2645" w:type="dxa"/>
            <w:vAlign w:val="center"/>
          </w:tcPr>
          <w:p w14:paraId="6B8E597A" w14:textId="000A5CE0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 xml:space="preserve">Absolwent potrafi: planować, realizować i oceniać działania pedagogiczne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w wybranych obszarach oraz organizować pracę – indywidualną oraz w zespole, również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z wykorzystaniem technik ITC. Potrafi analizować metodykę oddziaływań w placówkach resocjalizacyjnych; analizować i stosować teoretyczne podstawy instytucjonalnych oddziaływań metodycznych; analizować i stosować socjotechniki, psychotechniki, antropotechniki i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kulturotechniki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; analizować i stosować metody twórczej resocjalizacji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w placówkach: teatr resocjalizacyjny, resocjalizację przez sport, muzykoterapię, </w:t>
            </w:r>
            <w:proofErr w:type="spellStart"/>
            <w:r w:rsidRPr="00D2765A">
              <w:rPr>
                <w:rFonts w:ascii="Times New Roman" w:eastAsia="Calibri" w:hAnsi="Times New Roman" w:cs="Times New Roman"/>
              </w:rPr>
              <w:t>plastykoterapię</w:t>
            </w:r>
            <w:proofErr w:type="spellEnd"/>
            <w:r w:rsidRPr="00D2765A">
              <w:rPr>
                <w:rFonts w:ascii="Times New Roman" w:eastAsia="Calibri" w:hAnsi="Times New Roman" w:cs="Times New Roman"/>
              </w:rPr>
              <w:t xml:space="preserve"> i dramę; analizować i stosować metody wspierające proces readaptacji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i reintegracji społecznej; stosować metodykę pracy wychowawcy w specjalnych ośrodkach szkolno-wychowawczych, młodzieżowych ośrodkach wychowawczych, młodzieżowych ośrodkach socjoterapii, schroniskach dla nieletnich i zakładach poprawczych; analizować </w:t>
            </w:r>
            <w:r w:rsidRPr="00D2765A">
              <w:rPr>
                <w:rFonts w:ascii="Times New Roman" w:eastAsia="Calibri" w:hAnsi="Times New Roman" w:cs="Times New Roman"/>
              </w:rPr>
              <w:br/>
              <w:t xml:space="preserve">i stosować podstawy metodyczne pracy wychowawcy w aresztach śledczych i zakładach karnych; określać przyczyny stresu i </w:t>
            </w:r>
            <w:r w:rsidRPr="00D2765A">
              <w:rPr>
                <w:rFonts w:ascii="Times New Roman" w:eastAsia="Calibri" w:hAnsi="Times New Roman" w:cs="Times New Roman"/>
              </w:rPr>
              <w:lastRenderedPageBreak/>
              <w:t>wypalenia zawodowego pedagogów resocjalizacyjnych.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7B" w14:textId="3F5C8CBA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K_U06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7C" w14:textId="5C8F9E19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>E.2R.U1.</w:t>
            </w:r>
          </w:p>
        </w:tc>
        <w:tc>
          <w:tcPr>
            <w:tcW w:w="1816" w:type="dxa"/>
            <w:vAlign w:val="center"/>
          </w:tcPr>
          <w:p w14:paraId="6B8E597D" w14:textId="6209ABD9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>przygotowanie scenariusza zajęć</w:t>
            </w:r>
          </w:p>
        </w:tc>
      </w:tr>
      <w:tr w:rsidR="000B634D" w:rsidRPr="00F443EB" w14:paraId="6B8E5986" w14:textId="77777777" w:rsidTr="000B634D">
        <w:tc>
          <w:tcPr>
            <w:tcW w:w="9062" w:type="dxa"/>
            <w:gridSpan w:val="5"/>
          </w:tcPr>
          <w:p w14:paraId="6B8E5985" w14:textId="18D5C90C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0B634D" w:rsidRPr="00F443EB" w14:paraId="6B8E598C" w14:textId="77777777" w:rsidTr="00B07086">
        <w:tc>
          <w:tcPr>
            <w:tcW w:w="950" w:type="dxa"/>
          </w:tcPr>
          <w:p w14:paraId="6B8E5987" w14:textId="5FD74FC6" w:rsidR="000B634D" w:rsidRPr="00F443EB" w:rsidRDefault="000B634D" w:rsidP="000B634D">
            <w:r w:rsidRPr="00F443EB">
              <w:t>K01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88" w14:textId="5712AC48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 xml:space="preserve">Absolwent: jest gotów do autorefleksji nad rozwojem zawodowym, dokonać krytycznej analizy działań własnych, działań zespołów, którymi kieruje i organizacji, w których uczestniczy oraz podejmowania odpowiedzialności za skutki tych działań, poznanych metod i sposobów terapii w kontekście wybranych koncepcji oraz modyfikuje swoje zdanie uzasadniając je, weryfikować  własny poziom wiedzy i podejmuje działania konieczne </w:t>
            </w:r>
            <w:r w:rsidRPr="00D2765A">
              <w:rPr>
                <w:rFonts w:ascii="Times New Roman" w:eastAsia="Calibri" w:hAnsi="Times New Roman" w:cs="Times New Roman"/>
              </w:rPr>
              <w:br/>
              <w:t>dla rozwoju osobowego jednostki, uwzględniając wymiar organizacyjny i etyczny.</w:t>
            </w:r>
            <w:r w:rsidRPr="00D2765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89" w14:textId="0286E1EF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 xml:space="preserve">K_K03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98A" w14:textId="0B96311E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>E.1R.K1.</w:t>
            </w:r>
          </w:p>
        </w:tc>
        <w:tc>
          <w:tcPr>
            <w:tcW w:w="1816" w:type="dxa"/>
          </w:tcPr>
          <w:p w14:paraId="6B8E598B" w14:textId="638B60A1" w:rsidR="000B634D" w:rsidRPr="00F443EB" w:rsidRDefault="000B634D" w:rsidP="000B634D">
            <w:r w:rsidRPr="00D2765A">
              <w:rPr>
                <w:rFonts w:ascii="Times New Roman" w:eastAsia="Calibri" w:hAnsi="Times New Roman" w:cs="Times New Roman"/>
              </w:rPr>
              <w:t xml:space="preserve">arkusz aktywności </w:t>
            </w:r>
            <w:r w:rsidRPr="00D2765A">
              <w:rPr>
                <w:rFonts w:ascii="Times New Roman" w:eastAsia="Calibri" w:hAnsi="Times New Roman" w:cs="Times New Roman"/>
              </w:rPr>
              <w:br/>
              <w:t>na zajęciach</w:t>
            </w:r>
          </w:p>
        </w:tc>
      </w:tr>
      <w:tr w:rsidR="000B634D" w:rsidRPr="00F443EB" w14:paraId="6B8E598E" w14:textId="77777777" w:rsidTr="000B634D">
        <w:tc>
          <w:tcPr>
            <w:tcW w:w="9062" w:type="dxa"/>
            <w:gridSpan w:val="5"/>
          </w:tcPr>
          <w:p w14:paraId="6B8E598D" w14:textId="44F23971" w:rsidR="000B634D" w:rsidRPr="00F443EB" w:rsidRDefault="000B634D" w:rsidP="000B634D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0B634D" w:rsidRPr="00F443EB" w14:paraId="6B8E5990" w14:textId="77777777" w:rsidTr="000B634D">
        <w:tc>
          <w:tcPr>
            <w:tcW w:w="9062" w:type="dxa"/>
            <w:gridSpan w:val="5"/>
          </w:tcPr>
          <w:p w14:paraId="6B8E598F" w14:textId="2A1822EA" w:rsidR="000B634D" w:rsidRPr="00F443EB" w:rsidRDefault="00335C1B" w:rsidP="00335C1B">
            <w:pPr>
              <w:jc w:val="both"/>
              <w:rPr>
                <w:color w:val="FF0000"/>
              </w:rPr>
            </w:pPr>
            <w:r w:rsidRPr="00335C1B">
              <w:t xml:space="preserve">Zajęcia ukierunkowane są na zdobycie przez studentów wiedzy oraz umiejętności w zakresie korekty nieprawidłowych </w:t>
            </w:r>
            <w:proofErr w:type="spellStart"/>
            <w:r w:rsidRPr="00335C1B">
              <w:t>zachowań</w:t>
            </w:r>
            <w:proofErr w:type="spellEnd"/>
            <w:r w:rsidRPr="00335C1B">
              <w:t xml:space="preserve"> osób nieprzystosowanych społecznie podczas zajęć socjoterapeutycznych. Tematyka zajęć obejmuje m.in. istotę oddziaływań socjoterapeutycznych, cele socjoterapii, metody i techniki wykorzystywane w socjoterapii oraz projektowanie oddziaływań socjoterapeutycznych opartych na programie oraz scenariuszu zajęć.</w:t>
            </w:r>
          </w:p>
        </w:tc>
      </w:tr>
    </w:tbl>
    <w:p w14:paraId="6B8E5991" w14:textId="77777777" w:rsidR="00DC06EE" w:rsidRDefault="00DC06EE">
      <w:r>
        <w:t>24</w:t>
      </w:r>
    </w:p>
    <w:p w14:paraId="6B8E5992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"/>
        <w:gridCol w:w="2654"/>
        <w:gridCol w:w="1811"/>
        <w:gridCol w:w="1819"/>
        <w:gridCol w:w="1835"/>
      </w:tblGrid>
      <w:tr w:rsidR="00DC06EE" w:rsidRPr="00B478DD" w14:paraId="6B8E5994" w14:textId="77777777" w:rsidTr="00A52B58">
        <w:tc>
          <w:tcPr>
            <w:tcW w:w="9062" w:type="dxa"/>
            <w:gridSpan w:val="5"/>
          </w:tcPr>
          <w:p w14:paraId="6B8E5993" w14:textId="777799B5" w:rsidR="00DC06EE" w:rsidRPr="00B478DD" w:rsidRDefault="00DC06EE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7086">
              <w:rPr>
                <w:rFonts w:ascii="Times New Roman" w:hAnsi="Times New Roman" w:cs="Times New Roman"/>
                <w:sz w:val="24"/>
                <w:szCs w:val="24"/>
              </w:rPr>
              <w:t>raca z rodziną dysfunkcyjną</w:t>
            </w:r>
          </w:p>
        </w:tc>
      </w:tr>
      <w:tr w:rsidR="00DC06EE" w:rsidRPr="00F443EB" w14:paraId="6B8E599C" w14:textId="77777777" w:rsidTr="00A52B58">
        <w:tc>
          <w:tcPr>
            <w:tcW w:w="943" w:type="dxa"/>
          </w:tcPr>
          <w:p w14:paraId="6B8E5995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54" w:type="dxa"/>
          </w:tcPr>
          <w:p w14:paraId="6B8E5996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997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998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6B8E5999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19" w:type="dxa"/>
          </w:tcPr>
          <w:p w14:paraId="6B8E599A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35" w:type="dxa"/>
          </w:tcPr>
          <w:p w14:paraId="6B8E599B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99E" w14:textId="77777777" w:rsidTr="00A52B58">
        <w:tc>
          <w:tcPr>
            <w:tcW w:w="9062" w:type="dxa"/>
            <w:gridSpan w:val="5"/>
          </w:tcPr>
          <w:p w14:paraId="6B8E599D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DC06EE" w:rsidRPr="00F443EB" w14:paraId="6B8E59A4" w14:textId="77777777" w:rsidTr="00A52B58">
        <w:tc>
          <w:tcPr>
            <w:tcW w:w="943" w:type="dxa"/>
          </w:tcPr>
          <w:p w14:paraId="6B8E599F" w14:textId="77777777" w:rsidR="00DC06EE" w:rsidRPr="00F443EB" w:rsidRDefault="00DC06EE" w:rsidP="00021982">
            <w:r w:rsidRPr="00F443EB">
              <w:t>W01</w:t>
            </w:r>
          </w:p>
        </w:tc>
        <w:tc>
          <w:tcPr>
            <w:tcW w:w="2654" w:type="dxa"/>
          </w:tcPr>
          <w:p w14:paraId="6B8E59A0" w14:textId="5872FFC3" w:rsidR="00DC06EE" w:rsidRPr="000B634D" w:rsidRDefault="00C838B3" w:rsidP="00C838B3">
            <w:r w:rsidRPr="000B634D">
              <w:t>Absolwent zna i rozumie: w kontekście rodziny w zaawansowanym stopniu jej specyfikę i procesy w niej zachodzące; sposoby projektowania i prowadzenia działań diagnostycznych prawno-</w:t>
            </w:r>
            <w:r w:rsidRPr="000B634D">
              <w:lastRenderedPageBreak/>
              <w:t xml:space="preserve">społeczne uwarunkowania procesu resocjalizacji w pracy pedagoga: podstawy prawne funkcjonowania systemów resocjalizacji w perspektywie krajowej i międzynarodowej, instytucje oddziaływań profilaktyczno-resocjalizacyjnych w środowisku otwartym, instytucje oddziaływań profilaktyczno-resocjalizacyjnych w środowisku zamkniętym; podstawy kryminologii z elementami wiktymologii znaczenie organizacji pozarządowych w procesie resocjalizacji; zagadnienia pomocy rodzinie i poradnictwa wychowawczo-resocjalizacyjnego </w:t>
            </w:r>
          </w:p>
        </w:tc>
        <w:tc>
          <w:tcPr>
            <w:tcW w:w="1811" w:type="dxa"/>
          </w:tcPr>
          <w:p w14:paraId="6B8E59A1" w14:textId="56CA2ABD" w:rsidR="00DC06EE" w:rsidRPr="000B634D" w:rsidRDefault="00C838B3" w:rsidP="00C838B3">
            <w:r w:rsidRPr="000B634D">
              <w:lastRenderedPageBreak/>
              <w:t xml:space="preserve">K_W04 </w:t>
            </w:r>
          </w:p>
        </w:tc>
        <w:tc>
          <w:tcPr>
            <w:tcW w:w="1819" w:type="dxa"/>
          </w:tcPr>
          <w:p w14:paraId="6B8E59A2" w14:textId="3A8D1FE3" w:rsidR="00DC06EE" w:rsidRPr="000B634D" w:rsidRDefault="00C838B3" w:rsidP="00021982">
            <w:r w:rsidRPr="000B634D">
              <w:t>E.1R.W5.</w:t>
            </w:r>
          </w:p>
        </w:tc>
        <w:tc>
          <w:tcPr>
            <w:tcW w:w="1835" w:type="dxa"/>
          </w:tcPr>
          <w:p w14:paraId="6B8E59A3" w14:textId="7372AE72" w:rsidR="00DC06EE" w:rsidRPr="000B634D" w:rsidRDefault="00C838B3" w:rsidP="00021982">
            <w:r w:rsidRPr="000B634D">
              <w:t>kolokwium pisemne</w:t>
            </w:r>
          </w:p>
        </w:tc>
      </w:tr>
      <w:tr w:rsidR="00DC06EE" w:rsidRPr="00F443EB" w14:paraId="6B8E59B2" w14:textId="77777777" w:rsidTr="00A52B58">
        <w:tc>
          <w:tcPr>
            <w:tcW w:w="9062" w:type="dxa"/>
            <w:gridSpan w:val="5"/>
          </w:tcPr>
          <w:p w14:paraId="6B8E59B1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C06EE" w:rsidRPr="00F443EB" w14:paraId="6B8E59B8" w14:textId="77777777" w:rsidTr="00A52B58">
        <w:tc>
          <w:tcPr>
            <w:tcW w:w="943" w:type="dxa"/>
          </w:tcPr>
          <w:p w14:paraId="6B8E59B3" w14:textId="77777777" w:rsidR="00DC06EE" w:rsidRPr="00F443EB" w:rsidRDefault="00DC06EE" w:rsidP="00021982">
            <w:r w:rsidRPr="00F443EB">
              <w:t>U01</w:t>
            </w:r>
          </w:p>
        </w:tc>
        <w:tc>
          <w:tcPr>
            <w:tcW w:w="2654" w:type="dxa"/>
          </w:tcPr>
          <w:p w14:paraId="6B8E59B4" w14:textId="7EA786B1" w:rsidR="00DC06EE" w:rsidRPr="00F443EB" w:rsidRDefault="00C838B3" w:rsidP="00C838B3">
            <w:r w:rsidRPr="00C838B3">
              <w:t xml:space="preserve">Absolwent potrafi: przeprowadzić diagnozę pedagogiczną w kontekście wybranym zakresie,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decyzji, analizować prawno-społeczne uwarunkowania procesu resocjalizacji w pracy pedagoga; prezentować instytucje oddziaływań profilaktyczno-resocjalizacyjnych w środowisku otwartym i </w:t>
            </w:r>
            <w:r w:rsidRPr="00C838B3">
              <w:lastRenderedPageBreak/>
              <w:t xml:space="preserve">zamkniętym oraz główne organizacje pozarządowe uczestniczące w procesie resocjalizacji; wykorzystywać podstawy kryminologii z elementami wiktymologii; realizować pomoc rodzinie i poradnictwo wychowawczo-resocjalizacyjne </w:t>
            </w:r>
          </w:p>
        </w:tc>
        <w:tc>
          <w:tcPr>
            <w:tcW w:w="1811" w:type="dxa"/>
          </w:tcPr>
          <w:p w14:paraId="6B8E59B5" w14:textId="47CBFC9D" w:rsidR="00DC06EE" w:rsidRPr="00F443EB" w:rsidRDefault="00C838B3" w:rsidP="00C838B3">
            <w:r w:rsidRPr="00C838B3">
              <w:lastRenderedPageBreak/>
              <w:t xml:space="preserve">K_U03 </w:t>
            </w:r>
          </w:p>
        </w:tc>
        <w:tc>
          <w:tcPr>
            <w:tcW w:w="1819" w:type="dxa"/>
          </w:tcPr>
          <w:p w14:paraId="6B8E59B6" w14:textId="0B737F1D" w:rsidR="00DC06EE" w:rsidRPr="00F443EB" w:rsidRDefault="00C838B3" w:rsidP="00021982">
            <w:r w:rsidRPr="00C838B3">
              <w:t>E.1R.U5.</w:t>
            </w:r>
          </w:p>
        </w:tc>
        <w:tc>
          <w:tcPr>
            <w:tcW w:w="1835" w:type="dxa"/>
          </w:tcPr>
          <w:p w14:paraId="6B8E59B7" w14:textId="16EBCCCE" w:rsidR="00DC06EE" w:rsidRPr="00F443EB" w:rsidRDefault="00C838B3" w:rsidP="00021982">
            <w:r w:rsidRPr="00C838B3">
              <w:t>przygotowanie i zaprezentowanie prezentacji multimedialnej</w:t>
            </w:r>
          </w:p>
        </w:tc>
      </w:tr>
      <w:tr w:rsidR="00DC06EE" w:rsidRPr="00F443EB" w14:paraId="6B8E59C0" w14:textId="77777777" w:rsidTr="00A52B58">
        <w:tc>
          <w:tcPr>
            <w:tcW w:w="9062" w:type="dxa"/>
            <w:gridSpan w:val="5"/>
          </w:tcPr>
          <w:p w14:paraId="6B8E59BF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C06EE" w:rsidRPr="00F443EB" w14:paraId="6B8E59C6" w14:textId="77777777" w:rsidTr="00A52B58">
        <w:tc>
          <w:tcPr>
            <w:tcW w:w="943" w:type="dxa"/>
          </w:tcPr>
          <w:p w14:paraId="6B8E59C1" w14:textId="77777777" w:rsidR="00DC06EE" w:rsidRPr="00F443EB" w:rsidRDefault="00DC06EE" w:rsidP="00021982">
            <w:r w:rsidRPr="00F443EB">
              <w:t>K01</w:t>
            </w:r>
          </w:p>
        </w:tc>
        <w:tc>
          <w:tcPr>
            <w:tcW w:w="2654" w:type="dxa"/>
          </w:tcPr>
          <w:p w14:paraId="6B8E59C2" w14:textId="1BC0E624" w:rsidR="00DC06EE" w:rsidRPr="00F443EB" w:rsidRDefault="00C838B3" w:rsidP="00C838B3">
            <w:r w:rsidRPr="00C838B3">
              <w:t xml:space="preserve">Absolwent jest gotów do autorefleksji nad rozwojem zawodowym. Absolwent jest gotów do odpowiedzialnego pełnienia ról zawodowych, w tym przestrzegania zasad etyki zawodowej i wymagania tego od innych oraz dbałości o dorobek i tradycje zawodu pedagoga </w:t>
            </w:r>
          </w:p>
        </w:tc>
        <w:tc>
          <w:tcPr>
            <w:tcW w:w="1811" w:type="dxa"/>
          </w:tcPr>
          <w:p w14:paraId="6B8E59C3" w14:textId="0C30FEAE" w:rsidR="00DC06EE" w:rsidRPr="00F443EB" w:rsidRDefault="00C838B3" w:rsidP="00C838B3">
            <w:r w:rsidRPr="00C838B3">
              <w:t xml:space="preserve">K_K04 </w:t>
            </w:r>
          </w:p>
        </w:tc>
        <w:tc>
          <w:tcPr>
            <w:tcW w:w="1819" w:type="dxa"/>
          </w:tcPr>
          <w:p w14:paraId="6B8E59C4" w14:textId="7DBCE879" w:rsidR="00DC06EE" w:rsidRPr="00F443EB" w:rsidRDefault="00C838B3" w:rsidP="00021982">
            <w:r w:rsidRPr="00C838B3">
              <w:t>E.1R.K1.</w:t>
            </w:r>
          </w:p>
        </w:tc>
        <w:tc>
          <w:tcPr>
            <w:tcW w:w="1835" w:type="dxa"/>
          </w:tcPr>
          <w:p w14:paraId="6B8E59C5" w14:textId="478F8910" w:rsidR="00DC06EE" w:rsidRPr="00F443EB" w:rsidRDefault="00C838B3" w:rsidP="00021982">
            <w:r w:rsidRPr="00C838B3">
              <w:t>arkusz samooceny studenta</w:t>
            </w:r>
          </w:p>
        </w:tc>
      </w:tr>
      <w:tr w:rsidR="00DC06EE" w:rsidRPr="00F443EB" w14:paraId="6B8E59C8" w14:textId="77777777" w:rsidTr="00A52B58">
        <w:tc>
          <w:tcPr>
            <w:tcW w:w="9062" w:type="dxa"/>
            <w:gridSpan w:val="5"/>
          </w:tcPr>
          <w:p w14:paraId="6B8E59C7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DC06EE" w:rsidRPr="00F443EB" w14:paraId="6B8E59CA" w14:textId="77777777" w:rsidTr="00A52B58">
        <w:tc>
          <w:tcPr>
            <w:tcW w:w="9062" w:type="dxa"/>
            <w:gridSpan w:val="5"/>
          </w:tcPr>
          <w:p w14:paraId="6B8E59C9" w14:textId="368A30C6" w:rsidR="00DC06EE" w:rsidRPr="00A52B58" w:rsidRDefault="00C838B3" w:rsidP="00021982">
            <w:pPr>
              <w:rPr>
                <w:color w:val="FF0000"/>
              </w:rPr>
            </w:pPr>
            <w:r w:rsidRPr="00A52B58">
              <w:t>Głównym celem przedmiotu jest przygotowanie studentów do pracy z rodziną dysfunkcyjną. Podejmowane zagadnienia obejmują m.in. rozumienie rodziny dysfunkcyjnej, problem przemocy w rodzinie, uzależnienia, w tym problem alkoholowy w rodzinie, rodzinę wieloproblemową oraz formy pomocy rodzinie dysfunkcyjnej.</w:t>
            </w:r>
          </w:p>
        </w:tc>
      </w:tr>
    </w:tbl>
    <w:p w14:paraId="6B8E59CB" w14:textId="77777777" w:rsidR="00DC06EE" w:rsidRDefault="00DC06EE">
      <w:r>
        <w:t>25</w:t>
      </w:r>
    </w:p>
    <w:p w14:paraId="6B8E59CC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"/>
        <w:gridCol w:w="2656"/>
        <w:gridCol w:w="1820"/>
        <w:gridCol w:w="1826"/>
        <w:gridCol w:w="1812"/>
      </w:tblGrid>
      <w:tr w:rsidR="00DC06EE" w:rsidRPr="00B478DD" w14:paraId="6B8E59CE" w14:textId="77777777" w:rsidTr="00021982">
        <w:tc>
          <w:tcPr>
            <w:tcW w:w="9212" w:type="dxa"/>
            <w:gridSpan w:val="5"/>
          </w:tcPr>
          <w:p w14:paraId="6B8E59CD" w14:textId="22119734" w:rsidR="00DC06EE" w:rsidRPr="00B478DD" w:rsidRDefault="00B07086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6">
              <w:rPr>
                <w:rFonts w:ascii="Times New Roman" w:hAnsi="Times New Roman" w:cs="Times New Roman"/>
                <w:sz w:val="24"/>
                <w:szCs w:val="24"/>
              </w:rPr>
              <w:t>Praca socjalna</w:t>
            </w:r>
          </w:p>
        </w:tc>
      </w:tr>
      <w:tr w:rsidR="00DC06EE" w:rsidRPr="00F443EB" w14:paraId="6B8E59D6" w14:textId="77777777" w:rsidTr="00021982">
        <w:tc>
          <w:tcPr>
            <w:tcW w:w="959" w:type="dxa"/>
          </w:tcPr>
          <w:p w14:paraId="6B8E59CF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725" w:type="dxa"/>
          </w:tcPr>
          <w:p w14:paraId="6B8E59D0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9D1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9D2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B8E59D3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43" w:type="dxa"/>
          </w:tcPr>
          <w:p w14:paraId="6B8E59D4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43" w:type="dxa"/>
          </w:tcPr>
          <w:p w14:paraId="6B8E59D5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9D8" w14:textId="77777777" w:rsidTr="00021982">
        <w:tc>
          <w:tcPr>
            <w:tcW w:w="9212" w:type="dxa"/>
            <w:gridSpan w:val="5"/>
          </w:tcPr>
          <w:p w14:paraId="6B8E59D7" w14:textId="77777777" w:rsidR="00DC06EE" w:rsidRPr="00B07086" w:rsidRDefault="00DC06EE" w:rsidP="00021982">
            <w:r w:rsidRPr="00B07086">
              <w:t>WIEDZA</w:t>
            </w:r>
          </w:p>
        </w:tc>
      </w:tr>
      <w:tr w:rsidR="00DC06EE" w:rsidRPr="00F443EB" w14:paraId="6B8E59DE" w14:textId="77777777" w:rsidTr="00021982">
        <w:tc>
          <w:tcPr>
            <w:tcW w:w="959" w:type="dxa"/>
          </w:tcPr>
          <w:p w14:paraId="6B8E59D9" w14:textId="77777777" w:rsidR="00DC06EE" w:rsidRPr="00F443EB" w:rsidRDefault="00DC06EE" w:rsidP="00021982">
            <w:r w:rsidRPr="00F443EB">
              <w:t>W01</w:t>
            </w:r>
          </w:p>
        </w:tc>
        <w:tc>
          <w:tcPr>
            <w:tcW w:w="2725" w:type="dxa"/>
          </w:tcPr>
          <w:p w14:paraId="6B8E59DA" w14:textId="1219BC0F" w:rsidR="00DC06EE" w:rsidRPr="00B07086" w:rsidRDefault="00915256" w:rsidP="00915256">
            <w:r w:rsidRPr="00B07086">
              <w:t xml:space="preserve">Stosuje elementarną terminologię odnoszącą się do pracy socjalnej, definiuje podstawowe pojęcia </w:t>
            </w:r>
          </w:p>
        </w:tc>
        <w:tc>
          <w:tcPr>
            <w:tcW w:w="1842" w:type="dxa"/>
          </w:tcPr>
          <w:p w14:paraId="6B8E59DB" w14:textId="635E95D9" w:rsidR="00DC06EE" w:rsidRPr="00B07086" w:rsidRDefault="00915256" w:rsidP="00D47285">
            <w:r w:rsidRPr="00B07086">
              <w:t>K_W01</w:t>
            </w:r>
          </w:p>
        </w:tc>
        <w:tc>
          <w:tcPr>
            <w:tcW w:w="1843" w:type="dxa"/>
          </w:tcPr>
          <w:p w14:paraId="6B8E59DC" w14:textId="3FAE8AB3" w:rsidR="00DC06EE" w:rsidRPr="00B07086" w:rsidRDefault="00A52B58" w:rsidP="00021982">
            <w:r w:rsidRPr="00B07086">
              <w:t>E.2R.W2.</w:t>
            </w:r>
          </w:p>
        </w:tc>
        <w:tc>
          <w:tcPr>
            <w:tcW w:w="1843" w:type="dxa"/>
          </w:tcPr>
          <w:p w14:paraId="6B8E59DD" w14:textId="77777777" w:rsidR="00DC06EE" w:rsidRPr="00B07086" w:rsidRDefault="00DC06EE" w:rsidP="00021982"/>
        </w:tc>
      </w:tr>
      <w:tr w:rsidR="00DC06EE" w:rsidRPr="00F443EB" w14:paraId="6B8E59E4" w14:textId="77777777" w:rsidTr="00021982">
        <w:tc>
          <w:tcPr>
            <w:tcW w:w="959" w:type="dxa"/>
          </w:tcPr>
          <w:p w14:paraId="6B8E59DF" w14:textId="77777777" w:rsidR="00DC06EE" w:rsidRPr="00F443EB" w:rsidRDefault="00DC06EE" w:rsidP="00021982">
            <w:r w:rsidRPr="00F443EB">
              <w:t>W02</w:t>
            </w:r>
          </w:p>
        </w:tc>
        <w:tc>
          <w:tcPr>
            <w:tcW w:w="2725" w:type="dxa"/>
          </w:tcPr>
          <w:p w14:paraId="6B8E59E0" w14:textId="487515DF" w:rsidR="00DC06EE" w:rsidRPr="00B07086" w:rsidRDefault="00915256" w:rsidP="00915256">
            <w:r w:rsidRPr="00B07086">
              <w:t xml:space="preserve">Charakteryzuje strukturę i organizację pomocy społecznej </w:t>
            </w:r>
          </w:p>
        </w:tc>
        <w:tc>
          <w:tcPr>
            <w:tcW w:w="1842" w:type="dxa"/>
          </w:tcPr>
          <w:p w14:paraId="6B8E59E1" w14:textId="2350872D" w:rsidR="00DC06EE" w:rsidRPr="00B07086" w:rsidRDefault="00915256" w:rsidP="00D47285">
            <w:r w:rsidRPr="00B07086">
              <w:t>K_W02</w:t>
            </w:r>
          </w:p>
        </w:tc>
        <w:tc>
          <w:tcPr>
            <w:tcW w:w="1843" w:type="dxa"/>
          </w:tcPr>
          <w:p w14:paraId="6B8E59E2" w14:textId="77777777" w:rsidR="00DC06EE" w:rsidRPr="00B07086" w:rsidRDefault="00DC06EE" w:rsidP="00021982"/>
        </w:tc>
        <w:tc>
          <w:tcPr>
            <w:tcW w:w="1843" w:type="dxa"/>
          </w:tcPr>
          <w:p w14:paraId="6B8E59E3" w14:textId="77777777" w:rsidR="00DC06EE" w:rsidRPr="00B07086" w:rsidRDefault="00DC06EE" w:rsidP="00021982"/>
        </w:tc>
      </w:tr>
      <w:tr w:rsidR="00DC06EE" w:rsidRPr="00F443EB" w14:paraId="6B8E59EA" w14:textId="77777777" w:rsidTr="00021982">
        <w:tc>
          <w:tcPr>
            <w:tcW w:w="959" w:type="dxa"/>
          </w:tcPr>
          <w:p w14:paraId="6B8E59E5" w14:textId="68ABC32D" w:rsidR="00DC06EE" w:rsidRPr="00F443EB" w:rsidRDefault="00B07086" w:rsidP="00021982">
            <w:r>
              <w:t>W03</w:t>
            </w:r>
          </w:p>
        </w:tc>
        <w:tc>
          <w:tcPr>
            <w:tcW w:w="2725" w:type="dxa"/>
          </w:tcPr>
          <w:p w14:paraId="6B8E59E6" w14:textId="78779F4A" w:rsidR="00DC06EE" w:rsidRPr="00B07086" w:rsidRDefault="00915256" w:rsidP="00915256">
            <w:r w:rsidRPr="00B07086">
              <w:t xml:space="preserve">Określa i charakteryzuje formy pomocy osobom i rodzinom znajdującym się w trudnym położeniu; wymienia i precyzuje </w:t>
            </w:r>
            <w:r w:rsidRPr="00B07086">
              <w:lastRenderedPageBreak/>
              <w:t xml:space="preserve">podstawowe założenia metodyki pracy pracownika socjalnego </w:t>
            </w:r>
          </w:p>
        </w:tc>
        <w:tc>
          <w:tcPr>
            <w:tcW w:w="1842" w:type="dxa"/>
          </w:tcPr>
          <w:p w14:paraId="6B8E59E7" w14:textId="51116518" w:rsidR="00DC06EE" w:rsidRPr="00B07086" w:rsidRDefault="00D47285" w:rsidP="00D47285">
            <w:r>
              <w:lastRenderedPageBreak/>
              <w:t>K_W03, K_W04</w:t>
            </w:r>
          </w:p>
        </w:tc>
        <w:tc>
          <w:tcPr>
            <w:tcW w:w="1843" w:type="dxa"/>
          </w:tcPr>
          <w:p w14:paraId="6B8E59E8" w14:textId="2724F4ED" w:rsidR="00DC06EE" w:rsidRPr="00B07086" w:rsidRDefault="00A52B58" w:rsidP="00021982">
            <w:r w:rsidRPr="00B07086">
              <w:t>E.2R.W2.</w:t>
            </w:r>
          </w:p>
        </w:tc>
        <w:tc>
          <w:tcPr>
            <w:tcW w:w="1843" w:type="dxa"/>
          </w:tcPr>
          <w:p w14:paraId="6B8E59E9" w14:textId="77777777" w:rsidR="00DC06EE" w:rsidRPr="00B07086" w:rsidRDefault="00DC06EE" w:rsidP="00021982"/>
        </w:tc>
      </w:tr>
      <w:tr w:rsidR="00915256" w:rsidRPr="00F443EB" w14:paraId="04341A5D" w14:textId="77777777" w:rsidTr="00021982">
        <w:tc>
          <w:tcPr>
            <w:tcW w:w="959" w:type="dxa"/>
          </w:tcPr>
          <w:p w14:paraId="67AC9AD7" w14:textId="5641A2D7" w:rsidR="00915256" w:rsidRDefault="00B07086" w:rsidP="00B07086">
            <w:r w:rsidRPr="00B07086">
              <w:t>W0</w:t>
            </w:r>
            <w:r>
              <w:t>4</w:t>
            </w:r>
          </w:p>
        </w:tc>
        <w:tc>
          <w:tcPr>
            <w:tcW w:w="2725" w:type="dxa"/>
          </w:tcPr>
          <w:p w14:paraId="63BD090A" w14:textId="162FC07E" w:rsidR="00915256" w:rsidRPr="00B07086" w:rsidRDefault="00915256" w:rsidP="00915256">
            <w:r w:rsidRPr="00B07086">
              <w:t xml:space="preserve">Wymienia obowiązki i powinności moralne pracownika socjalnego </w:t>
            </w:r>
          </w:p>
        </w:tc>
        <w:tc>
          <w:tcPr>
            <w:tcW w:w="1842" w:type="dxa"/>
          </w:tcPr>
          <w:p w14:paraId="6610A3CA" w14:textId="382A5C71" w:rsidR="00915256" w:rsidRPr="00B07086" w:rsidRDefault="00915256" w:rsidP="00D47285">
            <w:r w:rsidRPr="00B07086">
              <w:t>K_W0</w:t>
            </w:r>
            <w:r w:rsidR="00D47285">
              <w:t>6</w:t>
            </w:r>
          </w:p>
        </w:tc>
        <w:tc>
          <w:tcPr>
            <w:tcW w:w="1843" w:type="dxa"/>
          </w:tcPr>
          <w:p w14:paraId="27687073" w14:textId="77777777" w:rsidR="00915256" w:rsidRPr="00B07086" w:rsidRDefault="00915256" w:rsidP="00021982"/>
        </w:tc>
        <w:tc>
          <w:tcPr>
            <w:tcW w:w="1843" w:type="dxa"/>
          </w:tcPr>
          <w:p w14:paraId="6CAEAD1D" w14:textId="77777777" w:rsidR="00915256" w:rsidRPr="00B07086" w:rsidRDefault="00915256" w:rsidP="00021982"/>
        </w:tc>
      </w:tr>
      <w:tr w:rsidR="00DC06EE" w:rsidRPr="00F443EB" w14:paraId="6B8E59EC" w14:textId="77777777" w:rsidTr="00021982">
        <w:tc>
          <w:tcPr>
            <w:tcW w:w="9212" w:type="dxa"/>
            <w:gridSpan w:val="5"/>
          </w:tcPr>
          <w:p w14:paraId="6B8E59EB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C06EE" w:rsidRPr="00F443EB" w14:paraId="6B8E59F2" w14:textId="77777777" w:rsidTr="00021982">
        <w:tc>
          <w:tcPr>
            <w:tcW w:w="959" w:type="dxa"/>
          </w:tcPr>
          <w:p w14:paraId="6B8E59ED" w14:textId="77777777" w:rsidR="00DC06EE" w:rsidRPr="00F443EB" w:rsidRDefault="00DC06EE" w:rsidP="00021982">
            <w:r w:rsidRPr="00F443EB">
              <w:t>U01</w:t>
            </w:r>
          </w:p>
        </w:tc>
        <w:tc>
          <w:tcPr>
            <w:tcW w:w="2725" w:type="dxa"/>
          </w:tcPr>
          <w:p w14:paraId="6B8E59EE" w14:textId="1B42D6AF" w:rsidR="00DC06EE" w:rsidRPr="00F443EB" w:rsidRDefault="0040408F" w:rsidP="0040408F">
            <w:r>
              <w:t xml:space="preserve">Analizuje, ocenia, selekcjonuje i użytkuje informacje odnoszące się do złożonych zjawisk społecznych </w:t>
            </w:r>
          </w:p>
        </w:tc>
        <w:tc>
          <w:tcPr>
            <w:tcW w:w="1842" w:type="dxa"/>
          </w:tcPr>
          <w:p w14:paraId="6B8E59EF" w14:textId="485E38AF" w:rsidR="00DC06EE" w:rsidRPr="00F443EB" w:rsidRDefault="00D47285" w:rsidP="00D47285">
            <w:r>
              <w:t>K_U01</w:t>
            </w:r>
          </w:p>
        </w:tc>
        <w:tc>
          <w:tcPr>
            <w:tcW w:w="1843" w:type="dxa"/>
          </w:tcPr>
          <w:p w14:paraId="6B8E59F0" w14:textId="3516BD63" w:rsidR="00DC06EE" w:rsidRPr="00F443EB" w:rsidRDefault="00A52B58" w:rsidP="00021982">
            <w:r w:rsidRPr="00A52B58">
              <w:t>E.2R.U2.</w:t>
            </w:r>
          </w:p>
        </w:tc>
        <w:tc>
          <w:tcPr>
            <w:tcW w:w="1843" w:type="dxa"/>
          </w:tcPr>
          <w:p w14:paraId="6B8E59F1" w14:textId="77777777" w:rsidR="00DC06EE" w:rsidRPr="00F443EB" w:rsidRDefault="00DC06EE" w:rsidP="00021982"/>
        </w:tc>
      </w:tr>
      <w:tr w:rsidR="00DC06EE" w:rsidRPr="00F443EB" w14:paraId="6B8E59F8" w14:textId="77777777" w:rsidTr="00021982">
        <w:tc>
          <w:tcPr>
            <w:tcW w:w="959" w:type="dxa"/>
          </w:tcPr>
          <w:p w14:paraId="6B8E59F3" w14:textId="77777777" w:rsidR="00DC06EE" w:rsidRPr="00F443EB" w:rsidRDefault="00DC06EE" w:rsidP="00021982">
            <w:r w:rsidRPr="00F443EB">
              <w:t>U02</w:t>
            </w:r>
          </w:p>
        </w:tc>
        <w:tc>
          <w:tcPr>
            <w:tcW w:w="2725" w:type="dxa"/>
          </w:tcPr>
          <w:p w14:paraId="6B8E59F4" w14:textId="3BAD0DBB" w:rsidR="00DC06EE" w:rsidRPr="00F443EB" w:rsidRDefault="0040408F" w:rsidP="0040408F">
            <w:r>
              <w:t xml:space="preserve">Podejmuje decyzje o konieczności współpracy z placówkami pomocowymi </w:t>
            </w:r>
          </w:p>
        </w:tc>
        <w:tc>
          <w:tcPr>
            <w:tcW w:w="1842" w:type="dxa"/>
          </w:tcPr>
          <w:p w14:paraId="6B8E59F5" w14:textId="61B17022" w:rsidR="00DC06EE" w:rsidRPr="00F443EB" w:rsidRDefault="0040408F" w:rsidP="00021982">
            <w:r>
              <w:t>K_U02; K_U04</w:t>
            </w:r>
          </w:p>
        </w:tc>
        <w:tc>
          <w:tcPr>
            <w:tcW w:w="1843" w:type="dxa"/>
          </w:tcPr>
          <w:p w14:paraId="6B8E59F6" w14:textId="374D9AA0" w:rsidR="00DC06EE" w:rsidRPr="00F443EB" w:rsidRDefault="00A52B58" w:rsidP="00021982">
            <w:r w:rsidRPr="00A52B58">
              <w:t>E.2R.U2.</w:t>
            </w:r>
          </w:p>
        </w:tc>
        <w:tc>
          <w:tcPr>
            <w:tcW w:w="1843" w:type="dxa"/>
          </w:tcPr>
          <w:p w14:paraId="6B8E59F7" w14:textId="77777777" w:rsidR="00DC06EE" w:rsidRPr="00F443EB" w:rsidRDefault="00DC06EE" w:rsidP="00021982"/>
        </w:tc>
      </w:tr>
      <w:tr w:rsidR="0040408F" w:rsidRPr="00F443EB" w14:paraId="6CD9C92B" w14:textId="77777777" w:rsidTr="00021982">
        <w:tc>
          <w:tcPr>
            <w:tcW w:w="959" w:type="dxa"/>
          </w:tcPr>
          <w:p w14:paraId="67521A91" w14:textId="29C3C7C9" w:rsidR="0040408F" w:rsidRPr="00F443EB" w:rsidRDefault="00FE13CE" w:rsidP="00021982">
            <w:r>
              <w:t>U03</w:t>
            </w:r>
          </w:p>
        </w:tc>
        <w:tc>
          <w:tcPr>
            <w:tcW w:w="2725" w:type="dxa"/>
          </w:tcPr>
          <w:p w14:paraId="53D21068" w14:textId="1C2756B5" w:rsidR="0040408F" w:rsidRPr="00F443EB" w:rsidRDefault="0040408F" w:rsidP="0040408F">
            <w:r>
              <w:t xml:space="preserve">Dyskutuje publicznie na temat problemów społecznych </w:t>
            </w:r>
          </w:p>
        </w:tc>
        <w:tc>
          <w:tcPr>
            <w:tcW w:w="1842" w:type="dxa"/>
          </w:tcPr>
          <w:p w14:paraId="3CCC368E" w14:textId="6D99EF67" w:rsidR="0040408F" w:rsidRPr="00F443EB" w:rsidRDefault="00D47285" w:rsidP="00D47285">
            <w:r>
              <w:t>K_U05; K_U07</w:t>
            </w:r>
          </w:p>
        </w:tc>
        <w:tc>
          <w:tcPr>
            <w:tcW w:w="1843" w:type="dxa"/>
          </w:tcPr>
          <w:p w14:paraId="0155B816" w14:textId="6F072725" w:rsidR="0040408F" w:rsidRPr="00F443EB" w:rsidRDefault="00A52B58" w:rsidP="00021982">
            <w:r w:rsidRPr="00A52B58">
              <w:t>E.2R.U2.</w:t>
            </w:r>
          </w:p>
        </w:tc>
        <w:tc>
          <w:tcPr>
            <w:tcW w:w="1843" w:type="dxa"/>
          </w:tcPr>
          <w:p w14:paraId="5083D6F1" w14:textId="77777777" w:rsidR="0040408F" w:rsidRPr="00F443EB" w:rsidRDefault="0040408F" w:rsidP="00021982"/>
        </w:tc>
      </w:tr>
      <w:tr w:rsidR="00DC06EE" w:rsidRPr="00F443EB" w14:paraId="6B8E59FA" w14:textId="77777777" w:rsidTr="00021982">
        <w:tc>
          <w:tcPr>
            <w:tcW w:w="9212" w:type="dxa"/>
            <w:gridSpan w:val="5"/>
          </w:tcPr>
          <w:p w14:paraId="6B8E59F9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C06EE" w:rsidRPr="00F443EB" w14:paraId="6B8E5A00" w14:textId="77777777" w:rsidTr="00021982">
        <w:tc>
          <w:tcPr>
            <w:tcW w:w="959" w:type="dxa"/>
          </w:tcPr>
          <w:p w14:paraId="6B8E59FB" w14:textId="77777777" w:rsidR="00DC06EE" w:rsidRPr="00F443EB" w:rsidRDefault="00DC06EE" w:rsidP="00021982">
            <w:r w:rsidRPr="00F443EB">
              <w:t>K01</w:t>
            </w:r>
          </w:p>
        </w:tc>
        <w:tc>
          <w:tcPr>
            <w:tcW w:w="2725" w:type="dxa"/>
          </w:tcPr>
          <w:p w14:paraId="6B8E59FC" w14:textId="1A51B169" w:rsidR="00DC06EE" w:rsidRPr="00F443EB" w:rsidRDefault="0040408F" w:rsidP="0040408F">
            <w:r>
              <w:t xml:space="preserve">Wykazuje gotowość niesienia pomocy osobom znajdującym się w trudnym położeniu </w:t>
            </w:r>
          </w:p>
        </w:tc>
        <w:tc>
          <w:tcPr>
            <w:tcW w:w="1842" w:type="dxa"/>
          </w:tcPr>
          <w:p w14:paraId="6B8E59FD" w14:textId="7D1E796B" w:rsidR="00DC06EE" w:rsidRPr="00F443EB" w:rsidRDefault="0040408F" w:rsidP="00021982">
            <w:r>
              <w:t>K_K02; K_K03</w:t>
            </w:r>
          </w:p>
        </w:tc>
        <w:tc>
          <w:tcPr>
            <w:tcW w:w="1843" w:type="dxa"/>
          </w:tcPr>
          <w:p w14:paraId="6B8E59FE" w14:textId="77777777" w:rsidR="00DC06EE" w:rsidRPr="00F443EB" w:rsidRDefault="00DC06EE" w:rsidP="00021982"/>
        </w:tc>
        <w:tc>
          <w:tcPr>
            <w:tcW w:w="1843" w:type="dxa"/>
          </w:tcPr>
          <w:p w14:paraId="6B8E59FF" w14:textId="77777777" w:rsidR="00DC06EE" w:rsidRPr="00F443EB" w:rsidRDefault="00DC06EE" w:rsidP="00021982"/>
        </w:tc>
      </w:tr>
      <w:tr w:rsidR="0040408F" w:rsidRPr="00F443EB" w14:paraId="59401726" w14:textId="77777777" w:rsidTr="00021982">
        <w:tc>
          <w:tcPr>
            <w:tcW w:w="959" w:type="dxa"/>
          </w:tcPr>
          <w:p w14:paraId="5660293B" w14:textId="2F83F0C6" w:rsidR="0040408F" w:rsidRPr="00F443EB" w:rsidRDefault="00FE13CE" w:rsidP="00021982">
            <w:r>
              <w:t>K02</w:t>
            </w:r>
          </w:p>
        </w:tc>
        <w:tc>
          <w:tcPr>
            <w:tcW w:w="2725" w:type="dxa"/>
          </w:tcPr>
          <w:p w14:paraId="421A8DCE" w14:textId="07233DA3" w:rsidR="0040408F" w:rsidRPr="00F443EB" w:rsidRDefault="0040408F" w:rsidP="00021982">
            <w:r>
              <w:t>Szanuje podmiotowość klientów pracy socjalnej</w:t>
            </w:r>
          </w:p>
        </w:tc>
        <w:tc>
          <w:tcPr>
            <w:tcW w:w="1842" w:type="dxa"/>
          </w:tcPr>
          <w:p w14:paraId="0FBEFBB8" w14:textId="1EFCDF8B" w:rsidR="0040408F" w:rsidRPr="00F443EB" w:rsidRDefault="0040408F" w:rsidP="00021982">
            <w:r>
              <w:t>K_K03; K_K04</w:t>
            </w:r>
          </w:p>
        </w:tc>
        <w:tc>
          <w:tcPr>
            <w:tcW w:w="1843" w:type="dxa"/>
          </w:tcPr>
          <w:p w14:paraId="2CCB7A31" w14:textId="77777777" w:rsidR="0040408F" w:rsidRPr="00F443EB" w:rsidRDefault="0040408F" w:rsidP="00021982"/>
        </w:tc>
        <w:tc>
          <w:tcPr>
            <w:tcW w:w="1843" w:type="dxa"/>
          </w:tcPr>
          <w:p w14:paraId="151B740F" w14:textId="77777777" w:rsidR="0040408F" w:rsidRPr="00F443EB" w:rsidRDefault="0040408F" w:rsidP="00021982"/>
        </w:tc>
      </w:tr>
      <w:tr w:rsidR="00DC06EE" w:rsidRPr="00F443EB" w14:paraId="6B8E5A02" w14:textId="77777777" w:rsidTr="00021982">
        <w:tc>
          <w:tcPr>
            <w:tcW w:w="9212" w:type="dxa"/>
            <w:gridSpan w:val="5"/>
          </w:tcPr>
          <w:p w14:paraId="6B8E5A01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DC06EE" w:rsidRPr="00F443EB" w14:paraId="6B8E5A04" w14:textId="77777777" w:rsidTr="00021982">
        <w:tc>
          <w:tcPr>
            <w:tcW w:w="9212" w:type="dxa"/>
            <w:gridSpan w:val="5"/>
          </w:tcPr>
          <w:p w14:paraId="6B8E5A03" w14:textId="0D679C73" w:rsidR="00DC06EE" w:rsidRPr="00F443EB" w:rsidRDefault="00915256" w:rsidP="00BE081C">
            <w:pPr>
              <w:jc w:val="both"/>
              <w:rPr>
                <w:color w:val="FF0000"/>
              </w:rPr>
            </w:pPr>
            <w:r w:rsidRPr="00A52B58">
              <w:t xml:space="preserve">Celem </w:t>
            </w:r>
            <w:r w:rsidR="00BE081C">
              <w:t>przedmiotu</w:t>
            </w:r>
            <w:r w:rsidRPr="00A52B58">
              <w:t xml:space="preserve"> jest wprowadzenie studentów w problematykę pracy socjalnej i pomocy społecznej. W szczególności: ukazanie pracy socjalnej w systemie zabezpieczenia społecznego; zaprezentowanie celów, zadań, form pomocy społecznej a także jej struktury organizacyjnej i kierunków współczesnych przeobrażeń. Kolejna grupa zagadnień będzie dotyczyła specyfiki zawodu pracownika socjalnego, w tym omówione zostaną jego role zawodowe, zakres czynności, uprawnień i odpowiedzialności oraz kwalifikacje formalne i umiejętności zawodowe.</w:t>
            </w:r>
            <w:r w:rsidR="004F2D2A">
              <w:t xml:space="preserve"> </w:t>
            </w:r>
            <w:r w:rsidRPr="00A52B58">
              <w:t>Następny blok tematyczny dotyczy klientów pomocy społecznej oraz doświadczanych przez nich i ich rodziny trudnych sytuacji życiowych.</w:t>
            </w:r>
            <w:r w:rsidR="00FE13CE">
              <w:t xml:space="preserve"> </w:t>
            </w:r>
            <w:r w:rsidRPr="00A52B58">
              <w:t>Kolejny blok zagadnień będzie dotyczył wybranych instytucji opieki i pomocy osobom i rodzinom znajdującym się w trudnym położeniu.</w:t>
            </w:r>
            <w:r w:rsidR="004F2D2A">
              <w:t xml:space="preserve"> </w:t>
            </w:r>
            <w:r w:rsidR="00BE081C">
              <w:t xml:space="preserve">W trakcie zajęć </w:t>
            </w:r>
            <w:proofErr w:type="spellStart"/>
            <w:r w:rsidR="00BE081C">
              <w:t>zaostanie</w:t>
            </w:r>
            <w:proofErr w:type="spellEnd"/>
            <w:r w:rsidR="00BE081C">
              <w:t xml:space="preserve"> omówiona geneza</w:t>
            </w:r>
            <w:r w:rsidRPr="00A52B58">
              <w:t xml:space="preserve"> </w:t>
            </w:r>
            <w:proofErr w:type="spellStart"/>
            <w:r w:rsidRPr="00A52B58">
              <w:t>zachowań</w:t>
            </w:r>
            <w:proofErr w:type="spellEnd"/>
            <w:r w:rsidRPr="00A52B58">
              <w:t xml:space="preserve"> prospołecznych oraz charakterystyce problemów socjalnych wybranych grup i osób: bezdomnych, bezrobotnych, niepełnosprawnych, chorych, uzależnionych, ofiar przemocy i klęsk oraz katastrof a także dzieci i seniorów. Kolejna grupa zagadnień będzie dotyczyła wybranych jednostek organizacyjnych pomocy społecznej, w szczególności zakresu i kierunków ich działania; form i metod pracy.</w:t>
            </w:r>
          </w:p>
        </w:tc>
      </w:tr>
    </w:tbl>
    <w:p w14:paraId="6B8E5A05" w14:textId="77777777" w:rsidR="00DC06EE" w:rsidRDefault="00DC06EE">
      <w:r>
        <w:t>26</w:t>
      </w:r>
    </w:p>
    <w:p w14:paraId="6B8E5A06" w14:textId="6FA6C9C0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2"/>
        <w:gridCol w:w="1817"/>
        <w:gridCol w:w="1824"/>
        <w:gridCol w:w="1813"/>
      </w:tblGrid>
      <w:tr w:rsidR="00AF1208" w:rsidRPr="00B478DD" w14:paraId="4345BA77" w14:textId="77777777" w:rsidTr="00B07086">
        <w:tc>
          <w:tcPr>
            <w:tcW w:w="9212" w:type="dxa"/>
            <w:gridSpan w:val="5"/>
          </w:tcPr>
          <w:p w14:paraId="10A273EB" w14:textId="77EEBFFA" w:rsidR="00AF1208" w:rsidRPr="00AF1208" w:rsidRDefault="00AF1208" w:rsidP="00B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08">
              <w:rPr>
                <w:rFonts w:ascii="Times New Roman" w:hAnsi="Times New Roman" w:cs="Times New Roman"/>
                <w:sz w:val="24"/>
                <w:szCs w:val="24"/>
              </w:rPr>
              <w:t xml:space="preserve">Teoretyczne podstawy profilaktyki </w:t>
            </w:r>
            <w:proofErr w:type="spellStart"/>
            <w:r w:rsidRPr="00AF1208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AF1208">
              <w:rPr>
                <w:rFonts w:ascii="Times New Roman" w:hAnsi="Times New Roman" w:cs="Times New Roman"/>
                <w:sz w:val="24"/>
                <w:szCs w:val="24"/>
              </w:rPr>
              <w:t xml:space="preserve"> ryzykownych</w:t>
            </w:r>
          </w:p>
        </w:tc>
      </w:tr>
      <w:tr w:rsidR="00D47285" w:rsidRPr="00F443EB" w14:paraId="181AF0BA" w14:textId="77777777" w:rsidTr="00B07086">
        <w:tc>
          <w:tcPr>
            <w:tcW w:w="959" w:type="dxa"/>
          </w:tcPr>
          <w:p w14:paraId="650F34A1" w14:textId="77777777" w:rsidR="00AF1208" w:rsidRPr="00F443EB" w:rsidRDefault="00AF1208" w:rsidP="00B07086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725" w:type="dxa"/>
          </w:tcPr>
          <w:p w14:paraId="1362F6AF" w14:textId="77777777" w:rsidR="00AF1208" w:rsidRPr="00F443EB" w:rsidRDefault="00AF1208" w:rsidP="00B07086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569E4428" w14:textId="77777777" w:rsidR="00AF1208" w:rsidRPr="00F443EB" w:rsidRDefault="00AF1208" w:rsidP="00B07086">
            <w:pPr>
              <w:jc w:val="center"/>
              <w:rPr>
                <w:rFonts w:ascii="Times New Roman" w:hAnsi="Times New Roman" w:cs="Times New Roman"/>
              </w:rPr>
            </w:pPr>
          </w:p>
          <w:p w14:paraId="10A98F4C" w14:textId="77777777" w:rsidR="00AF1208" w:rsidRPr="00F443EB" w:rsidRDefault="00AF1208" w:rsidP="00B07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3EB0524" w14:textId="77777777" w:rsidR="00AF1208" w:rsidRPr="00F443EB" w:rsidRDefault="00AF1208" w:rsidP="00B07086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43" w:type="dxa"/>
          </w:tcPr>
          <w:p w14:paraId="7A310832" w14:textId="77777777" w:rsidR="00AF1208" w:rsidRPr="00F443EB" w:rsidRDefault="00AF1208" w:rsidP="00B07086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43" w:type="dxa"/>
          </w:tcPr>
          <w:p w14:paraId="4614695D" w14:textId="77777777" w:rsidR="00AF1208" w:rsidRPr="00F443EB" w:rsidRDefault="00AF1208" w:rsidP="00B07086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AF1208" w:rsidRPr="00F443EB" w14:paraId="5E399D70" w14:textId="77777777" w:rsidTr="00B07086">
        <w:tc>
          <w:tcPr>
            <w:tcW w:w="9212" w:type="dxa"/>
            <w:gridSpan w:val="5"/>
          </w:tcPr>
          <w:p w14:paraId="5C91BE2D" w14:textId="77777777" w:rsidR="00AF1208" w:rsidRPr="00F443EB" w:rsidRDefault="00AF1208" w:rsidP="00B07086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D47285" w:rsidRPr="00F443EB" w14:paraId="1D52F4E3" w14:textId="77777777" w:rsidTr="00B07086">
        <w:tc>
          <w:tcPr>
            <w:tcW w:w="959" w:type="dxa"/>
          </w:tcPr>
          <w:p w14:paraId="6359AA67" w14:textId="77777777" w:rsidR="00AF1208" w:rsidRPr="00F443EB" w:rsidRDefault="00AF1208" w:rsidP="00B07086">
            <w:r w:rsidRPr="00F443EB">
              <w:lastRenderedPageBreak/>
              <w:t>W01</w:t>
            </w:r>
          </w:p>
        </w:tc>
        <w:tc>
          <w:tcPr>
            <w:tcW w:w="2725" w:type="dxa"/>
          </w:tcPr>
          <w:p w14:paraId="01EB0DA9" w14:textId="14923BCF" w:rsidR="00AF1208" w:rsidRPr="00FE13CE" w:rsidRDefault="00D47285" w:rsidP="00B07086">
            <w:r>
              <w:t xml:space="preserve">Absolwent </w:t>
            </w:r>
            <w:r w:rsidR="00AF1208" w:rsidRPr="00FE13CE">
              <w:t xml:space="preserve">prezentuje dotychczasowe osiągnięcia w dziedzinie profilaktyki </w:t>
            </w:r>
            <w:proofErr w:type="spellStart"/>
            <w:r w:rsidR="00AF1208" w:rsidRPr="00FE13CE">
              <w:t>zachowań</w:t>
            </w:r>
            <w:proofErr w:type="spellEnd"/>
            <w:r w:rsidR="00AF1208" w:rsidRPr="00FE13CE">
              <w:t xml:space="preserve"> ryzykownych w Polsce i na świecie oraz dokonuje ich charakterystyki w oparciu o posiadaną wiedzę odnośnie rozwoju człowieka </w:t>
            </w:r>
          </w:p>
          <w:p w14:paraId="3177B083" w14:textId="77777777" w:rsidR="00AF1208" w:rsidRPr="00FE13CE" w:rsidRDefault="00AF1208" w:rsidP="00B07086"/>
          <w:p w14:paraId="57BB5A32" w14:textId="77777777" w:rsidR="00AF1208" w:rsidRPr="00FE13CE" w:rsidRDefault="00AF1208" w:rsidP="00B07086">
            <w:r w:rsidRPr="00FE13CE">
              <w:t xml:space="preserve">W02: </w:t>
            </w:r>
          </w:p>
        </w:tc>
        <w:tc>
          <w:tcPr>
            <w:tcW w:w="1842" w:type="dxa"/>
          </w:tcPr>
          <w:p w14:paraId="49802161" w14:textId="50B51B14" w:rsidR="00AF1208" w:rsidRPr="00FE13CE" w:rsidRDefault="00AF1208" w:rsidP="00D47285">
            <w:r w:rsidRPr="00FE13CE">
              <w:t>K_W01, K_W0</w:t>
            </w:r>
            <w:r w:rsidR="00D47285">
              <w:t>2</w:t>
            </w:r>
            <w:r w:rsidRPr="00FE13CE">
              <w:t xml:space="preserve">, </w:t>
            </w:r>
          </w:p>
        </w:tc>
        <w:tc>
          <w:tcPr>
            <w:tcW w:w="1843" w:type="dxa"/>
          </w:tcPr>
          <w:p w14:paraId="538D71AF" w14:textId="288250D7" w:rsidR="00AF1208" w:rsidRPr="00FE13CE" w:rsidRDefault="00AF1208" w:rsidP="00B07086">
            <w:r w:rsidRPr="00FE13CE">
              <w:t>E.1R.W3.</w:t>
            </w:r>
          </w:p>
        </w:tc>
        <w:tc>
          <w:tcPr>
            <w:tcW w:w="1843" w:type="dxa"/>
          </w:tcPr>
          <w:p w14:paraId="744F328B" w14:textId="77777777" w:rsidR="00AF1208" w:rsidRPr="00FE13CE" w:rsidRDefault="00AF1208" w:rsidP="00B07086">
            <w:r w:rsidRPr="00FE13CE">
              <w:t>wykład, ćwiczenia- praca zaliczeniowa</w:t>
            </w:r>
          </w:p>
        </w:tc>
      </w:tr>
      <w:tr w:rsidR="00D47285" w:rsidRPr="00F443EB" w14:paraId="7340037D" w14:textId="77777777" w:rsidTr="00B07086">
        <w:tc>
          <w:tcPr>
            <w:tcW w:w="959" w:type="dxa"/>
          </w:tcPr>
          <w:p w14:paraId="12895BA5" w14:textId="77777777" w:rsidR="00AF1208" w:rsidRPr="00F443EB" w:rsidRDefault="00AF1208" w:rsidP="00B07086">
            <w:r w:rsidRPr="00F443EB">
              <w:t>W02</w:t>
            </w:r>
          </w:p>
        </w:tc>
        <w:tc>
          <w:tcPr>
            <w:tcW w:w="2725" w:type="dxa"/>
          </w:tcPr>
          <w:p w14:paraId="3A8D7EBE" w14:textId="60295436" w:rsidR="00AF1208" w:rsidRPr="00FE13CE" w:rsidRDefault="00D47285" w:rsidP="00B07086">
            <w:r>
              <w:t xml:space="preserve">Absolwent </w:t>
            </w:r>
            <w:r w:rsidR="00AF1208" w:rsidRPr="00FE13CE">
              <w:t xml:space="preserve">rozpoznaje i wymienia czynniki sprzyjające występowaniu </w:t>
            </w:r>
            <w:proofErr w:type="spellStart"/>
            <w:r w:rsidR="00AF1208" w:rsidRPr="00FE13CE">
              <w:t>zachowań</w:t>
            </w:r>
            <w:proofErr w:type="spellEnd"/>
            <w:r w:rsidR="00AF1208" w:rsidRPr="00FE13CE">
              <w:t xml:space="preserve"> ryzykownych </w:t>
            </w:r>
          </w:p>
        </w:tc>
        <w:tc>
          <w:tcPr>
            <w:tcW w:w="1842" w:type="dxa"/>
          </w:tcPr>
          <w:p w14:paraId="61440288" w14:textId="56BBC738" w:rsidR="00AF1208" w:rsidRPr="00FE13CE" w:rsidRDefault="00AF1208" w:rsidP="00D47285">
            <w:r w:rsidRPr="00FE13CE">
              <w:t>K_W0</w:t>
            </w:r>
            <w:r w:rsidR="00D47285">
              <w:t>4</w:t>
            </w:r>
          </w:p>
        </w:tc>
        <w:tc>
          <w:tcPr>
            <w:tcW w:w="1843" w:type="dxa"/>
          </w:tcPr>
          <w:p w14:paraId="09220E80" w14:textId="3357292D" w:rsidR="00AF1208" w:rsidRPr="00FE13CE" w:rsidRDefault="00AF1208" w:rsidP="00B07086">
            <w:r w:rsidRPr="00FE13CE">
              <w:t>E.1R.W3.</w:t>
            </w:r>
          </w:p>
        </w:tc>
        <w:tc>
          <w:tcPr>
            <w:tcW w:w="1843" w:type="dxa"/>
          </w:tcPr>
          <w:p w14:paraId="7A92F7F9" w14:textId="77777777" w:rsidR="00AF1208" w:rsidRPr="00FE13CE" w:rsidRDefault="00AF1208" w:rsidP="00B07086">
            <w:r w:rsidRPr="00FE13CE">
              <w:t>wykład, ćwiczenia- praca zaliczeniowa</w:t>
            </w:r>
          </w:p>
        </w:tc>
      </w:tr>
      <w:tr w:rsidR="00D47285" w:rsidRPr="00F443EB" w14:paraId="643E584C" w14:textId="77777777" w:rsidTr="00B07086">
        <w:tc>
          <w:tcPr>
            <w:tcW w:w="959" w:type="dxa"/>
          </w:tcPr>
          <w:p w14:paraId="79D2D24F" w14:textId="77777777" w:rsidR="00AF1208" w:rsidRPr="00F443EB" w:rsidRDefault="00AF1208" w:rsidP="00B07086">
            <w:r>
              <w:t>….</w:t>
            </w:r>
          </w:p>
        </w:tc>
        <w:tc>
          <w:tcPr>
            <w:tcW w:w="2725" w:type="dxa"/>
          </w:tcPr>
          <w:p w14:paraId="27DB234D" w14:textId="77777777" w:rsidR="00AF1208" w:rsidRPr="00F443EB" w:rsidRDefault="00AF1208" w:rsidP="00B07086">
            <w:pPr>
              <w:rPr>
                <w:b/>
              </w:rPr>
            </w:pPr>
          </w:p>
        </w:tc>
        <w:tc>
          <w:tcPr>
            <w:tcW w:w="1842" w:type="dxa"/>
          </w:tcPr>
          <w:p w14:paraId="1CE60B87" w14:textId="77777777" w:rsidR="00AF1208" w:rsidRPr="00F443EB" w:rsidRDefault="00AF1208" w:rsidP="00B07086">
            <w:pPr>
              <w:rPr>
                <w:b/>
              </w:rPr>
            </w:pPr>
          </w:p>
        </w:tc>
        <w:tc>
          <w:tcPr>
            <w:tcW w:w="1843" w:type="dxa"/>
          </w:tcPr>
          <w:p w14:paraId="4055099E" w14:textId="77777777" w:rsidR="00AF1208" w:rsidRPr="00F443EB" w:rsidRDefault="00AF1208" w:rsidP="00B07086">
            <w:pPr>
              <w:rPr>
                <w:b/>
              </w:rPr>
            </w:pPr>
          </w:p>
        </w:tc>
        <w:tc>
          <w:tcPr>
            <w:tcW w:w="1843" w:type="dxa"/>
          </w:tcPr>
          <w:p w14:paraId="195EC87E" w14:textId="77777777" w:rsidR="00AF1208" w:rsidRPr="00F443EB" w:rsidRDefault="00AF1208" w:rsidP="00B07086">
            <w:pPr>
              <w:rPr>
                <w:b/>
              </w:rPr>
            </w:pPr>
          </w:p>
        </w:tc>
      </w:tr>
      <w:tr w:rsidR="00AF1208" w:rsidRPr="00F443EB" w14:paraId="71F636A7" w14:textId="77777777" w:rsidTr="00B07086">
        <w:tc>
          <w:tcPr>
            <w:tcW w:w="9212" w:type="dxa"/>
            <w:gridSpan w:val="5"/>
          </w:tcPr>
          <w:p w14:paraId="46CE433C" w14:textId="77777777" w:rsidR="00AF1208" w:rsidRPr="00F443EB" w:rsidRDefault="00AF1208" w:rsidP="00B07086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47285" w:rsidRPr="00F443EB" w14:paraId="69BE2E0F" w14:textId="77777777" w:rsidTr="00B07086">
        <w:tc>
          <w:tcPr>
            <w:tcW w:w="959" w:type="dxa"/>
          </w:tcPr>
          <w:p w14:paraId="0D9B870D" w14:textId="77777777" w:rsidR="00AF1208" w:rsidRPr="00F443EB" w:rsidRDefault="00AF1208" w:rsidP="00B07086">
            <w:r w:rsidRPr="00F443EB">
              <w:t>U01</w:t>
            </w:r>
          </w:p>
        </w:tc>
        <w:tc>
          <w:tcPr>
            <w:tcW w:w="2725" w:type="dxa"/>
          </w:tcPr>
          <w:p w14:paraId="2298C43B" w14:textId="5EF6BA16" w:rsidR="00AF1208" w:rsidRPr="00F443EB" w:rsidRDefault="00D47285" w:rsidP="00B07086">
            <w:pPr>
              <w:pStyle w:val="NormalnyWeb"/>
              <w:spacing w:before="300" w:beforeAutospacing="0" w:after="90" w:afterAutospacing="0"/>
            </w:pPr>
            <w:r>
              <w:t xml:space="preserve">Absolwent </w:t>
            </w:r>
            <w:r w:rsidR="00AF1208">
              <w:t xml:space="preserve">dokonuje krytycznej analizy programów z zakresu profilaktyki </w:t>
            </w:r>
            <w:proofErr w:type="spellStart"/>
            <w:r w:rsidR="00AF1208">
              <w:t>zachowań</w:t>
            </w:r>
            <w:proofErr w:type="spellEnd"/>
            <w:r w:rsidR="00AF1208">
              <w:t xml:space="preserve"> ryzykownych </w:t>
            </w:r>
          </w:p>
        </w:tc>
        <w:tc>
          <w:tcPr>
            <w:tcW w:w="1842" w:type="dxa"/>
          </w:tcPr>
          <w:p w14:paraId="59ACE259" w14:textId="016C2E05" w:rsidR="00AF1208" w:rsidRPr="00F443EB" w:rsidRDefault="00AF1208" w:rsidP="00D47285">
            <w:r>
              <w:t>K_U0</w:t>
            </w:r>
            <w:r w:rsidR="00D47285">
              <w:t>6</w:t>
            </w:r>
          </w:p>
        </w:tc>
        <w:tc>
          <w:tcPr>
            <w:tcW w:w="1843" w:type="dxa"/>
          </w:tcPr>
          <w:p w14:paraId="58746525" w14:textId="0BD924BC" w:rsidR="00AF1208" w:rsidRPr="00F443EB" w:rsidRDefault="00AF1208" w:rsidP="00B07086">
            <w:r w:rsidRPr="00AF1208">
              <w:t>E.1R.U3.</w:t>
            </w:r>
          </w:p>
        </w:tc>
        <w:tc>
          <w:tcPr>
            <w:tcW w:w="1843" w:type="dxa"/>
          </w:tcPr>
          <w:p w14:paraId="04591D1A" w14:textId="77777777" w:rsidR="00AF1208" w:rsidRPr="00F443EB" w:rsidRDefault="00AF1208" w:rsidP="00B07086">
            <w:r w:rsidRPr="00264274">
              <w:t>udział w dyskusji</w:t>
            </w:r>
          </w:p>
        </w:tc>
      </w:tr>
      <w:tr w:rsidR="00D47285" w:rsidRPr="00F443EB" w14:paraId="6A3E853E" w14:textId="77777777" w:rsidTr="00B07086">
        <w:tc>
          <w:tcPr>
            <w:tcW w:w="959" w:type="dxa"/>
          </w:tcPr>
          <w:p w14:paraId="3FF9D775" w14:textId="175605AF" w:rsidR="00AF1208" w:rsidRPr="00F443EB" w:rsidRDefault="00FE13CE" w:rsidP="00B07086">
            <w:r>
              <w:t>U02</w:t>
            </w:r>
          </w:p>
        </w:tc>
        <w:tc>
          <w:tcPr>
            <w:tcW w:w="2725" w:type="dxa"/>
          </w:tcPr>
          <w:p w14:paraId="6ECB6D75" w14:textId="6ED6CF90" w:rsidR="00AF1208" w:rsidRPr="00F443EB" w:rsidRDefault="00D47285" w:rsidP="00B07086">
            <w:pPr>
              <w:pStyle w:val="NormalnyWeb"/>
              <w:spacing w:before="300" w:beforeAutospacing="0" w:after="90" w:afterAutospacing="0"/>
            </w:pPr>
            <w:r>
              <w:t xml:space="preserve">Absolwent </w:t>
            </w:r>
            <w:r w:rsidR="00AF1208">
              <w:t xml:space="preserve">rozpoznaje obszary deficytowe jednostki, określa rodzaj trudności i proponuje działania pomocowe </w:t>
            </w:r>
          </w:p>
        </w:tc>
        <w:tc>
          <w:tcPr>
            <w:tcW w:w="1842" w:type="dxa"/>
          </w:tcPr>
          <w:p w14:paraId="0D330610" w14:textId="3D72A4F1" w:rsidR="00AF1208" w:rsidRPr="00F443EB" w:rsidRDefault="00D47285" w:rsidP="00B07086">
            <w:r>
              <w:t>K_U04</w:t>
            </w:r>
          </w:p>
        </w:tc>
        <w:tc>
          <w:tcPr>
            <w:tcW w:w="1843" w:type="dxa"/>
          </w:tcPr>
          <w:p w14:paraId="797C3E4B" w14:textId="7048AB93" w:rsidR="00AF1208" w:rsidRPr="00F443EB" w:rsidRDefault="00AF1208" w:rsidP="00B07086">
            <w:r w:rsidRPr="00AF1208">
              <w:t>E.1R.U3.</w:t>
            </w:r>
          </w:p>
        </w:tc>
        <w:tc>
          <w:tcPr>
            <w:tcW w:w="1843" w:type="dxa"/>
          </w:tcPr>
          <w:p w14:paraId="2E6EC313" w14:textId="77777777" w:rsidR="00AF1208" w:rsidRPr="00F443EB" w:rsidRDefault="00AF1208" w:rsidP="00B07086">
            <w:r w:rsidRPr="00264274">
              <w:t>praca zaliczeniowa</w:t>
            </w:r>
          </w:p>
        </w:tc>
      </w:tr>
      <w:tr w:rsidR="00D47285" w:rsidRPr="00F443EB" w14:paraId="19876C21" w14:textId="77777777" w:rsidTr="00B07086">
        <w:tc>
          <w:tcPr>
            <w:tcW w:w="959" w:type="dxa"/>
          </w:tcPr>
          <w:p w14:paraId="7B8A9774" w14:textId="4294172B" w:rsidR="00AF1208" w:rsidRPr="00F443EB" w:rsidRDefault="00FE13CE" w:rsidP="00B07086">
            <w:r>
              <w:t>U03</w:t>
            </w:r>
          </w:p>
        </w:tc>
        <w:tc>
          <w:tcPr>
            <w:tcW w:w="2725" w:type="dxa"/>
          </w:tcPr>
          <w:p w14:paraId="0EE1279E" w14:textId="76A517F2" w:rsidR="00AF1208" w:rsidRDefault="00D47285" w:rsidP="00B07086">
            <w:pPr>
              <w:pStyle w:val="NormalnyWeb"/>
              <w:spacing w:before="300" w:beforeAutospacing="0" w:after="90" w:afterAutospacing="0"/>
            </w:pPr>
            <w:r>
              <w:t xml:space="preserve">Absolwent </w:t>
            </w:r>
            <w:r w:rsidR="00AF1208">
              <w:t xml:space="preserve">przygotowuje- indywidualnie lub w grupie i przeprowadza program profilaktyczny podejmujący tematykę </w:t>
            </w:r>
            <w:proofErr w:type="spellStart"/>
            <w:r w:rsidR="00AF1208">
              <w:t>zachowań</w:t>
            </w:r>
            <w:proofErr w:type="spellEnd"/>
            <w:r w:rsidR="00AF1208">
              <w:t xml:space="preserve"> ryzykownych, dokonuje oceny jego efektywności i proponuje ewentualne modyfikacje </w:t>
            </w:r>
          </w:p>
          <w:p w14:paraId="6EB99038" w14:textId="77777777" w:rsidR="00AF1208" w:rsidRPr="00F443EB" w:rsidRDefault="00AF1208" w:rsidP="00B07086"/>
        </w:tc>
        <w:tc>
          <w:tcPr>
            <w:tcW w:w="1842" w:type="dxa"/>
          </w:tcPr>
          <w:p w14:paraId="5FDE9A8B" w14:textId="77777777" w:rsidR="00AF1208" w:rsidRPr="00F443EB" w:rsidRDefault="00AF1208" w:rsidP="00B07086">
            <w:r>
              <w:t>K_U03</w:t>
            </w:r>
          </w:p>
        </w:tc>
        <w:tc>
          <w:tcPr>
            <w:tcW w:w="1843" w:type="dxa"/>
          </w:tcPr>
          <w:p w14:paraId="79DBBD67" w14:textId="3CDD654F" w:rsidR="00AF1208" w:rsidRPr="00F443EB" w:rsidRDefault="00AF1208" w:rsidP="00B07086">
            <w:r w:rsidRPr="00AF1208">
              <w:t>E.1R.U3.</w:t>
            </w:r>
          </w:p>
        </w:tc>
        <w:tc>
          <w:tcPr>
            <w:tcW w:w="1843" w:type="dxa"/>
          </w:tcPr>
          <w:p w14:paraId="7DFE22BB" w14:textId="77777777" w:rsidR="00AF1208" w:rsidRPr="00F443EB" w:rsidRDefault="00AF1208" w:rsidP="00B07086">
            <w:r w:rsidRPr="00264274">
              <w:t>udział w dyskusji</w:t>
            </w:r>
          </w:p>
        </w:tc>
      </w:tr>
      <w:tr w:rsidR="00D47285" w:rsidRPr="00F443EB" w14:paraId="3A539781" w14:textId="77777777" w:rsidTr="00B07086">
        <w:tc>
          <w:tcPr>
            <w:tcW w:w="959" w:type="dxa"/>
          </w:tcPr>
          <w:p w14:paraId="7B4BDBC4" w14:textId="1753AF0C" w:rsidR="00AF1208" w:rsidRPr="00F443EB" w:rsidRDefault="00FE13CE" w:rsidP="00B07086">
            <w:r>
              <w:t>U04</w:t>
            </w:r>
          </w:p>
        </w:tc>
        <w:tc>
          <w:tcPr>
            <w:tcW w:w="2725" w:type="dxa"/>
          </w:tcPr>
          <w:p w14:paraId="283AEDBC" w14:textId="77777777" w:rsidR="00AF1208" w:rsidRPr="00F443EB" w:rsidRDefault="00AF1208" w:rsidP="00B07086">
            <w:pPr>
              <w:pStyle w:val="NormalnyWeb"/>
              <w:spacing w:before="300" w:beforeAutospacing="0" w:after="90" w:afterAutospacing="0"/>
            </w:pPr>
            <w:r>
              <w:t xml:space="preserve">wypowiada się na tematy dotyczące zagadnień profilaktyki </w:t>
            </w:r>
            <w:proofErr w:type="spellStart"/>
            <w:r>
              <w:t>zachowań</w:t>
            </w:r>
            <w:proofErr w:type="spellEnd"/>
            <w:r>
              <w:t xml:space="preserve"> ryzykownych w oparciu o posiadaną wiedzę odnośnie uczestników, z </w:t>
            </w:r>
            <w:r>
              <w:lastRenderedPageBreak/>
              <w:t xml:space="preserve">wykorzystaniem fachowej terminologii </w:t>
            </w:r>
          </w:p>
        </w:tc>
        <w:tc>
          <w:tcPr>
            <w:tcW w:w="1842" w:type="dxa"/>
          </w:tcPr>
          <w:p w14:paraId="77BEFEC4" w14:textId="4D277A93" w:rsidR="00AF1208" w:rsidRPr="00F443EB" w:rsidRDefault="00D47285" w:rsidP="00B07086">
            <w:r>
              <w:lastRenderedPageBreak/>
              <w:t>K_U07</w:t>
            </w:r>
          </w:p>
        </w:tc>
        <w:tc>
          <w:tcPr>
            <w:tcW w:w="1843" w:type="dxa"/>
          </w:tcPr>
          <w:p w14:paraId="75408B41" w14:textId="2A24A9E2" w:rsidR="00AF1208" w:rsidRPr="00F443EB" w:rsidRDefault="00AF1208" w:rsidP="00B07086">
            <w:r w:rsidRPr="00AF1208">
              <w:t>E.1R.U3.</w:t>
            </w:r>
          </w:p>
        </w:tc>
        <w:tc>
          <w:tcPr>
            <w:tcW w:w="1843" w:type="dxa"/>
          </w:tcPr>
          <w:p w14:paraId="482B25BD" w14:textId="77777777" w:rsidR="00AF1208" w:rsidRPr="00F443EB" w:rsidRDefault="00AF1208" w:rsidP="00B07086">
            <w:r w:rsidRPr="00264274">
              <w:t>praca zaliczeniowa</w:t>
            </w:r>
          </w:p>
        </w:tc>
      </w:tr>
      <w:tr w:rsidR="00AF1208" w:rsidRPr="00F443EB" w14:paraId="69419F1E" w14:textId="77777777" w:rsidTr="00B07086">
        <w:tc>
          <w:tcPr>
            <w:tcW w:w="9212" w:type="dxa"/>
            <w:gridSpan w:val="5"/>
          </w:tcPr>
          <w:p w14:paraId="33E81385" w14:textId="77777777" w:rsidR="00AF1208" w:rsidRPr="00F443EB" w:rsidRDefault="00AF1208" w:rsidP="00B07086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47285" w:rsidRPr="00F443EB" w14:paraId="6B6393D8" w14:textId="77777777" w:rsidTr="00B07086">
        <w:tc>
          <w:tcPr>
            <w:tcW w:w="959" w:type="dxa"/>
          </w:tcPr>
          <w:p w14:paraId="15823EE2" w14:textId="77777777" w:rsidR="00AF1208" w:rsidRPr="00F443EB" w:rsidRDefault="00AF1208" w:rsidP="00B07086">
            <w:r w:rsidRPr="00F443EB">
              <w:t>K01</w:t>
            </w:r>
          </w:p>
        </w:tc>
        <w:tc>
          <w:tcPr>
            <w:tcW w:w="2725" w:type="dxa"/>
          </w:tcPr>
          <w:p w14:paraId="40B316AE" w14:textId="77777777" w:rsidR="00AF1208" w:rsidRPr="00F443EB" w:rsidRDefault="00AF1208" w:rsidP="00B07086">
            <w:r>
              <w:t xml:space="preserve">ocenia poziom własnego przygotowania do pracy i podejmuje działania zmierzające do rozwoju osobistego </w:t>
            </w:r>
          </w:p>
        </w:tc>
        <w:tc>
          <w:tcPr>
            <w:tcW w:w="1842" w:type="dxa"/>
          </w:tcPr>
          <w:p w14:paraId="3179DBFE" w14:textId="6612C258" w:rsidR="00AF1208" w:rsidRPr="00F443EB" w:rsidRDefault="00AF1208" w:rsidP="00D47285">
            <w:r>
              <w:t>K_K0</w:t>
            </w:r>
            <w:r w:rsidR="00D47285">
              <w:t>1</w:t>
            </w:r>
          </w:p>
        </w:tc>
        <w:tc>
          <w:tcPr>
            <w:tcW w:w="1843" w:type="dxa"/>
          </w:tcPr>
          <w:p w14:paraId="2AF95D64" w14:textId="77777777" w:rsidR="00AF1208" w:rsidRPr="00F443EB" w:rsidRDefault="00AF1208" w:rsidP="00B07086"/>
        </w:tc>
        <w:tc>
          <w:tcPr>
            <w:tcW w:w="1843" w:type="dxa"/>
          </w:tcPr>
          <w:p w14:paraId="3B808F0F" w14:textId="77777777" w:rsidR="00AF1208" w:rsidRDefault="00AF1208" w:rsidP="00B07086">
            <w:r>
              <w:t>praca zaliczeniowa, udział w dyskusji</w:t>
            </w:r>
          </w:p>
          <w:p w14:paraId="4DFD0219" w14:textId="77777777" w:rsidR="00AF1208" w:rsidRDefault="00AF1208" w:rsidP="00B07086"/>
          <w:p w14:paraId="7E465624" w14:textId="77777777" w:rsidR="00AF1208" w:rsidRPr="00F443EB" w:rsidRDefault="00AF1208" w:rsidP="00B07086"/>
        </w:tc>
      </w:tr>
      <w:tr w:rsidR="00AF1208" w:rsidRPr="00F443EB" w14:paraId="34AD92E0" w14:textId="77777777" w:rsidTr="00B07086">
        <w:tc>
          <w:tcPr>
            <w:tcW w:w="9212" w:type="dxa"/>
            <w:gridSpan w:val="5"/>
          </w:tcPr>
          <w:p w14:paraId="662BAD8B" w14:textId="77777777" w:rsidR="00AF1208" w:rsidRPr="00F443EB" w:rsidRDefault="00AF1208" w:rsidP="00B07086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AF1208" w:rsidRPr="00F443EB" w14:paraId="4C84008F" w14:textId="77777777" w:rsidTr="00B07086">
        <w:tc>
          <w:tcPr>
            <w:tcW w:w="9212" w:type="dxa"/>
            <w:gridSpan w:val="5"/>
          </w:tcPr>
          <w:p w14:paraId="01E86C01" w14:textId="0E040465" w:rsidR="00AF1208" w:rsidRPr="004F2D2A" w:rsidRDefault="00AF1208" w:rsidP="00BE081C">
            <w:pPr>
              <w:jc w:val="both"/>
            </w:pPr>
            <w:r w:rsidRPr="004F2D2A">
              <w:t xml:space="preserve">Celem przedmiotu jest dostarczenie studentowi wiedzy na temat współczesnych tendencji w profilaktyce </w:t>
            </w:r>
            <w:proofErr w:type="spellStart"/>
            <w:r w:rsidRPr="004F2D2A">
              <w:t>zachowań</w:t>
            </w:r>
            <w:proofErr w:type="spellEnd"/>
            <w:r w:rsidRPr="004F2D2A">
              <w:t xml:space="preserve"> ryzykownych osób nieprzystosowanych społecznie w kontekście czynników ryzyka i czynników chroniących, z uwzględnieniem międzynarodowych, krajowych oraz lokalnych standardów minimalizowania takich </w:t>
            </w:r>
            <w:proofErr w:type="spellStart"/>
            <w:r w:rsidRPr="004F2D2A">
              <w:t>zachowań</w:t>
            </w:r>
            <w:proofErr w:type="spellEnd"/>
            <w:r w:rsidRPr="004F2D2A">
              <w:t xml:space="preserve">. </w:t>
            </w:r>
            <w:r w:rsidR="00BE081C">
              <w:t>W trakcie zajęć student nabędzie</w:t>
            </w:r>
            <w:r w:rsidRPr="004F2D2A">
              <w:t xml:space="preserve"> umiejętności trafnego rozpoznania </w:t>
            </w:r>
            <w:proofErr w:type="spellStart"/>
            <w:r w:rsidRPr="004F2D2A">
              <w:t>zachowań</w:t>
            </w:r>
            <w:proofErr w:type="spellEnd"/>
            <w:r w:rsidRPr="004F2D2A">
              <w:t xml:space="preserve"> ryzykownych w kontekstach środowiskowych (dom, szkoła, grupa rówieśnicza) oraz posiada umiejętność wdrażania teoretycznej wiedzy z zakresu profilaktyki do warunków środowiskowych jednostek niedostosowanych społecznie.</w:t>
            </w:r>
          </w:p>
        </w:tc>
      </w:tr>
    </w:tbl>
    <w:p w14:paraId="6C96C5A1" w14:textId="6F28AD7E" w:rsidR="00AF1208" w:rsidRDefault="00AF1208"/>
    <w:p w14:paraId="6B8E5A3F" w14:textId="77777777" w:rsidR="00DC06EE" w:rsidRDefault="00DC06EE">
      <w:r>
        <w:t>27</w:t>
      </w:r>
    </w:p>
    <w:p w14:paraId="6B8E5A40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2662"/>
        <w:gridCol w:w="1817"/>
        <w:gridCol w:w="1824"/>
        <w:gridCol w:w="1813"/>
      </w:tblGrid>
      <w:tr w:rsidR="00DC06EE" w:rsidRPr="00B478DD" w14:paraId="6B8E5A42" w14:textId="77777777" w:rsidTr="00AF1208">
        <w:tc>
          <w:tcPr>
            <w:tcW w:w="9062" w:type="dxa"/>
            <w:gridSpan w:val="5"/>
          </w:tcPr>
          <w:p w14:paraId="6B8E5A41" w14:textId="25F0F07F" w:rsidR="00DC06EE" w:rsidRPr="00B478DD" w:rsidRDefault="00DC06EE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Cyberbezpiec</w:t>
            </w:r>
            <w:r w:rsidR="00FE13CE" w:rsidRPr="00F12B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zeństwo</w:t>
            </w:r>
            <w:proofErr w:type="spellEnd"/>
            <w:r w:rsidR="00FE13CE" w:rsidRPr="00F12B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i patologie w sieci</w:t>
            </w:r>
          </w:p>
        </w:tc>
      </w:tr>
      <w:tr w:rsidR="00DC06EE" w:rsidRPr="00F443EB" w14:paraId="6B8E5A4A" w14:textId="77777777" w:rsidTr="00AF1208">
        <w:tc>
          <w:tcPr>
            <w:tcW w:w="946" w:type="dxa"/>
          </w:tcPr>
          <w:p w14:paraId="6B8E5A43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62" w:type="dxa"/>
          </w:tcPr>
          <w:p w14:paraId="6B8E5A44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A45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A46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8E5A47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4" w:type="dxa"/>
          </w:tcPr>
          <w:p w14:paraId="6B8E5A48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3" w:type="dxa"/>
          </w:tcPr>
          <w:p w14:paraId="6B8E5A49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A4C" w14:textId="77777777" w:rsidTr="00AF1208">
        <w:tc>
          <w:tcPr>
            <w:tcW w:w="9062" w:type="dxa"/>
            <w:gridSpan w:val="5"/>
          </w:tcPr>
          <w:p w14:paraId="6B8E5A4B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AF1208" w:rsidRPr="00F443EB" w14:paraId="6B8E5A52" w14:textId="77777777" w:rsidTr="00AF1208">
        <w:tc>
          <w:tcPr>
            <w:tcW w:w="946" w:type="dxa"/>
          </w:tcPr>
          <w:p w14:paraId="6B8E5A4D" w14:textId="77777777" w:rsidR="00AF1208" w:rsidRPr="00F443EB" w:rsidRDefault="00AF1208" w:rsidP="00AF1208">
            <w:r w:rsidRPr="00F443EB">
              <w:t>W01</w:t>
            </w:r>
          </w:p>
        </w:tc>
        <w:tc>
          <w:tcPr>
            <w:tcW w:w="2662" w:type="dxa"/>
            <w:vAlign w:val="center"/>
          </w:tcPr>
          <w:p w14:paraId="6B8E5A4E" w14:textId="22B287FC" w:rsidR="00AF1208" w:rsidRPr="00B1530E" w:rsidRDefault="00B1530E" w:rsidP="00AF1208">
            <w:pPr>
              <w:rPr>
                <w:rFonts w:ascii="Times New Roman" w:hAnsi="Times New Roman" w:cs="Times New Roman"/>
                <w:b/>
              </w:rPr>
            </w:pPr>
            <w:r w:rsidRPr="00B1530E">
              <w:rPr>
                <w:rFonts w:ascii="Times New Roman" w:hAnsi="Times New Roman" w:cs="Times New Roman"/>
              </w:rPr>
              <w:t xml:space="preserve">Absolwent zna i rozumie podstawowe pojęcia związane z </w:t>
            </w:r>
            <w:proofErr w:type="spellStart"/>
            <w:r w:rsidRPr="00B1530E">
              <w:rPr>
                <w:rFonts w:ascii="Times New Roman" w:hAnsi="Times New Roman" w:cs="Times New Roman"/>
              </w:rPr>
              <w:t>cyberbezpieczeństwem</w:t>
            </w:r>
            <w:proofErr w:type="spellEnd"/>
            <w:r w:rsidRPr="00B1530E">
              <w:rPr>
                <w:rFonts w:ascii="Times New Roman" w:hAnsi="Times New Roman" w:cs="Times New Roman"/>
              </w:rPr>
              <w:t xml:space="preserve"> i patologiami czyhającymi w sieci, ich klasyfikację i rodzaje, jak również prawne aspekty </w:t>
            </w:r>
            <w:proofErr w:type="spellStart"/>
            <w:r w:rsidRPr="00B1530E">
              <w:rPr>
                <w:rFonts w:ascii="Times New Roman" w:hAnsi="Times New Roman" w:cs="Times New Roman"/>
              </w:rPr>
              <w:t>cyberbezpieczeństwa</w:t>
            </w:r>
            <w:proofErr w:type="spellEnd"/>
            <w:r w:rsidRPr="00B153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A4F" w14:textId="267C40A7" w:rsidR="00AF1208" w:rsidRPr="00F443EB" w:rsidRDefault="00AF1208" w:rsidP="00AF1208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 xml:space="preserve">K_W04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A50" w14:textId="07C907DC" w:rsidR="00AF1208" w:rsidRPr="00F443EB" w:rsidRDefault="00AF1208" w:rsidP="00AF1208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E.1R.W3.</w:t>
            </w:r>
          </w:p>
        </w:tc>
        <w:tc>
          <w:tcPr>
            <w:tcW w:w="1813" w:type="dxa"/>
          </w:tcPr>
          <w:p w14:paraId="6B8E5A51" w14:textId="0B181051" w:rsidR="00AF1208" w:rsidRPr="00F443EB" w:rsidRDefault="00AF1208" w:rsidP="00AF1208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kolokwium pisemne</w:t>
            </w:r>
          </w:p>
        </w:tc>
      </w:tr>
      <w:tr w:rsidR="00AF1208" w:rsidRPr="00F443EB" w14:paraId="6B8E5A60" w14:textId="77777777" w:rsidTr="00AF1208">
        <w:tc>
          <w:tcPr>
            <w:tcW w:w="9062" w:type="dxa"/>
            <w:gridSpan w:val="5"/>
          </w:tcPr>
          <w:p w14:paraId="6B8E5A5F" w14:textId="77777777" w:rsidR="00AF1208" w:rsidRPr="00F443EB" w:rsidRDefault="00AF1208" w:rsidP="00AF1208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AF1208" w:rsidRPr="00F443EB" w14:paraId="6B8E5A66" w14:textId="77777777" w:rsidTr="00B07086">
        <w:tc>
          <w:tcPr>
            <w:tcW w:w="946" w:type="dxa"/>
          </w:tcPr>
          <w:p w14:paraId="6B8E5A61" w14:textId="77777777" w:rsidR="00AF1208" w:rsidRPr="00F443EB" w:rsidRDefault="00AF1208" w:rsidP="00AF1208">
            <w:r w:rsidRPr="00F443EB">
              <w:t>U01</w:t>
            </w:r>
          </w:p>
        </w:tc>
        <w:tc>
          <w:tcPr>
            <w:tcW w:w="2662" w:type="dxa"/>
            <w:vAlign w:val="center"/>
          </w:tcPr>
          <w:p w14:paraId="6B8E5A62" w14:textId="3A66A00F" w:rsidR="00AF1208" w:rsidRPr="00B1530E" w:rsidRDefault="00B1530E" w:rsidP="00B1530E">
            <w:pPr>
              <w:pStyle w:val="NormalnyWeb"/>
              <w:spacing w:before="0" w:beforeAutospacing="0" w:after="0" w:afterAutospacing="0"/>
              <w:rPr>
                <w:sz w:val="22"/>
              </w:rPr>
            </w:pPr>
            <w:r w:rsidRPr="00B1530E">
              <w:rPr>
                <w:sz w:val="22"/>
              </w:rPr>
              <w:t xml:space="preserve">Absolwent potrafi wykorzystać wiedzę z zakresu </w:t>
            </w:r>
            <w:proofErr w:type="spellStart"/>
            <w:r w:rsidRPr="00B1530E">
              <w:rPr>
                <w:sz w:val="22"/>
              </w:rPr>
              <w:t>cyberbezpieczeństwa</w:t>
            </w:r>
            <w:proofErr w:type="spellEnd"/>
            <w:r w:rsidRPr="00B1530E">
              <w:rPr>
                <w:sz w:val="22"/>
              </w:rPr>
              <w:t xml:space="preserve"> w celu zaprojektowania działań profilaktycznych zapewniających przeciwdziałanie negatywnym skutkom przebywania w sieci wśród dzieci i młodzieży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A63" w14:textId="32093BA1" w:rsidR="00AF1208" w:rsidRPr="00F443EB" w:rsidRDefault="00B1530E" w:rsidP="00AF1208">
            <w:r>
              <w:rPr>
                <w:rFonts w:ascii="Times New Roman" w:eastAsia="Calibri" w:hAnsi="Times New Roman" w:cs="Times New Roman"/>
              </w:rPr>
              <w:t>K_U06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A64" w14:textId="36EF6880" w:rsidR="00AF1208" w:rsidRPr="00F443EB" w:rsidRDefault="00AF1208" w:rsidP="00AF1208">
            <w:r w:rsidRPr="00D2765A">
              <w:rPr>
                <w:rFonts w:ascii="Times New Roman" w:eastAsia="Calibri" w:hAnsi="Times New Roman" w:cs="Times New Roman"/>
              </w:rPr>
              <w:t>E.2R.U1</w:t>
            </w:r>
            <w:r w:rsidR="00B153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13" w:type="dxa"/>
          </w:tcPr>
          <w:p w14:paraId="6B8E5A65" w14:textId="1F55C647" w:rsidR="00AF1208" w:rsidRPr="00F443EB" w:rsidRDefault="00AF1208" w:rsidP="00AF1208">
            <w:r w:rsidRPr="00D2765A">
              <w:rPr>
                <w:rFonts w:ascii="Times New Roman" w:eastAsia="Calibri" w:hAnsi="Times New Roman" w:cs="Times New Roman"/>
              </w:rPr>
              <w:t>przygotowanie scenariusza zajęć</w:t>
            </w:r>
          </w:p>
        </w:tc>
      </w:tr>
      <w:tr w:rsidR="00AF1208" w:rsidRPr="00F443EB" w14:paraId="6B8E5A6E" w14:textId="77777777" w:rsidTr="00AF1208">
        <w:tc>
          <w:tcPr>
            <w:tcW w:w="9062" w:type="dxa"/>
            <w:gridSpan w:val="5"/>
          </w:tcPr>
          <w:p w14:paraId="6B8E5A6D" w14:textId="77777777" w:rsidR="00AF1208" w:rsidRPr="00F443EB" w:rsidRDefault="00AF1208" w:rsidP="00AF1208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AF1208" w:rsidRPr="00F443EB" w14:paraId="6B8E5A74" w14:textId="77777777" w:rsidTr="00B07086">
        <w:tc>
          <w:tcPr>
            <w:tcW w:w="946" w:type="dxa"/>
          </w:tcPr>
          <w:p w14:paraId="6B8E5A6F" w14:textId="77777777" w:rsidR="00AF1208" w:rsidRPr="00F443EB" w:rsidRDefault="00AF1208" w:rsidP="00AF1208">
            <w:r w:rsidRPr="00F443EB">
              <w:t>K01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A70" w14:textId="04E126F6" w:rsidR="00AF1208" w:rsidRPr="00B1530E" w:rsidRDefault="00B1530E" w:rsidP="00AF1208">
            <w:pPr>
              <w:rPr>
                <w:rFonts w:ascii="Times New Roman" w:hAnsi="Times New Roman" w:cs="Times New Roman"/>
              </w:rPr>
            </w:pPr>
            <w:r w:rsidRPr="00B1530E">
              <w:rPr>
                <w:rFonts w:ascii="Times New Roman" w:hAnsi="Times New Roman" w:cs="Times New Roman"/>
              </w:rPr>
              <w:t xml:space="preserve">Absolwent ma świadomość poziomu swojej wiedzy i </w:t>
            </w:r>
            <w:r w:rsidRPr="00B1530E">
              <w:rPr>
                <w:rFonts w:ascii="Times New Roman" w:hAnsi="Times New Roman" w:cs="Times New Roman"/>
              </w:rPr>
              <w:lastRenderedPageBreak/>
              <w:t xml:space="preserve">umiejętności dotyczących </w:t>
            </w:r>
            <w:proofErr w:type="spellStart"/>
            <w:r w:rsidRPr="00B1530E">
              <w:rPr>
                <w:rFonts w:ascii="Times New Roman" w:hAnsi="Times New Roman" w:cs="Times New Roman"/>
              </w:rPr>
              <w:t>cyberbezpieczeństwa</w:t>
            </w:r>
            <w:proofErr w:type="spellEnd"/>
            <w:r w:rsidRPr="00B1530E">
              <w:rPr>
                <w:rFonts w:ascii="Times New Roman" w:hAnsi="Times New Roman" w:cs="Times New Roman"/>
              </w:rPr>
              <w:t xml:space="preserve"> i możliwych do napotkania w sieci zagrożeń i </w:t>
            </w:r>
            <w:proofErr w:type="spellStart"/>
            <w:r w:rsidRPr="00B1530E">
              <w:rPr>
                <w:rFonts w:ascii="Times New Roman" w:hAnsi="Times New Roman" w:cs="Times New Roman"/>
              </w:rPr>
              <w:t>zachowań</w:t>
            </w:r>
            <w:proofErr w:type="spellEnd"/>
            <w:r w:rsidRPr="00B1530E">
              <w:rPr>
                <w:rFonts w:ascii="Times New Roman" w:hAnsi="Times New Roman" w:cs="Times New Roman"/>
              </w:rPr>
              <w:t xml:space="preserve"> patologicznych oraz rozumie potrzebę ciągłego doskonalenia w tym zakresie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A71" w14:textId="0D72D9E6" w:rsidR="00AF1208" w:rsidRPr="00F443EB" w:rsidRDefault="00AF1208" w:rsidP="00AF1208"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K_K03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A72" w14:textId="0A1E122B" w:rsidR="00AF1208" w:rsidRPr="00F443EB" w:rsidRDefault="00AF1208" w:rsidP="00AF1208">
            <w:r w:rsidRPr="00D2765A">
              <w:rPr>
                <w:rFonts w:ascii="Times New Roman" w:eastAsia="Calibri" w:hAnsi="Times New Roman" w:cs="Times New Roman"/>
              </w:rPr>
              <w:t>E.1R.K1.</w:t>
            </w:r>
          </w:p>
        </w:tc>
        <w:tc>
          <w:tcPr>
            <w:tcW w:w="1813" w:type="dxa"/>
          </w:tcPr>
          <w:p w14:paraId="6B8E5A73" w14:textId="0A31E373" w:rsidR="00AF1208" w:rsidRPr="00F443EB" w:rsidRDefault="00B1530E" w:rsidP="00AF1208">
            <w:r w:rsidRPr="00D2765A">
              <w:rPr>
                <w:rFonts w:ascii="Times New Roman" w:eastAsia="Calibri" w:hAnsi="Times New Roman" w:cs="Times New Roman"/>
              </w:rPr>
              <w:t>przygotowanie scenariusza zajęć</w:t>
            </w:r>
          </w:p>
        </w:tc>
      </w:tr>
      <w:tr w:rsidR="00AF1208" w:rsidRPr="00F443EB" w14:paraId="6B8E5A76" w14:textId="77777777" w:rsidTr="00B83AD9">
        <w:trPr>
          <w:trHeight w:val="372"/>
        </w:trPr>
        <w:tc>
          <w:tcPr>
            <w:tcW w:w="9062" w:type="dxa"/>
            <w:gridSpan w:val="5"/>
          </w:tcPr>
          <w:p w14:paraId="6B8E5A75" w14:textId="77777777" w:rsidR="00AF1208" w:rsidRPr="00F443EB" w:rsidRDefault="00AF1208" w:rsidP="00AF1208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AF1208" w:rsidRPr="00F443EB" w14:paraId="6B8E5A78" w14:textId="77777777" w:rsidTr="00AF1208">
        <w:tc>
          <w:tcPr>
            <w:tcW w:w="9062" w:type="dxa"/>
            <w:gridSpan w:val="5"/>
          </w:tcPr>
          <w:p w14:paraId="6B8E5A77" w14:textId="0DAEA061" w:rsidR="00AF1208" w:rsidRPr="00B83AD9" w:rsidRDefault="00B124F6" w:rsidP="00BE081C">
            <w:r w:rsidRPr="00B83AD9">
              <w:t xml:space="preserve">Przedmiot </w:t>
            </w:r>
            <w:r w:rsidR="00B83AD9" w:rsidRPr="00B83AD9">
              <w:t>p</w:t>
            </w:r>
            <w:r w:rsidRPr="00B83AD9">
              <w:t>atologie społeczne w cyberprzestrzeni ma na</w:t>
            </w:r>
            <w:r w:rsidR="00BE081C">
              <w:t xml:space="preserve"> celu zaznajomienie studentów ze </w:t>
            </w:r>
            <w:r w:rsidRPr="00B83AD9">
              <w:t>zjawiskami patologicznymi występującymi Internecie oraz ich konsekwencjami w wymiarze jednostkowym i s</w:t>
            </w:r>
            <w:r w:rsidR="00BE081C">
              <w:t>połecznym. W trakcie zajęć</w:t>
            </w:r>
            <w:r w:rsidRPr="00B83AD9">
              <w:t xml:space="preserve"> przedstawiona zostanie szczegółowa charakterystyka poszczególnych zjawisk patologicznych. Szczególny nacisk położony na przekazanie studentom umiejętności prewencji tego typu zagrożeniom oraz pracy z osobami i grupami, które zostały już nimi dotknięte.</w:t>
            </w:r>
          </w:p>
        </w:tc>
      </w:tr>
    </w:tbl>
    <w:p w14:paraId="6B8E5A79" w14:textId="77777777" w:rsidR="00DC06EE" w:rsidRDefault="00DC06EE">
      <w:r>
        <w:t>28</w:t>
      </w:r>
    </w:p>
    <w:p w14:paraId="6B8E5A7A" w14:textId="77777777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"/>
        <w:gridCol w:w="2656"/>
        <w:gridCol w:w="1810"/>
        <w:gridCol w:w="1818"/>
        <w:gridCol w:w="1835"/>
      </w:tblGrid>
      <w:tr w:rsidR="00DC06EE" w:rsidRPr="00B478DD" w14:paraId="6B8E5A7C" w14:textId="77777777" w:rsidTr="00AD7385">
        <w:tc>
          <w:tcPr>
            <w:tcW w:w="9062" w:type="dxa"/>
            <w:gridSpan w:val="5"/>
          </w:tcPr>
          <w:p w14:paraId="6B8E5A7B" w14:textId="124F4E5A" w:rsidR="00DC06EE" w:rsidRPr="00B478DD" w:rsidRDefault="00DC06EE" w:rsidP="0002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08">
              <w:rPr>
                <w:rFonts w:ascii="Times New Roman" w:hAnsi="Times New Roman" w:cs="Times New Roman"/>
                <w:sz w:val="24"/>
                <w:szCs w:val="24"/>
              </w:rPr>
              <w:t xml:space="preserve">Teoria kształcenia uczniów </w:t>
            </w:r>
            <w:r w:rsidR="00AF1208">
              <w:rPr>
                <w:rFonts w:ascii="Times New Roman" w:hAnsi="Times New Roman" w:cs="Times New Roman"/>
                <w:sz w:val="24"/>
                <w:szCs w:val="24"/>
              </w:rPr>
              <w:t>niedostosowanych społecznie</w:t>
            </w:r>
          </w:p>
        </w:tc>
      </w:tr>
      <w:tr w:rsidR="00DC06EE" w:rsidRPr="00F443EB" w14:paraId="6B8E5A84" w14:textId="77777777" w:rsidTr="00AD7385">
        <w:tc>
          <w:tcPr>
            <w:tcW w:w="943" w:type="dxa"/>
          </w:tcPr>
          <w:p w14:paraId="6B8E5A7D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56" w:type="dxa"/>
          </w:tcPr>
          <w:p w14:paraId="6B8E5A7E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6B8E5A7F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</w:p>
          <w:p w14:paraId="6B8E5A80" w14:textId="77777777" w:rsidR="00DC06EE" w:rsidRPr="00F443EB" w:rsidRDefault="00DC06EE" w:rsidP="00021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6B8E5A81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18" w:type="dxa"/>
          </w:tcPr>
          <w:p w14:paraId="6B8E5A82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35" w:type="dxa"/>
          </w:tcPr>
          <w:p w14:paraId="6B8E5A83" w14:textId="77777777" w:rsidR="00DC06EE" w:rsidRPr="00F443EB" w:rsidRDefault="00DC06EE" w:rsidP="00021982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DC06EE" w:rsidRPr="00F443EB" w14:paraId="6B8E5A86" w14:textId="77777777" w:rsidTr="00AD7385">
        <w:tc>
          <w:tcPr>
            <w:tcW w:w="9062" w:type="dxa"/>
            <w:gridSpan w:val="5"/>
          </w:tcPr>
          <w:p w14:paraId="6B8E5A85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DC06EE" w:rsidRPr="00F443EB" w14:paraId="6B8E5A8C" w14:textId="77777777" w:rsidTr="00AD7385">
        <w:tc>
          <w:tcPr>
            <w:tcW w:w="943" w:type="dxa"/>
          </w:tcPr>
          <w:p w14:paraId="6B8E5A87" w14:textId="77777777" w:rsidR="00DC06EE" w:rsidRPr="00F443EB" w:rsidRDefault="00DC06EE" w:rsidP="00021982">
            <w:r w:rsidRPr="00F443EB">
              <w:t>W01</w:t>
            </w:r>
          </w:p>
        </w:tc>
        <w:tc>
          <w:tcPr>
            <w:tcW w:w="2656" w:type="dxa"/>
          </w:tcPr>
          <w:p w14:paraId="6B8E5A88" w14:textId="56D085BD" w:rsidR="00DC06EE" w:rsidRPr="00AF1208" w:rsidRDefault="00AD7385" w:rsidP="00AD7385">
            <w:r w:rsidRPr="00AF1208">
              <w:t xml:space="preserve">Absolwent: zna i rozumie w pogłębiony sposób teorie dotyczące wychowania, uczenia się i nauczania oraz złożone uwarunkowania tych procesów, w tym rolę nauczyciela-wychowawcy; potrafi je krytycznie oceniać i twórczo z nich korzystać; zna i rozumie strukturę i funkcje systemu edukacji: edukację w perspektywie pedagogiki resocjalizacyjnej, rolę szkoły jako środowiska społeczno-wychowawczego oraz środowisko inkluzji społecznej, rolę i zadania nauczycieli, wychowawców, pedagoga szkolnego i pedagoga resocjalizacyjnego, funkcje wychowawcze szkoły, problemy wychowawcze </w:t>
            </w:r>
            <w:r w:rsidRPr="00AF1208">
              <w:lastRenderedPageBreak/>
              <w:t xml:space="preserve">we współczesnej szkole i środowisku szkolnym, specyfikę procesu nauczania i pracy szkolnej w instytucjach, placówkach systemu oświaty i ośrodkach o charakterze resocjalizacyjno- wychowawczym. </w:t>
            </w:r>
          </w:p>
        </w:tc>
        <w:tc>
          <w:tcPr>
            <w:tcW w:w="1810" w:type="dxa"/>
          </w:tcPr>
          <w:p w14:paraId="6B8E5A89" w14:textId="4399343E" w:rsidR="00DC06EE" w:rsidRPr="00AF1208" w:rsidRDefault="00AD7385" w:rsidP="00AD7385">
            <w:r w:rsidRPr="00AF1208">
              <w:lastRenderedPageBreak/>
              <w:t xml:space="preserve">K_W02 </w:t>
            </w:r>
          </w:p>
        </w:tc>
        <w:tc>
          <w:tcPr>
            <w:tcW w:w="1818" w:type="dxa"/>
          </w:tcPr>
          <w:p w14:paraId="6B8E5A8A" w14:textId="422D7C67" w:rsidR="00DC06EE" w:rsidRPr="00AF1208" w:rsidRDefault="00AD7385" w:rsidP="00021982">
            <w:r w:rsidRPr="00AF1208">
              <w:t>E.1R.W4.</w:t>
            </w:r>
          </w:p>
        </w:tc>
        <w:tc>
          <w:tcPr>
            <w:tcW w:w="1835" w:type="dxa"/>
          </w:tcPr>
          <w:p w14:paraId="6B8E5A8B" w14:textId="09C368B1" w:rsidR="00DC06EE" w:rsidRPr="00AF1208" w:rsidRDefault="00AD7385" w:rsidP="00021982">
            <w:r w:rsidRPr="00AF1208">
              <w:t>kolokwium pisemne</w:t>
            </w:r>
          </w:p>
        </w:tc>
      </w:tr>
      <w:tr w:rsidR="00DC06EE" w:rsidRPr="00F443EB" w14:paraId="6B8E5A9A" w14:textId="77777777" w:rsidTr="00AD7385">
        <w:tc>
          <w:tcPr>
            <w:tcW w:w="9062" w:type="dxa"/>
            <w:gridSpan w:val="5"/>
          </w:tcPr>
          <w:p w14:paraId="6B8E5A99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DC06EE" w:rsidRPr="00F443EB" w14:paraId="6B8E5AA0" w14:textId="77777777" w:rsidTr="00AD7385">
        <w:tc>
          <w:tcPr>
            <w:tcW w:w="943" w:type="dxa"/>
          </w:tcPr>
          <w:p w14:paraId="6B8E5A9B" w14:textId="77777777" w:rsidR="00DC06EE" w:rsidRPr="00F443EB" w:rsidRDefault="00DC06EE" w:rsidP="00021982">
            <w:r w:rsidRPr="00F443EB">
              <w:t>U01</w:t>
            </w:r>
          </w:p>
        </w:tc>
        <w:tc>
          <w:tcPr>
            <w:tcW w:w="2656" w:type="dxa"/>
          </w:tcPr>
          <w:p w14:paraId="6B8E5A9C" w14:textId="2C0A837B" w:rsidR="00DC06EE" w:rsidRPr="00F443EB" w:rsidRDefault="00AD7385" w:rsidP="00AD7385">
            <w:r>
              <w:t xml:space="preserve">Absolwent potrafi: identyfikować i interpretować wybrane zjawiska i procesy społeczne; analizuje ich powiązania z różnymi obszarami działalności pedagogicznej analizować edukację w perspektywie pedagogiki resocjalizacyjnej; charakteryzować rolę szkoły jako środowiska społeczno-wychowawczego oraz środowisko inkluzji społecznej; analizować rolę i zadania nauczycieli, wychowawców, pedagoga szkolnego i pedagoga resocjalizacyjnego, funkcje wychowawcze szkoły; analizować i interpretować problemy wychowawcze we współczesnej szkole i środowisku szkolnym; określać specyfikę procesu nauczania i pracy szkolnej w instytucjach, placówkach systemu oświaty i ośrodkach o charakterze resocjalizacyjno-wychowawczym. </w:t>
            </w:r>
          </w:p>
        </w:tc>
        <w:tc>
          <w:tcPr>
            <w:tcW w:w="1810" w:type="dxa"/>
          </w:tcPr>
          <w:p w14:paraId="6B8E5A9D" w14:textId="67052EFE" w:rsidR="00DC06EE" w:rsidRPr="00F443EB" w:rsidRDefault="00AD7385" w:rsidP="00AD7385">
            <w:r>
              <w:t xml:space="preserve">K_U01 </w:t>
            </w:r>
          </w:p>
        </w:tc>
        <w:tc>
          <w:tcPr>
            <w:tcW w:w="1818" w:type="dxa"/>
          </w:tcPr>
          <w:p w14:paraId="6B8E5A9E" w14:textId="4C8811F9" w:rsidR="00DC06EE" w:rsidRPr="00F443EB" w:rsidRDefault="00AD7385" w:rsidP="00021982">
            <w:r>
              <w:t>E.1R.U4.</w:t>
            </w:r>
          </w:p>
        </w:tc>
        <w:tc>
          <w:tcPr>
            <w:tcW w:w="1835" w:type="dxa"/>
          </w:tcPr>
          <w:p w14:paraId="6B8E5A9F" w14:textId="41D43D15" w:rsidR="00DC06EE" w:rsidRPr="00F443EB" w:rsidRDefault="00AD7385" w:rsidP="00021982">
            <w:r w:rsidRPr="00AD7385">
              <w:t>przygotowanie i zaprezentowanie projektu edukacyjnego</w:t>
            </w:r>
          </w:p>
        </w:tc>
      </w:tr>
      <w:tr w:rsidR="00DC06EE" w:rsidRPr="00F443EB" w14:paraId="6B8E5AA8" w14:textId="77777777" w:rsidTr="00AD7385">
        <w:tc>
          <w:tcPr>
            <w:tcW w:w="9062" w:type="dxa"/>
            <w:gridSpan w:val="5"/>
          </w:tcPr>
          <w:p w14:paraId="6B8E5AA7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DC06EE" w:rsidRPr="00F443EB" w14:paraId="6B8E5AAE" w14:textId="77777777" w:rsidTr="00AD7385">
        <w:tc>
          <w:tcPr>
            <w:tcW w:w="943" w:type="dxa"/>
          </w:tcPr>
          <w:p w14:paraId="6B8E5AA9" w14:textId="77777777" w:rsidR="00DC06EE" w:rsidRPr="00F443EB" w:rsidRDefault="00DC06EE" w:rsidP="00021982">
            <w:r w:rsidRPr="00F443EB">
              <w:t>K01</w:t>
            </w:r>
          </w:p>
        </w:tc>
        <w:tc>
          <w:tcPr>
            <w:tcW w:w="2656" w:type="dxa"/>
          </w:tcPr>
          <w:p w14:paraId="6B8E5AAA" w14:textId="42ED744D" w:rsidR="00DC06EE" w:rsidRPr="00F443EB" w:rsidRDefault="00AD7385" w:rsidP="00AD7385">
            <w:r>
              <w:t xml:space="preserve">Absolwent jest gotów do odpowiedzialnego pełnienia ról zawodowych, w tym przestrzegania zasad etyki zawodowej i wymagania tego od innych oraz dbałości o dorobek i </w:t>
            </w:r>
            <w:r>
              <w:lastRenderedPageBreak/>
              <w:t xml:space="preserve">tradycje zawodu pedagoga, do współpracy z nauczycielami lub terapeutami w celu doskonalenia swojego warsztatu pracy. </w:t>
            </w:r>
          </w:p>
        </w:tc>
        <w:tc>
          <w:tcPr>
            <w:tcW w:w="1810" w:type="dxa"/>
          </w:tcPr>
          <w:p w14:paraId="6B8E5AAB" w14:textId="6E0F42F7" w:rsidR="00DC06EE" w:rsidRPr="00F443EB" w:rsidRDefault="00AD7385" w:rsidP="00AD7385">
            <w:r>
              <w:lastRenderedPageBreak/>
              <w:t xml:space="preserve">K_K04 </w:t>
            </w:r>
          </w:p>
        </w:tc>
        <w:tc>
          <w:tcPr>
            <w:tcW w:w="1818" w:type="dxa"/>
          </w:tcPr>
          <w:p w14:paraId="6B8E5AAC" w14:textId="0A7E93E6" w:rsidR="00DC06EE" w:rsidRPr="00F443EB" w:rsidRDefault="00AD7385" w:rsidP="00021982">
            <w:r>
              <w:t>E.2R.K4</w:t>
            </w:r>
          </w:p>
        </w:tc>
        <w:tc>
          <w:tcPr>
            <w:tcW w:w="1835" w:type="dxa"/>
          </w:tcPr>
          <w:p w14:paraId="6B8E5AAD" w14:textId="65E86E27" w:rsidR="00DC06EE" w:rsidRPr="00F443EB" w:rsidRDefault="00AD7385" w:rsidP="00021982">
            <w:r w:rsidRPr="00AD7385">
              <w:t>przygotowanie i zaprezentowanie projektu edukacyjnego</w:t>
            </w:r>
          </w:p>
        </w:tc>
      </w:tr>
      <w:tr w:rsidR="00DC06EE" w:rsidRPr="00F443EB" w14:paraId="6B8E5AB0" w14:textId="77777777" w:rsidTr="00AD7385">
        <w:tc>
          <w:tcPr>
            <w:tcW w:w="9062" w:type="dxa"/>
            <w:gridSpan w:val="5"/>
          </w:tcPr>
          <w:p w14:paraId="6B8E5AAF" w14:textId="77777777" w:rsidR="00DC06EE" w:rsidRPr="00F443EB" w:rsidRDefault="00DC06EE" w:rsidP="00021982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DC06EE" w:rsidRPr="00F443EB" w14:paraId="6B8E5AB2" w14:textId="77777777" w:rsidTr="00AD7385">
        <w:tc>
          <w:tcPr>
            <w:tcW w:w="9062" w:type="dxa"/>
            <w:gridSpan w:val="5"/>
          </w:tcPr>
          <w:p w14:paraId="6B8E5AB1" w14:textId="06E72017" w:rsidR="00DC06EE" w:rsidRPr="00F443EB" w:rsidRDefault="00264274" w:rsidP="00BE081C">
            <w:pPr>
              <w:rPr>
                <w:color w:val="FF0000"/>
              </w:rPr>
            </w:pPr>
            <w:r w:rsidRPr="00AF1208">
              <w:t xml:space="preserve">Celem </w:t>
            </w:r>
            <w:r w:rsidR="00BE081C">
              <w:t>przedmiotu</w:t>
            </w:r>
            <w:r w:rsidRPr="00AF1208">
              <w:t xml:space="preserve"> jest dostarczenie wiedzy na temat dydaktyki, dydaktyki specjalnej w tym dydaktyki resoc</w:t>
            </w:r>
            <w:r w:rsidR="00AF1208" w:rsidRPr="00AF1208">
              <w:t xml:space="preserve">jalizacyjnej. W trakcie </w:t>
            </w:r>
            <w:r w:rsidR="00BE081C">
              <w:t xml:space="preserve">zajęć </w:t>
            </w:r>
            <w:r w:rsidRPr="00AF1208">
              <w:t>omówione zostaną zagadnienia kształcenia osób niedostosowa</w:t>
            </w:r>
            <w:r w:rsidR="00BE081C">
              <w:t>nych społecznie i zagrożonych</w:t>
            </w:r>
            <w:r w:rsidRPr="00AF1208">
              <w:t xml:space="preserve"> niedostosowaniem społecznym, w kontekście kształcenia i pomocy psychologiczno-pedagogicznej udzielanej uczniom ze specjalnymi potrzebami edukacyjnymi. Przedstawiona zostanie organizacja procesu kształcenia w modelu segregacyjnym i integracyjnym. </w:t>
            </w:r>
            <w:r w:rsidR="00BE081C">
              <w:t>W trakcie zajęć studenci nabędą</w:t>
            </w:r>
            <w:r w:rsidRPr="00AF1208">
              <w:t xml:space="preserve"> umiejętności planowania i realizacji zajęć dydaktycznych i dydaktyczno-wyrównawczych z osobami niedostosowanymi społecznie.</w:t>
            </w:r>
          </w:p>
        </w:tc>
      </w:tr>
    </w:tbl>
    <w:p w14:paraId="6B8E5AB3" w14:textId="77777777" w:rsidR="00DC06EE" w:rsidRDefault="00DC06EE">
      <w:r>
        <w:t>29</w:t>
      </w:r>
    </w:p>
    <w:p w14:paraId="6B8E5AEC" w14:textId="21E6EAC5" w:rsidR="00DC06EE" w:rsidRDefault="00DC0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335C1B" w:rsidRPr="00B478DD" w14:paraId="7CE49499" w14:textId="77777777" w:rsidTr="003F1CAB">
        <w:tc>
          <w:tcPr>
            <w:tcW w:w="9062" w:type="dxa"/>
            <w:gridSpan w:val="5"/>
          </w:tcPr>
          <w:p w14:paraId="34500535" w14:textId="77777777" w:rsidR="00335C1B" w:rsidRPr="00B478DD" w:rsidRDefault="00335C1B" w:rsidP="003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E">
              <w:rPr>
                <w:rFonts w:ascii="Times New Roman" w:hAnsi="Times New Roman" w:cs="Times New Roman"/>
                <w:sz w:val="24"/>
                <w:szCs w:val="24"/>
              </w:rPr>
              <w:t>Stres i wypalenie zawodowe w pracy pedagoga resocjalizacyjnego (BN)</w:t>
            </w:r>
          </w:p>
        </w:tc>
      </w:tr>
      <w:tr w:rsidR="00335C1B" w:rsidRPr="00F443EB" w14:paraId="7BBCEC0A" w14:textId="77777777" w:rsidTr="003F1CAB">
        <w:tc>
          <w:tcPr>
            <w:tcW w:w="950" w:type="dxa"/>
          </w:tcPr>
          <w:p w14:paraId="6825A352" w14:textId="77777777" w:rsidR="00335C1B" w:rsidRPr="00F443EB" w:rsidRDefault="00335C1B" w:rsidP="003F1CAB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06F776CE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5E957388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</w:p>
          <w:p w14:paraId="267E192D" w14:textId="77777777" w:rsidR="00335C1B" w:rsidRPr="00F443EB" w:rsidRDefault="00335C1B" w:rsidP="003F1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E9894FC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4E9865E2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47895CE1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335C1B" w:rsidRPr="00F443EB" w14:paraId="4D7D1FA9" w14:textId="77777777" w:rsidTr="003F1CAB">
        <w:tc>
          <w:tcPr>
            <w:tcW w:w="9062" w:type="dxa"/>
            <w:gridSpan w:val="5"/>
          </w:tcPr>
          <w:p w14:paraId="19B846B4" w14:textId="77777777" w:rsidR="00335C1B" w:rsidRPr="00F443EB" w:rsidRDefault="00335C1B" w:rsidP="003F1CAB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3F1CAB" w:rsidRPr="00F443EB" w14:paraId="0567F1C3" w14:textId="77777777" w:rsidTr="003F1CAB">
        <w:tc>
          <w:tcPr>
            <w:tcW w:w="950" w:type="dxa"/>
          </w:tcPr>
          <w:p w14:paraId="5434800B" w14:textId="77777777" w:rsidR="003F1CAB" w:rsidRPr="00F443EB" w:rsidRDefault="003F1CAB" w:rsidP="003F1CAB">
            <w:r w:rsidRPr="00F443EB">
              <w:t>W01</w:t>
            </w:r>
          </w:p>
        </w:tc>
        <w:tc>
          <w:tcPr>
            <w:tcW w:w="2645" w:type="dxa"/>
            <w:vAlign w:val="center"/>
          </w:tcPr>
          <w:p w14:paraId="7D21042D" w14:textId="7C247E12" w:rsidR="003F1CAB" w:rsidRPr="003F1CAB" w:rsidRDefault="003F1CAB" w:rsidP="003F1CAB">
            <w:pPr>
              <w:rPr>
                <w:b/>
              </w:rPr>
            </w:pPr>
            <w:r w:rsidRPr="003F1CAB">
              <w:rPr>
                <w:rFonts w:ascii="Times New Roman" w:eastAsia="Calibri" w:hAnsi="Times New Roman" w:cs="Times New Roman"/>
              </w:rPr>
              <w:t xml:space="preserve">Absolwent zna i rozumie: teorie dotyczące wychowania, uczenia się i nauczania oraz złożone uwarunkowania tych procesów, </w:t>
            </w:r>
            <w:r w:rsidRPr="003F1CAB">
              <w:rPr>
                <w:rFonts w:ascii="Times New Roman" w:eastAsia="Calibri" w:hAnsi="Times New Roman" w:cs="Times New Roman"/>
              </w:rPr>
              <w:br/>
              <w:t xml:space="preserve">w tym rolę nauczyciela-wychowawcy; potrafi je krytycznie oceniać i twórczo z nich korzystać; strukturę i funkcje systemu edukacji; metodykę oddziaływań </w:t>
            </w:r>
            <w:r w:rsidRPr="003F1CAB">
              <w:rPr>
                <w:rFonts w:ascii="Times New Roman" w:eastAsia="Calibri" w:hAnsi="Times New Roman" w:cs="Times New Roman"/>
              </w:rPr>
              <w:br/>
              <w:t xml:space="preserve">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3F1CAB">
              <w:rPr>
                <w:rFonts w:ascii="Times New Roman" w:eastAsia="Calibri" w:hAnsi="Times New Roman" w:cs="Times New Roman"/>
              </w:rPr>
              <w:t>kulturotechniki</w:t>
            </w:r>
            <w:proofErr w:type="spellEnd"/>
            <w:r w:rsidRPr="003F1CAB">
              <w:rPr>
                <w:rFonts w:ascii="Times New Roman" w:eastAsia="Calibri" w:hAnsi="Times New Roman" w:cs="Times New Roman"/>
              </w:rPr>
              <w:t xml:space="preserve">; podstawy metodyczne pracy wychowawcy w aresztach śledczych i zakładach karnych; przyczyny stresu i </w:t>
            </w:r>
            <w:r w:rsidRPr="003F1CAB">
              <w:rPr>
                <w:rFonts w:ascii="Times New Roman" w:eastAsia="Calibri" w:hAnsi="Times New Roman" w:cs="Times New Roman"/>
              </w:rPr>
              <w:lastRenderedPageBreak/>
              <w:t xml:space="preserve">wypalenia zawodowego pedagogów resocjalizacyjnych.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3EE9" w14:textId="585A2F33" w:rsidR="003F1CAB" w:rsidRPr="00F443EB" w:rsidRDefault="003F1CAB" w:rsidP="003F1CAB">
            <w:pPr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lastRenderedPageBreak/>
              <w:t xml:space="preserve">K_W02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78D" w14:textId="16D18E4C" w:rsidR="003F1CAB" w:rsidRPr="00F443EB" w:rsidRDefault="003F1CAB" w:rsidP="003F1CAB">
            <w:pPr>
              <w:jc w:val="center"/>
              <w:rPr>
                <w:b/>
              </w:rPr>
            </w:pPr>
            <w:r w:rsidRPr="00D2765A">
              <w:rPr>
                <w:rFonts w:ascii="Times New Roman" w:eastAsia="Calibri" w:hAnsi="Times New Roman" w:cs="Times New Roman"/>
              </w:rPr>
              <w:t>E.2R.W1.</w:t>
            </w:r>
          </w:p>
        </w:tc>
        <w:tc>
          <w:tcPr>
            <w:tcW w:w="1816" w:type="dxa"/>
          </w:tcPr>
          <w:p w14:paraId="3F2E390A" w14:textId="77777777" w:rsidR="003F1CAB" w:rsidRPr="00D2765A" w:rsidRDefault="003F1CAB" w:rsidP="003F1C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5A">
              <w:rPr>
                <w:rFonts w:ascii="Times New Roman" w:eastAsia="Calibri" w:hAnsi="Times New Roman" w:cs="Times New Roman"/>
              </w:rPr>
              <w:t>kolokwium pisemne</w:t>
            </w:r>
          </w:p>
          <w:p w14:paraId="345D969E" w14:textId="77777777" w:rsidR="003F1CAB" w:rsidRPr="00F443EB" w:rsidRDefault="003F1CAB" w:rsidP="003F1CAB">
            <w:pPr>
              <w:rPr>
                <w:b/>
              </w:rPr>
            </w:pPr>
          </w:p>
        </w:tc>
      </w:tr>
      <w:tr w:rsidR="003F1CAB" w:rsidRPr="00F443EB" w14:paraId="5FB82AD3" w14:textId="77777777" w:rsidTr="003F1CAB">
        <w:tc>
          <w:tcPr>
            <w:tcW w:w="9062" w:type="dxa"/>
            <w:gridSpan w:val="5"/>
          </w:tcPr>
          <w:p w14:paraId="6A47CE09" w14:textId="77777777" w:rsidR="003F1CAB" w:rsidRPr="003F1CAB" w:rsidRDefault="003F1CAB" w:rsidP="003F1CAB">
            <w:pPr>
              <w:rPr>
                <w:b/>
              </w:rPr>
            </w:pPr>
            <w:r w:rsidRPr="003F1CAB">
              <w:rPr>
                <w:b/>
              </w:rPr>
              <w:t>UMIEJĘTNOŚCI</w:t>
            </w:r>
          </w:p>
        </w:tc>
      </w:tr>
      <w:tr w:rsidR="003F1CAB" w:rsidRPr="00F443EB" w14:paraId="7238717C" w14:textId="77777777" w:rsidTr="003F1CAB">
        <w:tc>
          <w:tcPr>
            <w:tcW w:w="950" w:type="dxa"/>
          </w:tcPr>
          <w:p w14:paraId="374FCEA6" w14:textId="77777777" w:rsidR="003F1CAB" w:rsidRPr="00F443EB" w:rsidRDefault="003F1CAB" w:rsidP="003F1CAB">
            <w:r w:rsidRPr="00F443EB">
              <w:t>U01</w:t>
            </w:r>
          </w:p>
        </w:tc>
        <w:tc>
          <w:tcPr>
            <w:tcW w:w="2645" w:type="dxa"/>
          </w:tcPr>
          <w:p w14:paraId="0BB782A9" w14:textId="76ABF877" w:rsidR="003F1CAB" w:rsidRPr="003F1CAB" w:rsidRDefault="003F1CAB" w:rsidP="003F1CAB">
            <w:r w:rsidRPr="003F1CAB">
              <w:rPr>
                <w:rFonts w:ascii="Times New Roman" w:eastAsia="Calibri" w:hAnsi="Times New Roman" w:cs="Times New Roman"/>
              </w:rPr>
              <w:t>Absolwent potrafi: przeprowadzić diagnozę pedagogiczną w wybranym zakresie, traktując jej wyniki jako podstawę własnych działań praktycznych; rozwijać podmiotowość wychowanków oraz motywować ich do wszechstronnego rozwoju w zakresie: zdobywania wiedzy, rozwijania zainteresowań, samodzielnego myślenia, kreatywności, świadomego podejmowania decyzji.</w:t>
            </w:r>
          </w:p>
        </w:tc>
        <w:tc>
          <w:tcPr>
            <w:tcW w:w="1823" w:type="dxa"/>
          </w:tcPr>
          <w:p w14:paraId="1A1C4465" w14:textId="3E67D72E" w:rsidR="003F1CAB" w:rsidRPr="00F443EB" w:rsidRDefault="003F1CAB" w:rsidP="003F1CAB">
            <w:r w:rsidRPr="00D2765A">
              <w:rPr>
                <w:rFonts w:ascii="Times New Roman" w:eastAsia="Calibri" w:hAnsi="Times New Roman" w:cs="Times New Roman"/>
              </w:rPr>
              <w:t>K_U03</w:t>
            </w:r>
          </w:p>
        </w:tc>
        <w:tc>
          <w:tcPr>
            <w:tcW w:w="1828" w:type="dxa"/>
            <w:vAlign w:val="center"/>
          </w:tcPr>
          <w:p w14:paraId="4978969B" w14:textId="77777777" w:rsidR="003F1CAB" w:rsidRPr="00F443EB" w:rsidRDefault="003F1CAB" w:rsidP="003F1CAB"/>
        </w:tc>
        <w:tc>
          <w:tcPr>
            <w:tcW w:w="1816" w:type="dxa"/>
          </w:tcPr>
          <w:p w14:paraId="32368FD3" w14:textId="30B6D38F" w:rsidR="003F1CAB" w:rsidRPr="00F443EB" w:rsidRDefault="003F1CAB" w:rsidP="003F1CAB">
            <w:r w:rsidRPr="00D2765A">
              <w:rPr>
                <w:rFonts w:ascii="Times New Roman" w:eastAsia="Calibri" w:hAnsi="Times New Roman" w:cs="Times New Roman"/>
              </w:rPr>
              <w:t xml:space="preserve">przeprowadzenie ćwiczeń zgodnie </w:t>
            </w:r>
            <w:r w:rsidRPr="00D2765A">
              <w:rPr>
                <w:rFonts w:ascii="Times New Roman" w:eastAsia="Calibri" w:hAnsi="Times New Roman" w:cs="Times New Roman"/>
              </w:rPr>
              <w:br/>
              <w:t>z opisem prowadzącego</w:t>
            </w:r>
          </w:p>
        </w:tc>
      </w:tr>
      <w:tr w:rsidR="003F1CAB" w:rsidRPr="00F443EB" w14:paraId="5C577DF8" w14:textId="77777777" w:rsidTr="003F1CAB">
        <w:tc>
          <w:tcPr>
            <w:tcW w:w="9062" w:type="dxa"/>
            <w:gridSpan w:val="5"/>
          </w:tcPr>
          <w:p w14:paraId="1B105347" w14:textId="77777777" w:rsidR="003F1CAB" w:rsidRPr="00F443EB" w:rsidRDefault="003F1CAB" w:rsidP="003F1CAB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3F1CAB" w:rsidRPr="00F443EB" w14:paraId="354CB5CC" w14:textId="77777777" w:rsidTr="003F1CAB">
        <w:tc>
          <w:tcPr>
            <w:tcW w:w="9062" w:type="dxa"/>
            <w:gridSpan w:val="5"/>
          </w:tcPr>
          <w:p w14:paraId="70562EC2" w14:textId="77777777" w:rsidR="003F1CAB" w:rsidRPr="00F443EB" w:rsidRDefault="003F1CAB" w:rsidP="003F1CAB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3F1CAB" w:rsidRPr="00F443EB" w14:paraId="71CB36E9" w14:textId="77777777" w:rsidTr="00B83AD9">
        <w:trPr>
          <w:trHeight w:val="1179"/>
        </w:trPr>
        <w:tc>
          <w:tcPr>
            <w:tcW w:w="9062" w:type="dxa"/>
            <w:gridSpan w:val="5"/>
          </w:tcPr>
          <w:p w14:paraId="5AE72D8C" w14:textId="7CB55F39" w:rsidR="003F1CAB" w:rsidRPr="00F443EB" w:rsidRDefault="00B83AD9" w:rsidP="00980CD2">
            <w:pPr>
              <w:rPr>
                <w:color w:val="FF0000"/>
              </w:rPr>
            </w:pPr>
            <w:r w:rsidRPr="00B83AD9">
              <w:t xml:space="preserve">Celem przedmiotu jest zapoznanie studentów ze sposobami </w:t>
            </w:r>
            <w:r w:rsidR="00BE081C" w:rsidRPr="00B83AD9">
              <w:t>radzenia</w:t>
            </w:r>
            <w:r w:rsidRPr="00B83AD9">
              <w:t xml:space="preserve"> sobie ze stresem i wypaleniem</w:t>
            </w:r>
            <w:r w:rsidR="00BE081C">
              <w:t xml:space="preserve"> zawodowym. W trakcie </w:t>
            </w:r>
            <w:r w:rsidR="00980CD2">
              <w:t>zajęć</w:t>
            </w:r>
            <w:r w:rsidR="00BE081C">
              <w:t xml:space="preserve"> </w:t>
            </w:r>
            <w:r w:rsidRPr="00B83AD9">
              <w:t>poznają przyczyny</w:t>
            </w:r>
            <w:r w:rsidR="00BE081C">
              <w:t>, przejawy</w:t>
            </w:r>
            <w:r w:rsidRPr="00B83AD9">
              <w:t xml:space="preserve"> i skutki działania stresu oraz mechanizmy powstawania wypalenia zawodowego. </w:t>
            </w:r>
            <w:r w:rsidR="00980CD2">
              <w:t>O</w:t>
            </w:r>
            <w:r w:rsidRPr="00B83AD9">
              <w:t>panują umiejętności radzenia sobie ze stresem</w:t>
            </w:r>
            <w:r w:rsidR="00980CD2">
              <w:t xml:space="preserve"> oraz przeciwdziałania wypaleniu zawodowemu</w:t>
            </w:r>
            <w:r w:rsidRPr="00B83AD9">
              <w:t xml:space="preserve">. </w:t>
            </w:r>
          </w:p>
        </w:tc>
      </w:tr>
    </w:tbl>
    <w:p w14:paraId="7DD01F5C" w14:textId="1C068DCB" w:rsidR="00335C1B" w:rsidRDefault="00335C1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3"/>
        <w:gridCol w:w="2465"/>
        <w:gridCol w:w="1814"/>
        <w:gridCol w:w="1901"/>
        <w:gridCol w:w="1939"/>
      </w:tblGrid>
      <w:tr w:rsidR="00EC7486" w:rsidRPr="00B478DD" w14:paraId="284F7FF6" w14:textId="77777777" w:rsidTr="00EC748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0E8" w14:textId="1D1FC5B0" w:rsidR="00EC7486" w:rsidRPr="003F1CAB" w:rsidRDefault="00EC7486" w:rsidP="003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CAB">
              <w:rPr>
                <w:rFonts w:ascii="Times New Roman" w:hAnsi="Times New Roman"/>
              </w:rPr>
              <w:t xml:space="preserve">Praktyka pedagogiczna śródroczna w szkole </w:t>
            </w:r>
          </w:p>
        </w:tc>
      </w:tr>
      <w:tr w:rsidR="00EC7486" w:rsidRPr="00F443EB" w14:paraId="3419E506" w14:textId="77777777" w:rsidTr="00EC7486">
        <w:tc>
          <w:tcPr>
            <w:tcW w:w="5000" w:type="pct"/>
            <w:gridSpan w:val="5"/>
          </w:tcPr>
          <w:p w14:paraId="7A76A160" w14:textId="178F494E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  <w:r w:rsidRPr="003F1CAB">
              <w:t>Moduł: Praktyka pedagogiczna śródroczna w szkole</w:t>
            </w:r>
          </w:p>
        </w:tc>
      </w:tr>
      <w:tr w:rsidR="00EC7486" w:rsidRPr="00F443EB" w14:paraId="204BA296" w14:textId="77777777" w:rsidTr="00EC7486">
        <w:tc>
          <w:tcPr>
            <w:tcW w:w="520" w:type="pct"/>
          </w:tcPr>
          <w:p w14:paraId="3B1D2D7D" w14:textId="77777777" w:rsidR="00EC7486" w:rsidRPr="00F443EB" w:rsidRDefault="00EC7486" w:rsidP="003F1CAB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1360" w:type="pct"/>
          </w:tcPr>
          <w:p w14:paraId="6966F8F6" w14:textId="77777777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2E69EC6E" w14:textId="77777777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</w:p>
          <w:p w14:paraId="30A0037D" w14:textId="77777777" w:rsidR="00EC7486" w:rsidRPr="00F443EB" w:rsidRDefault="00EC7486" w:rsidP="003F1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</w:tcPr>
          <w:p w14:paraId="05B2AFDA" w14:textId="77777777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049" w:type="pct"/>
          </w:tcPr>
          <w:p w14:paraId="3310DEB7" w14:textId="77777777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071" w:type="pct"/>
          </w:tcPr>
          <w:p w14:paraId="293CE5E1" w14:textId="77777777" w:rsidR="00EC7486" w:rsidRPr="00F443EB" w:rsidRDefault="00EC7486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EC7486" w:rsidRPr="00F443EB" w14:paraId="40F0F7C4" w14:textId="77777777" w:rsidTr="00EC7486">
        <w:tc>
          <w:tcPr>
            <w:tcW w:w="5000" w:type="pct"/>
            <w:gridSpan w:val="5"/>
          </w:tcPr>
          <w:p w14:paraId="10A910AA" w14:textId="77777777" w:rsidR="00EC7486" w:rsidRPr="00F443EB" w:rsidRDefault="00EC7486" w:rsidP="003F1CAB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EC7486" w:rsidRPr="00F443EB" w14:paraId="18637793" w14:textId="77777777" w:rsidTr="00EC7486">
        <w:tc>
          <w:tcPr>
            <w:tcW w:w="520" w:type="pct"/>
          </w:tcPr>
          <w:p w14:paraId="775DE1E8" w14:textId="77777777" w:rsidR="00EC7486" w:rsidRPr="00F443EB" w:rsidRDefault="00EC7486" w:rsidP="003F1CAB">
            <w:r w:rsidRPr="00F443EB">
              <w:t>W01</w:t>
            </w:r>
          </w:p>
        </w:tc>
        <w:tc>
          <w:tcPr>
            <w:tcW w:w="1360" w:type="pct"/>
            <w:vAlign w:val="center"/>
          </w:tcPr>
          <w:p w14:paraId="67B07AF6" w14:textId="478B2213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Absolwent zna: zadania charakterystyczne dla szkoły, placówki systemu oświaty oraz środowisko, w jakim one działają;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EF8" w14:textId="3FA707B9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049" w:type="pct"/>
          </w:tcPr>
          <w:p w14:paraId="53F40E16" w14:textId="77777777" w:rsidR="00EC7486" w:rsidRPr="003F1CAB" w:rsidRDefault="00EC7486" w:rsidP="003F1CAB">
            <w:r w:rsidRPr="003F1CAB">
              <w:t>B.3.W1.</w:t>
            </w:r>
          </w:p>
          <w:p w14:paraId="1C98C6BF" w14:textId="0E92C12A" w:rsidR="00EC7486" w:rsidRPr="003F1CAB" w:rsidRDefault="00EC7486" w:rsidP="003F1CAB"/>
        </w:tc>
        <w:tc>
          <w:tcPr>
            <w:tcW w:w="1071" w:type="pct"/>
          </w:tcPr>
          <w:p w14:paraId="013C2AC0" w14:textId="77777777" w:rsidR="00EC7486" w:rsidRPr="003F1CAB" w:rsidRDefault="00EC7486" w:rsidP="003F1CAB">
            <w:r w:rsidRPr="003F1CAB">
              <w:t>dziennik praktyk</w:t>
            </w:r>
          </w:p>
          <w:p w14:paraId="2C0D6188" w14:textId="7C40B29B" w:rsidR="00EC7486" w:rsidRPr="003F1CAB" w:rsidRDefault="00EC7486" w:rsidP="003F1CAB">
            <w:r w:rsidRPr="003F1CAB">
              <w:t>zaświadczenie o odbytej praktyce</w:t>
            </w:r>
          </w:p>
        </w:tc>
      </w:tr>
      <w:tr w:rsidR="00EC7486" w:rsidRPr="00F443EB" w14:paraId="26867EC5" w14:textId="77777777" w:rsidTr="00EC7486">
        <w:tc>
          <w:tcPr>
            <w:tcW w:w="520" w:type="pct"/>
          </w:tcPr>
          <w:p w14:paraId="3AEEFBB9" w14:textId="77777777" w:rsidR="00EC7486" w:rsidRPr="00F443EB" w:rsidRDefault="00EC7486" w:rsidP="003F1CAB">
            <w:r w:rsidRPr="00F443EB">
              <w:t>W02</w:t>
            </w:r>
          </w:p>
        </w:tc>
        <w:tc>
          <w:tcPr>
            <w:tcW w:w="1360" w:type="pct"/>
            <w:vAlign w:val="center"/>
          </w:tcPr>
          <w:p w14:paraId="7D3BC052" w14:textId="05E00F5D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 xml:space="preserve">Absolwent zna i rozumie: procedury, dobre praktyki,  zasady i normy etyczne związane z pracą pedagogiczną oraz zasady ochrony własności intelektualnej i prawa autorskiego oraz formy rozwoju indywidualnej </w:t>
            </w:r>
            <w:r w:rsidRPr="00D2765A">
              <w:rPr>
                <w:rFonts w:ascii="Times New Roman" w:hAnsi="Times New Roman"/>
              </w:rPr>
              <w:lastRenderedPageBreak/>
              <w:t xml:space="preserve">przedsiębiorczości;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t>organizację, statut i plan pracy szkoły oraz program wychowawczo-profilaktyczny;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B01" w14:textId="7FBA1D60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lastRenderedPageBreak/>
              <w:t>K_W06</w:t>
            </w:r>
          </w:p>
        </w:tc>
        <w:tc>
          <w:tcPr>
            <w:tcW w:w="1049" w:type="pct"/>
          </w:tcPr>
          <w:p w14:paraId="62A340E2" w14:textId="2F0911C5" w:rsidR="00EC7486" w:rsidRPr="003F1CAB" w:rsidRDefault="00EC7486" w:rsidP="003F1CAB">
            <w:r w:rsidRPr="003F1CAB">
              <w:t>B.3.W2.</w:t>
            </w:r>
          </w:p>
        </w:tc>
        <w:tc>
          <w:tcPr>
            <w:tcW w:w="1071" w:type="pct"/>
          </w:tcPr>
          <w:p w14:paraId="72C0AD30" w14:textId="77777777" w:rsidR="00EC7486" w:rsidRPr="003F1CAB" w:rsidRDefault="00EC7486" w:rsidP="003F1CAB">
            <w:r w:rsidRPr="003F1CAB">
              <w:t>dziennik praktyk</w:t>
            </w:r>
          </w:p>
          <w:p w14:paraId="2BFD111E" w14:textId="64C0FEA6" w:rsidR="00EC7486" w:rsidRPr="003F1CAB" w:rsidRDefault="00EC7486" w:rsidP="003F1CAB">
            <w:r w:rsidRPr="003F1CAB">
              <w:t>zaświadczenie o odbytej praktyce</w:t>
            </w:r>
          </w:p>
        </w:tc>
      </w:tr>
      <w:tr w:rsidR="00EC7486" w:rsidRPr="00F443EB" w14:paraId="1C46D957" w14:textId="77777777" w:rsidTr="00EC7486">
        <w:tc>
          <w:tcPr>
            <w:tcW w:w="520" w:type="pct"/>
          </w:tcPr>
          <w:p w14:paraId="10BA215D" w14:textId="5B22DCAB" w:rsidR="00EC7486" w:rsidRPr="00F443EB" w:rsidRDefault="00EC7486" w:rsidP="003F1CAB">
            <w:r>
              <w:t>W03</w:t>
            </w:r>
          </w:p>
        </w:tc>
        <w:tc>
          <w:tcPr>
            <w:tcW w:w="1360" w:type="pct"/>
            <w:vAlign w:val="center"/>
          </w:tcPr>
          <w:p w14:paraId="4F9E9F70" w14:textId="2205EDBA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potrafi: planować, realizować i oceniać działania pedagogiczne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 xml:space="preserve">w wybranych obszarach oraz organizować pracę – indywidualną oraz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>w zespole, również z wykorzystaniem technik ITC zasady zapewniania bezpieczeństwa uczniom, wychowankom w szkole, placówce systemu oświaty i poza nimi.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D70" w14:textId="587DCA2B" w:rsidR="00EC7486" w:rsidRPr="00F443EB" w:rsidRDefault="00EC7486" w:rsidP="003F1CAB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049" w:type="pct"/>
          </w:tcPr>
          <w:p w14:paraId="19A84BAF" w14:textId="7244729F" w:rsidR="00EC7486" w:rsidRPr="003F1CAB" w:rsidRDefault="00EC7486" w:rsidP="003F1CAB">
            <w:r w:rsidRPr="003F1CAB">
              <w:t>B.3.W3.</w:t>
            </w:r>
          </w:p>
        </w:tc>
        <w:tc>
          <w:tcPr>
            <w:tcW w:w="1071" w:type="pct"/>
          </w:tcPr>
          <w:p w14:paraId="25BF0C84" w14:textId="77777777" w:rsidR="00EC7486" w:rsidRPr="003F1CAB" w:rsidRDefault="00EC7486" w:rsidP="003F1CAB">
            <w:r w:rsidRPr="003F1CAB">
              <w:t>dziennik praktyk</w:t>
            </w:r>
          </w:p>
          <w:p w14:paraId="686C42AD" w14:textId="2D4FFB79" w:rsidR="00EC7486" w:rsidRPr="003F1CAB" w:rsidRDefault="00EC7486" w:rsidP="003F1CAB">
            <w:r w:rsidRPr="003F1CAB">
              <w:t>zaświadczenie o odbytej praktyce</w:t>
            </w:r>
          </w:p>
        </w:tc>
      </w:tr>
      <w:tr w:rsidR="00EC7486" w:rsidRPr="00F443EB" w14:paraId="3171DD17" w14:textId="77777777" w:rsidTr="00EC7486">
        <w:tc>
          <w:tcPr>
            <w:tcW w:w="5000" w:type="pct"/>
            <w:gridSpan w:val="5"/>
          </w:tcPr>
          <w:p w14:paraId="650CA70F" w14:textId="77777777" w:rsidR="00EC7486" w:rsidRPr="00F443EB" w:rsidRDefault="00EC7486" w:rsidP="003F1CAB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EC7486" w:rsidRPr="00F443EB" w14:paraId="05B1C6AD" w14:textId="77777777" w:rsidTr="00EC7486">
        <w:tc>
          <w:tcPr>
            <w:tcW w:w="520" w:type="pct"/>
          </w:tcPr>
          <w:p w14:paraId="783B91BF" w14:textId="77777777" w:rsidR="00EC7486" w:rsidRPr="00F443EB" w:rsidRDefault="00EC7486" w:rsidP="003F1CAB">
            <w:r w:rsidRPr="00F443EB">
              <w:t>U01</w:t>
            </w:r>
          </w:p>
        </w:tc>
        <w:tc>
          <w:tcPr>
            <w:tcW w:w="1360" w:type="pct"/>
            <w:vAlign w:val="center"/>
          </w:tcPr>
          <w:p w14:paraId="205336CA" w14:textId="5FB22F54" w:rsidR="00EC7486" w:rsidRPr="00F443EB" w:rsidRDefault="00EC7486" w:rsidP="003F1CAB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potrafi: planować, realizować i oceniać działania pedagogiczne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 xml:space="preserve">w wybranych obszarach oraz organizować pracę – indywidualną oraz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 xml:space="preserve">w zespole, również z wykorzystaniem technik ITC wyciągać wnioski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 xml:space="preserve">z obserwacji sposobu integracji działań opiekuńczo-wychowawczych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>i dydaktycznych przez nauczycieli lub specjalistów;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42A" w14:textId="51CEA1A0" w:rsidR="00EC7486" w:rsidRPr="00F443EB" w:rsidRDefault="00EC7486" w:rsidP="003F1CAB">
            <w:r w:rsidRPr="00D2765A">
              <w:rPr>
                <w:rFonts w:ascii="Times New Roman" w:hAnsi="Times New Roman"/>
              </w:rPr>
              <w:t>K_U06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E2C" w14:textId="77777777" w:rsidR="00EC7486" w:rsidRDefault="00EC7486" w:rsidP="003F1CAB">
            <w:r w:rsidRPr="003F1CAB">
              <w:t>B.3.U1</w:t>
            </w:r>
          </w:p>
          <w:p w14:paraId="157EB9A5" w14:textId="77777777" w:rsidR="00EC7486" w:rsidRDefault="00EC7486" w:rsidP="003F1CAB">
            <w:r w:rsidRPr="003F1CAB">
              <w:t>B.3.U2.</w:t>
            </w:r>
          </w:p>
          <w:p w14:paraId="67821325" w14:textId="37139721" w:rsidR="00EC7486" w:rsidRDefault="00EC7486" w:rsidP="003F1CAB">
            <w:r w:rsidRPr="003F1CAB">
              <w:t>B.3.U</w:t>
            </w:r>
            <w:r>
              <w:t>3</w:t>
            </w:r>
            <w:r w:rsidRPr="003F1CAB">
              <w:t>.</w:t>
            </w:r>
          </w:p>
          <w:p w14:paraId="4A69F753" w14:textId="7D784414" w:rsidR="00EC7486" w:rsidRDefault="00EC7486" w:rsidP="003F1CAB">
            <w:r>
              <w:t>B.3.U4</w:t>
            </w:r>
            <w:r w:rsidRPr="003F1CAB">
              <w:t>.</w:t>
            </w:r>
          </w:p>
          <w:p w14:paraId="2AE1510E" w14:textId="5A2D4B8C" w:rsidR="00EC7486" w:rsidRDefault="00EC7486" w:rsidP="003F1CAB">
            <w:r w:rsidRPr="003F1CAB">
              <w:t>B.3.U</w:t>
            </w:r>
            <w:r>
              <w:t>5</w:t>
            </w:r>
            <w:r w:rsidRPr="003F1CAB">
              <w:t>.</w:t>
            </w:r>
          </w:p>
          <w:p w14:paraId="7465CC3F" w14:textId="7D9F3FF2" w:rsidR="00EC7486" w:rsidRPr="00F443EB" w:rsidRDefault="00EC7486" w:rsidP="003F1CAB">
            <w:r w:rsidRPr="003F1CAB">
              <w:t>B.3.U</w:t>
            </w:r>
            <w:r>
              <w:t>6</w:t>
            </w:r>
            <w:r w:rsidRPr="003F1CAB">
              <w:t>.</w:t>
            </w:r>
          </w:p>
        </w:tc>
        <w:tc>
          <w:tcPr>
            <w:tcW w:w="1071" w:type="pct"/>
          </w:tcPr>
          <w:p w14:paraId="12D930D2" w14:textId="77777777" w:rsidR="00EC7486" w:rsidRPr="00D2765A" w:rsidRDefault="00EC7486" w:rsidP="003F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dziennik praktyk</w:t>
            </w:r>
          </w:p>
          <w:p w14:paraId="0059878C" w14:textId="31329A58" w:rsidR="00EC7486" w:rsidRPr="00F443EB" w:rsidRDefault="00EC7486" w:rsidP="003F1CAB">
            <w:r w:rsidRPr="00D2765A">
              <w:rPr>
                <w:rFonts w:ascii="Times New Roman" w:hAnsi="Times New Roman"/>
                <w:sz w:val="24"/>
                <w:szCs w:val="24"/>
              </w:rPr>
              <w:t>zaświadczenie o odbytej praktyce</w:t>
            </w:r>
          </w:p>
        </w:tc>
      </w:tr>
      <w:tr w:rsidR="00EC7486" w:rsidRPr="00F443EB" w14:paraId="02FE58DF" w14:textId="77777777" w:rsidTr="00EC7486">
        <w:tc>
          <w:tcPr>
            <w:tcW w:w="5000" w:type="pct"/>
            <w:gridSpan w:val="5"/>
          </w:tcPr>
          <w:p w14:paraId="332DE6DC" w14:textId="77777777" w:rsidR="00EC7486" w:rsidRPr="00F443EB" w:rsidRDefault="00EC7486" w:rsidP="003F1CAB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EC7486" w:rsidRPr="00F443EB" w14:paraId="01D70956" w14:textId="77777777" w:rsidTr="00EC7486">
        <w:tc>
          <w:tcPr>
            <w:tcW w:w="520" w:type="pct"/>
          </w:tcPr>
          <w:p w14:paraId="72A41968" w14:textId="77777777" w:rsidR="00EC7486" w:rsidRPr="00F443EB" w:rsidRDefault="00EC7486" w:rsidP="003F1CAB">
            <w:r w:rsidRPr="00F443EB">
              <w:t>K01</w:t>
            </w:r>
          </w:p>
        </w:tc>
        <w:tc>
          <w:tcPr>
            <w:tcW w:w="1360" w:type="pct"/>
            <w:vAlign w:val="center"/>
          </w:tcPr>
          <w:p w14:paraId="1C6FA60B" w14:textId="48866DEE" w:rsidR="00EC7486" w:rsidRPr="00F443EB" w:rsidRDefault="00EC7486" w:rsidP="003F1CAB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jest gotów do: odpowiedzialnego pełnienia ról zawodowych, w tym przestrzegania zasad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etyki zawodowej i wymagania tego od innych oraz dbałości o dorobek i tradycje zawodu pedagoga skutecznego współdziałania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>z opiekunem praktyk zawodowych oraz z nauczycielami w celu poszerzania swojej wiedzy.</w:t>
            </w:r>
          </w:p>
        </w:tc>
        <w:tc>
          <w:tcPr>
            <w:tcW w:w="1001" w:type="pct"/>
            <w:vAlign w:val="center"/>
          </w:tcPr>
          <w:p w14:paraId="0241B6C3" w14:textId="683431D4" w:rsidR="00EC7486" w:rsidRPr="00F443EB" w:rsidRDefault="00EC7486" w:rsidP="003F1CAB">
            <w:r w:rsidRPr="00D2765A">
              <w:rPr>
                <w:rFonts w:ascii="Times New Roman" w:hAnsi="Times New Roman"/>
                <w:sz w:val="24"/>
                <w:szCs w:val="24"/>
              </w:rPr>
              <w:lastRenderedPageBreak/>
              <w:t>K_K04</w:t>
            </w:r>
          </w:p>
        </w:tc>
        <w:tc>
          <w:tcPr>
            <w:tcW w:w="1049" w:type="pct"/>
            <w:vAlign w:val="center"/>
          </w:tcPr>
          <w:p w14:paraId="2E0D043F" w14:textId="7F037B42" w:rsidR="00EC7486" w:rsidRPr="00F443EB" w:rsidRDefault="00EC7486" w:rsidP="003F1CAB">
            <w:r w:rsidRPr="003F1CAB">
              <w:t>B.3.K1.</w:t>
            </w:r>
          </w:p>
        </w:tc>
        <w:tc>
          <w:tcPr>
            <w:tcW w:w="1071" w:type="pct"/>
          </w:tcPr>
          <w:p w14:paraId="628CA93E" w14:textId="77777777" w:rsidR="00EC7486" w:rsidRPr="00D2765A" w:rsidRDefault="00EC7486" w:rsidP="003F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dziennik praktyk</w:t>
            </w:r>
          </w:p>
          <w:p w14:paraId="4468C193" w14:textId="49458B29" w:rsidR="00EC7486" w:rsidRPr="00F443EB" w:rsidRDefault="00EC7486" w:rsidP="003F1CAB">
            <w:r w:rsidRPr="00D2765A">
              <w:rPr>
                <w:rFonts w:ascii="Times New Roman" w:hAnsi="Times New Roman"/>
                <w:sz w:val="24"/>
                <w:szCs w:val="24"/>
              </w:rPr>
              <w:t>zaświadczenie o odbytej praktyce</w:t>
            </w:r>
          </w:p>
        </w:tc>
      </w:tr>
      <w:tr w:rsidR="00EC7486" w:rsidRPr="00F443EB" w14:paraId="284D2960" w14:textId="77777777" w:rsidTr="00EC7486">
        <w:tc>
          <w:tcPr>
            <w:tcW w:w="5000" w:type="pct"/>
            <w:gridSpan w:val="5"/>
          </w:tcPr>
          <w:p w14:paraId="318DCF0E" w14:textId="77777777" w:rsidR="00EC7486" w:rsidRPr="00F443EB" w:rsidRDefault="00EC7486" w:rsidP="003F1CAB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BC4472" w:rsidRPr="00BC4472" w14:paraId="3053CC39" w14:textId="77777777" w:rsidTr="00EC7486">
        <w:tc>
          <w:tcPr>
            <w:tcW w:w="5000" w:type="pct"/>
            <w:gridSpan w:val="5"/>
          </w:tcPr>
          <w:p w14:paraId="333917D3" w14:textId="560C844C" w:rsidR="00EC7486" w:rsidRPr="00BC4472" w:rsidRDefault="00BC4472" w:rsidP="00BC4472">
            <w:r w:rsidRPr="00BC4472">
              <w:t xml:space="preserve">Celem praktyki jest zapoznanie studenta ze specyfiką funkcjonowania szkoły lub placówki systemu oświaty, w których jest odbywana praktyka, w szczególności: zadania opiekuńczo-wychowawcze, organizacją pracy, zakresami zadań pracowników, uczestników procesów pedagogicznych oraz rodzaj prowadzonej dokumentacji. Student </w:t>
            </w:r>
            <w:r>
              <w:t xml:space="preserve">pozna </w:t>
            </w:r>
            <w:r w:rsidRPr="00BC4472">
              <w:t>zasady zapewniania bezpieczeństwa uczniom w szkole lub placówce systemu oświaty i poza nimi.</w:t>
            </w:r>
          </w:p>
        </w:tc>
      </w:tr>
    </w:tbl>
    <w:p w14:paraId="427A760B" w14:textId="19CE86FE" w:rsidR="00335C1B" w:rsidRDefault="00335C1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771C76" w:rsidRPr="00B478DD" w14:paraId="4AAA0FC6" w14:textId="77777777" w:rsidTr="00FF253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965" w14:textId="50458F2B" w:rsidR="00771C76" w:rsidRPr="00771C76" w:rsidRDefault="00771C76" w:rsidP="007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76">
              <w:rPr>
                <w:rFonts w:ascii="Times New Roman" w:hAnsi="Times New Roman"/>
              </w:rPr>
              <w:t>Praktyka zawodowa pedagogiczna ciągła w instytucjach resocjalizacji wolnościowej</w:t>
            </w:r>
          </w:p>
        </w:tc>
      </w:tr>
      <w:tr w:rsidR="00335C1B" w:rsidRPr="00F443EB" w14:paraId="019BDCE0" w14:textId="77777777" w:rsidTr="00771C76">
        <w:tc>
          <w:tcPr>
            <w:tcW w:w="950" w:type="dxa"/>
          </w:tcPr>
          <w:p w14:paraId="792BEEBA" w14:textId="77777777" w:rsidR="00335C1B" w:rsidRPr="00F443EB" w:rsidRDefault="00335C1B" w:rsidP="003F1CAB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25724092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2B23E334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</w:p>
          <w:p w14:paraId="1AD00448" w14:textId="77777777" w:rsidR="00335C1B" w:rsidRPr="00F443EB" w:rsidRDefault="00335C1B" w:rsidP="003F1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940EF16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0B20E9ED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08BACECA" w14:textId="77777777" w:rsidR="00335C1B" w:rsidRPr="00F443EB" w:rsidRDefault="00335C1B" w:rsidP="003F1CAB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335C1B" w:rsidRPr="00F443EB" w14:paraId="5075BD2A" w14:textId="77777777" w:rsidTr="00771C76">
        <w:tc>
          <w:tcPr>
            <w:tcW w:w="9062" w:type="dxa"/>
            <w:gridSpan w:val="5"/>
          </w:tcPr>
          <w:p w14:paraId="53752769" w14:textId="77777777" w:rsidR="00335C1B" w:rsidRPr="00F443EB" w:rsidRDefault="00335C1B" w:rsidP="003F1CAB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771C76" w:rsidRPr="00F443EB" w14:paraId="070755AB" w14:textId="77777777" w:rsidTr="00FF253E">
        <w:tc>
          <w:tcPr>
            <w:tcW w:w="950" w:type="dxa"/>
          </w:tcPr>
          <w:p w14:paraId="4FE6C747" w14:textId="77777777" w:rsidR="00771C76" w:rsidRPr="00F443EB" w:rsidRDefault="00771C76" w:rsidP="00771C76">
            <w:r w:rsidRPr="00F443EB">
              <w:t>W01</w:t>
            </w:r>
          </w:p>
        </w:tc>
        <w:tc>
          <w:tcPr>
            <w:tcW w:w="2645" w:type="dxa"/>
            <w:vAlign w:val="center"/>
          </w:tcPr>
          <w:p w14:paraId="6377D285" w14:textId="15F2DA86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Absolwent zna: organizację, statut i plan pracy szkoły oraz program wychowawczo-profilaktyczny;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F75" w14:textId="20B5F656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828" w:type="dxa"/>
            <w:vAlign w:val="center"/>
          </w:tcPr>
          <w:p w14:paraId="152D47A4" w14:textId="263E1E20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E.3R.W2.</w:t>
            </w:r>
          </w:p>
        </w:tc>
        <w:tc>
          <w:tcPr>
            <w:tcW w:w="1816" w:type="dxa"/>
          </w:tcPr>
          <w:p w14:paraId="5091917C" w14:textId="77777777" w:rsidR="00771C76" w:rsidRPr="00771C76" w:rsidRDefault="00771C76" w:rsidP="00771C76">
            <w:r w:rsidRPr="00771C76">
              <w:t>dziennik praktyk</w:t>
            </w:r>
          </w:p>
          <w:p w14:paraId="05221189" w14:textId="7B871344" w:rsidR="00771C76" w:rsidRPr="00771C76" w:rsidRDefault="00771C76" w:rsidP="00771C76">
            <w:r w:rsidRPr="00771C76">
              <w:t>zaświadczenie o odbytej praktyce</w:t>
            </w:r>
          </w:p>
        </w:tc>
      </w:tr>
      <w:tr w:rsidR="00771C76" w:rsidRPr="00F443EB" w14:paraId="030B0736" w14:textId="77777777" w:rsidTr="00FF253E">
        <w:tc>
          <w:tcPr>
            <w:tcW w:w="950" w:type="dxa"/>
          </w:tcPr>
          <w:p w14:paraId="3F6E2AA2" w14:textId="77777777" w:rsidR="00771C76" w:rsidRPr="00F443EB" w:rsidRDefault="00771C76" w:rsidP="00771C76">
            <w:r w:rsidRPr="00F443EB">
              <w:t>W02</w:t>
            </w:r>
          </w:p>
        </w:tc>
        <w:tc>
          <w:tcPr>
            <w:tcW w:w="2645" w:type="dxa"/>
            <w:vAlign w:val="center"/>
          </w:tcPr>
          <w:p w14:paraId="00665475" w14:textId="7FB808CC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Absolwent zna: zasady zapewniania bezpieczeństwa uczniom, wychowankom w szkole, placówce systemu oświaty i poza nimi.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A8B" w14:textId="523665DB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828" w:type="dxa"/>
            <w:vAlign w:val="center"/>
          </w:tcPr>
          <w:p w14:paraId="7BE11F9E" w14:textId="381679EE" w:rsidR="00771C76" w:rsidRPr="00F443EB" w:rsidRDefault="00771C76" w:rsidP="00771C76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E.3R.W3.</w:t>
            </w:r>
          </w:p>
        </w:tc>
        <w:tc>
          <w:tcPr>
            <w:tcW w:w="1816" w:type="dxa"/>
          </w:tcPr>
          <w:p w14:paraId="65A4182D" w14:textId="77777777" w:rsidR="00771C76" w:rsidRPr="00771C76" w:rsidRDefault="00771C76" w:rsidP="00771C76">
            <w:r w:rsidRPr="00771C76">
              <w:t>dziennik praktyk</w:t>
            </w:r>
          </w:p>
          <w:p w14:paraId="0686F8FF" w14:textId="63407619" w:rsidR="00771C76" w:rsidRPr="00771C76" w:rsidRDefault="00771C76" w:rsidP="00771C76">
            <w:r w:rsidRPr="00771C76">
              <w:t>zaświadczenie o odbytej praktyce</w:t>
            </w:r>
          </w:p>
        </w:tc>
      </w:tr>
      <w:tr w:rsidR="00771C76" w:rsidRPr="00F443EB" w14:paraId="32BC7799" w14:textId="77777777" w:rsidTr="00771C76">
        <w:tc>
          <w:tcPr>
            <w:tcW w:w="9062" w:type="dxa"/>
            <w:gridSpan w:val="5"/>
          </w:tcPr>
          <w:p w14:paraId="7297559E" w14:textId="77777777" w:rsidR="00771C76" w:rsidRPr="00F443EB" w:rsidRDefault="00771C76" w:rsidP="00771C76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771C76" w:rsidRPr="00F443EB" w14:paraId="38E3A0FC" w14:textId="77777777" w:rsidTr="00FF253E">
        <w:tc>
          <w:tcPr>
            <w:tcW w:w="950" w:type="dxa"/>
          </w:tcPr>
          <w:p w14:paraId="03450353" w14:textId="77777777" w:rsidR="00771C76" w:rsidRPr="00F443EB" w:rsidRDefault="00771C76" w:rsidP="00771C76">
            <w:r w:rsidRPr="00F443EB">
              <w:t>U01</w:t>
            </w:r>
          </w:p>
        </w:tc>
        <w:tc>
          <w:tcPr>
            <w:tcW w:w="2645" w:type="dxa"/>
            <w:vAlign w:val="center"/>
          </w:tcPr>
          <w:p w14:paraId="099D395C" w14:textId="2625FD43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jest gotów do: odpowiedzialnego pełnienia ról zawodowych, w tym przestrzegania zasad etyki zawodowej i wymagania tego od innych oraz dbałości o dorobek i tradycje zawodu pedagoga; skutecznego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współdziałania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>z opiekunem praktyk zawodowych oraz z nauczycielami w celu poszerzania swojej wiedzy.</w:t>
            </w:r>
          </w:p>
        </w:tc>
        <w:tc>
          <w:tcPr>
            <w:tcW w:w="1823" w:type="dxa"/>
            <w:vAlign w:val="center"/>
          </w:tcPr>
          <w:p w14:paraId="6FAE265C" w14:textId="1A71B248" w:rsidR="00771C76" w:rsidRPr="00F443EB" w:rsidRDefault="00771C76" w:rsidP="00771C76">
            <w:r w:rsidRPr="00D27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K_K04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8124" w14:textId="18E2A34A" w:rsidR="00771C76" w:rsidRPr="00F443EB" w:rsidRDefault="00771C76" w:rsidP="00771C76">
            <w:r w:rsidRPr="00771C76">
              <w:t>E.3R.K1.</w:t>
            </w:r>
          </w:p>
        </w:tc>
        <w:tc>
          <w:tcPr>
            <w:tcW w:w="1816" w:type="dxa"/>
          </w:tcPr>
          <w:p w14:paraId="6B8DADE3" w14:textId="77777777" w:rsidR="00771C76" w:rsidRPr="00D2765A" w:rsidRDefault="00771C76" w:rsidP="00771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dziennik praktyk</w:t>
            </w:r>
          </w:p>
          <w:p w14:paraId="0620F1A9" w14:textId="3554C23F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>zaświadczenie o odbytej praktyce</w:t>
            </w:r>
          </w:p>
        </w:tc>
      </w:tr>
      <w:tr w:rsidR="00771C76" w:rsidRPr="00F443EB" w14:paraId="393D6C2F" w14:textId="77777777" w:rsidTr="00771C76">
        <w:tc>
          <w:tcPr>
            <w:tcW w:w="9062" w:type="dxa"/>
            <w:gridSpan w:val="5"/>
          </w:tcPr>
          <w:p w14:paraId="3577351D" w14:textId="77777777" w:rsidR="00771C76" w:rsidRPr="00F443EB" w:rsidRDefault="00771C76" w:rsidP="00771C76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771C76" w:rsidRPr="00F443EB" w14:paraId="79A93DCA" w14:textId="77777777" w:rsidTr="00771C76">
        <w:tc>
          <w:tcPr>
            <w:tcW w:w="950" w:type="dxa"/>
          </w:tcPr>
          <w:p w14:paraId="046C07F7" w14:textId="77777777" w:rsidR="00771C76" w:rsidRPr="00F443EB" w:rsidRDefault="00771C76" w:rsidP="00771C76">
            <w:r w:rsidRPr="00F443EB">
              <w:t>K01</w:t>
            </w:r>
          </w:p>
        </w:tc>
        <w:tc>
          <w:tcPr>
            <w:tcW w:w="2645" w:type="dxa"/>
          </w:tcPr>
          <w:p w14:paraId="3F7A4DBF" w14:textId="77777777" w:rsidR="00771C76" w:rsidRPr="00F443EB" w:rsidRDefault="00771C76" w:rsidP="00771C76"/>
        </w:tc>
        <w:tc>
          <w:tcPr>
            <w:tcW w:w="1823" w:type="dxa"/>
          </w:tcPr>
          <w:p w14:paraId="52056902" w14:textId="77777777" w:rsidR="00771C76" w:rsidRPr="00F443EB" w:rsidRDefault="00771C76" w:rsidP="00771C76"/>
        </w:tc>
        <w:tc>
          <w:tcPr>
            <w:tcW w:w="1828" w:type="dxa"/>
          </w:tcPr>
          <w:p w14:paraId="349A5CA6" w14:textId="77777777" w:rsidR="00771C76" w:rsidRPr="00F443EB" w:rsidRDefault="00771C76" w:rsidP="00771C76"/>
        </w:tc>
        <w:tc>
          <w:tcPr>
            <w:tcW w:w="1816" w:type="dxa"/>
          </w:tcPr>
          <w:p w14:paraId="20E12DDD" w14:textId="77777777" w:rsidR="00771C76" w:rsidRPr="00F443EB" w:rsidRDefault="00771C76" w:rsidP="00771C76"/>
        </w:tc>
      </w:tr>
      <w:tr w:rsidR="00771C76" w:rsidRPr="00F443EB" w14:paraId="60932735" w14:textId="77777777" w:rsidTr="00771C76">
        <w:tc>
          <w:tcPr>
            <w:tcW w:w="9062" w:type="dxa"/>
            <w:gridSpan w:val="5"/>
          </w:tcPr>
          <w:p w14:paraId="6CB46BA9" w14:textId="77777777" w:rsidR="00771C76" w:rsidRPr="00F443EB" w:rsidRDefault="00771C76" w:rsidP="00771C76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771C76" w:rsidRPr="00F443EB" w14:paraId="191D3C7F" w14:textId="77777777" w:rsidTr="00771C76">
        <w:tc>
          <w:tcPr>
            <w:tcW w:w="9062" w:type="dxa"/>
            <w:gridSpan w:val="5"/>
          </w:tcPr>
          <w:p w14:paraId="0853FCFD" w14:textId="734A9F4C" w:rsidR="00771C76" w:rsidRPr="00BC4472" w:rsidRDefault="00EC7486" w:rsidP="00723893">
            <w:r>
              <w:t>Celem praktyki jest umożliwienie studentom zapoznania się z organizacją i funkcjonowaniem wybranej instytucji oświatow</w:t>
            </w:r>
            <w:r w:rsidR="00723893">
              <w:t>o-</w:t>
            </w:r>
            <w:r>
              <w:t>wychowawczej, resocjal</w:t>
            </w:r>
            <w:r w:rsidR="00723893">
              <w:t>izacyjnej lub socjoterapeutycznej</w:t>
            </w:r>
            <w:r>
              <w:t xml:space="preserve"> i podjęcie przez nich form pracy indywidualnej z wybranym uczniem/wychowankiem niedostosowanym społecznie lub zagrożonym niedostosowaniem społecznym. </w:t>
            </w:r>
          </w:p>
        </w:tc>
      </w:tr>
    </w:tbl>
    <w:p w14:paraId="231D8169" w14:textId="1946EA74" w:rsidR="00335C1B" w:rsidRDefault="00335C1B"/>
    <w:p w14:paraId="509D2A6C" w14:textId="3871599C" w:rsidR="00771C76" w:rsidRDefault="00771C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645"/>
        <w:gridCol w:w="1823"/>
        <w:gridCol w:w="1828"/>
        <w:gridCol w:w="1816"/>
      </w:tblGrid>
      <w:tr w:rsidR="00771C76" w:rsidRPr="00B478DD" w14:paraId="37885262" w14:textId="77777777" w:rsidTr="00FF253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495" w14:textId="49056332" w:rsidR="00771C76" w:rsidRPr="00771C76" w:rsidRDefault="00771C76" w:rsidP="007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/>
                <w:b/>
              </w:rPr>
              <w:t xml:space="preserve">Praktyka </w:t>
            </w:r>
            <w:r>
              <w:rPr>
                <w:rFonts w:ascii="Times New Roman" w:hAnsi="Times New Roman"/>
                <w:b/>
              </w:rPr>
              <w:t xml:space="preserve">zawodowa pedagogiczna </w:t>
            </w:r>
            <w:r w:rsidRPr="00D2765A">
              <w:rPr>
                <w:rFonts w:ascii="Times New Roman" w:hAnsi="Times New Roman"/>
                <w:b/>
              </w:rPr>
              <w:t>ciągła w instytucjach resocjalizacji zakładowej</w:t>
            </w:r>
          </w:p>
        </w:tc>
      </w:tr>
      <w:tr w:rsidR="00771C76" w:rsidRPr="00F443EB" w14:paraId="15C3BF61" w14:textId="77777777" w:rsidTr="00FF253E">
        <w:tc>
          <w:tcPr>
            <w:tcW w:w="950" w:type="dxa"/>
          </w:tcPr>
          <w:p w14:paraId="03CD53AB" w14:textId="77777777" w:rsidR="00771C76" w:rsidRPr="00F443EB" w:rsidRDefault="00771C76" w:rsidP="00FF253E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2645" w:type="dxa"/>
          </w:tcPr>
          <w:p w14:paraId="770F8755" w14:textId="77777777" w:rsidR="00771C76" w:rsidRPr="00F443EB" w:rsidRDefault="00771C76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29C7BB45" w14:textId="77777777" w:rsidR="00771C76" w:rsidRPr="00F443EB" w:rsidRDefault="00771C76" w:rsidP="00FF253E">
            <w:pPr>
              <w:jc w:val="center"/>
              <w:rPr>
                <w:rFonts w:ascii="Times New Roman" w:hAnsi="Times New Roman" w:cs="Times New Roman"/>
              </w:rPr>
            </w:pPr>
          </w:p>
          <w:p w14:paraId="6E68156A" w14:textId="77777777" w:rsidR="00771C76" w:rsidRPr="00F443EB" w:rsidRDefault="00771C76" w:rsidP="00FF2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A0A6B0F" w14:textId="77777777" w:rsidR="00771C76" w:rsidRPr="00F443EB" w:rsidRDefault="00771C76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828" w:type="dxa"/>
          </w:tcPr>
          <w:p w14:paraId="6CB9F97C" w14:textId="77777777" w:rsidR="00771C76" w:rsidRPr="00F443EB" w:rsidRDefault="00771C76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816" w:type="dxa"/>
          </w:tcPr>
          <w:p w14:paraId="35A4FE7D" w14:textId="77777777" w:rsidR="00771C76" w:rsidRPr="00F443EB" w:rsidRDefault="00771C76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771C76" w:rsidRPr="00F443EB" w14:paraId="1BE812CD" w14:textId="77777777" w:rsidTr="00FF253E">
        <w:tc>
          <w:tcPr>
            <w:tcW w:w="9062" w:type="dxa"/>
            <w:gridSpan w:val="5"/>
          </w:tcPr>
          <w:p w14:paraId="1191A809" w14:textId="77777777" w:rsidR="00771C76" w:rsidRPr="00F443EB" w:rsidRDefault="00771C76" w:rsidP="00FF253E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771C76" w:rsidRPr="00F443EB" w14:paraId="19494213" w14:textId="77777777" w:rsidTr="00FF253E">
        <w:tc>
          <w:tcPr>
            <w:tcW w:w="950" w:type="dxa"/>
          </w:tcPr>
          <w:p w14:paraId="3125F86C" w14:textId="77777777" w:rsidR="00771C76" w:rsidRPr="00F443EB" w:rsidRDefault="00771C76" w:rsidP="00FF253E">
            <w:r w:rsidRPr="00F443EB">
              <w:t>W01</w:t>
            </w:r>
          </w:p>
        </w:tc>
        <w:tc>
          <w:tcPr>
            <w:tcW w:w="2645" w:type="dxa"/>
            <w:vAlign w:val="center"/>
          </w:tcPr>
          <w:p w14:paraId="18B818AF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Absolwent zna: organizację, statut i plan pracy szkoły oraz program wychowawczo-profilaktyczny;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60E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828" w:type="dxa"/>
            <w:vAlign w:val="center"/>
          </w:tcPr>
          <w:p w14:paraId="7C303809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E.3R.W2.</w:t>
            </w:r>
          </w:p>
        </w:tc>
        <w:tc>
          <w:tcPr>
            <w:tcW w:w="1816" w:type="dxa"/>
          </w:tcPr>
          <w:p w14:paraId="60E2A242" w14:textId="77777777" w:rsidR="00771C76" w:rsidRPr="00771C76" w:rsidRDefault="00771C76" w:rsidP="00FF253E">
            <w:r w:rsidRPr="00771C76">
              <w:t>dziennik praktyk</w:t>
            </w:r>
          </w:p>
          <w:p w14:paraId="7177BAE1" w14:textId="77777777" w:rsidR="00771C76" w:rsidRPr="00771C76" w:rsidRDefault="00771C76" w:rsidP="00FF253E">
            <w:r w:rsidRPr="00771C76">
              <w:t>zaświadczenie o odbytej praktyce</w:t>
            </w:r>
          </w:p>
        </w:tc>
      </w:tr>
      <w:tr w:rsidR="00771C76" w:rsidRPr="00F443EB" w14:paraId="4C4C80C3" w14:textId="77777777" w:rsidTr="00FF253E">
        <w:tc>
          <w:tcPr>
            <w:tcW w:w="950" w:type="dxa"/>
          </w:tcPr>
          <w:p w14:paraId="2A78A1F4" w14:textId="77777777" w:rsidR="00771C76" w:rsidRPr="00F443EB" w:rsidRDefault="00771C76" w:rsidP="00FF253E">
            <w:r w:rsidRPr="00F443EB">
              <w:t>W02</w:t>
            </w:r>
          </w:p>
        </w:tc>
        <w:tc>
          <w:tcPr>
            <w:tcW w:w="2645" w:type="dxa"/>
            <w:vAlign w:val="center"/>
          </w:tcPr>
          <w:p w14:paraId="70E9D951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Absolwent zna: zasady zapewniania bezpieczeństwa uczniom, wychowankom w szkole, placówce systemu oświaty i poza nimi.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3CC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</w:rPr>
              <w:t>K_W06</w:t>
            </w:r>
          </w:p>
        </w:tc>
        <w:tc>
          <w:tcPr>
            <w:tcW w:w="1828" w:type="dxa"/>
            <w:vAlign w:val="center"/>
          </w:tcPr>
          <w:p w14:paraId="5F29EE30" w14:textId="77777777" w:rsidR="00771C76" w:rsidRPr="00F443EB" w:rsidRDefault="00771C76" w:rsidP="00FF253E">
            <w:pPr>
              <w:rPr>
                <w:b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E.3R.W3.</w:t>
            </w:r>
          </w:p>
        </w:tc>
        <w:tc>
          <w:tcPr>
            <w:tcW w:w="1816" w:type="dxa"/>
          </w:tcPr>
          <w:p w14:paraId="66A3828C" w14:textId="77777777" w:rsidR="00771C76" w:rsidRPr="00771C76" w:rsidRDefault="00771C76" w:rsidP="00FF253E">
            <w:r w:rsidRPr="00771C76">
              <w:t>dziennik praktyk</w:t>
            </w:r>
          </w:p>
          <w:p w14:paraId="29D43045" w14:textId="77777777" w:rsidR="00771C76" w:rsidRPr="00771C76" w:rsidRDefault="00771C76" w:rsidP="00FF253E">
            <w:r w:rsidRPr="00771C76">
              <w:t>zaświadczenie o odbytej praktyce</w:t>
            </w:r>
          </w:p>
        </w:tc>
      </w:tr>
      <w:tr w:rsidR="00771C76" w:rsidRPr="00F443EB" w14:paraId="18CD3CB8" w14:textId="77777777" w:rsidTr="00FF253E">
        <w:tc>
          <w:tcPr>
            <w:tcW w:w="950" w:type="dxa"/>
          </w:tcPr>
          <w:p w14:paraId="2DF48D6F" w14:textId="77777777" w:rsidR="00771C76" w:rsidRPr="00F443EB" w:rsidRDefault="00771C76" w:rsidP="00FF253E">
            <w:r>
              <w:t>….</w:t>
            </w:r>
          </w:p>
        </w:tc>
        <w:tc>
          <w:tcPr>
            <w:tcW w:w="2645" w:type="dxa"/>
          </w:tcPr>
          <w:p w14:paraId="19E2B7F0" w14:textId="77777777" w:rsidR="00771C76" w:rsidRPr="00F443EB" w:rsidRDefault="00771C76" w:rsidP="00FF253E">
            <w:pPr>
              <w:rPr>
                <w:b/>
              </w:rPr>
            </w:pPr>
          </w:p>
        </w:tc>
        <w:tc>
          <w:tcPr>
            <w:tcW w:w="1823" w:type="dxa"/>
          </w:tcPr>
          <w:p w14:paraId="29B73925" w14:textId="77777777" w:rsidR="00771C76" w:rsidRPr="00F443EB" w:rsidRDefault="00771C76" w:rsidP="00FF253E">
            <w:pPr>
              <w:rPr>
                <w:b/>
              </w:rPr>
            </w:pPr>
          </w:p>
        </w:tc>
        <w:tc>
          <w:tcPr>
            <w:tcW w:w="1828" w:type="dxa"/>
          </w:tcPr>
          <w:p w14:paraId="75181ACD" w14:textId="77777777" w:rsidR="00771C76" w:rsidRPr="00F443EB" w:rsidRDefault="00771C76" w:rsidP="00FF253E">
            <w:pPr>
              <w:rPr>
                <w:b/>
              </w:rPr>
            </w:pPr>
          </w:p>
        </w:tc>
        <w:tc>
          <w:tcPr>
            <w:tcW w:w="1816" w:type="dxa"/>
          </w:tcPr>
          <w:p w14:paraId="38C92CEC" w14:textId="77777777" w:rsidR="00771C76" w:rsidRPr="00F443EB" w:rsidRDefault="00771C76" w:rsidP="00FF253E">
            <w:pPr>
              <w:rPr>
                <w:b/>
              </w:rPr>
            </w:pPr>
          </w:p>
        </w:tc>
      </w:tr>
      <w:tr w:rsidR="00771C76" w:rsidRPr="00F443EB" w14:paraId="354108F4" w14:textId="77777777" w:rsidTr="00FF253E">
        <w:tc>
          <w:tcPr>
            <w:tcW w:w="9062" w:type="dxa"/>
            <w:gridSpan w:val="5"/>
          </w:tcPr>
          <w:p w14:paraId="149F104D" w14:textId="77777777" w:rsidR="00771C76" w:rsidRPr="00F443EB" w:rsidRDefault="00771C76" w:rsidP="00FF253E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771C76" w:rsidRPr="00F443EB" w14:paraId="58403D74" w14:textId="77777777" w:rsidTr="00FF253E">
        <w:tc>
          <w:tcPr>
            <w:tcW w:w="950" w:type="dxa"/>
          </w:tcPr>
          <w:p w14:paraId="1B014E36" w14:textId="77777777" w:rsidR="00771C76" w:rsidRPr="00F443EB" w:rsidRDefault="00771C76" w:rsidP="00771C76">
            <w:r w:rsidRPr="00F443EB">
              <w:t>U01</w:t>
            </w:r>
          </w:p>
        </w:tc>
        <w:tc>
          <w:tcPr>
            <w:tcW w:w="2645" w:type="dxa"/>
            <w:vAlign w:val="center"/>
          </w:tcPr>
          <w:p w14:paraId="1C2231BB" w14:textId="51E15A67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potrafi: wykorzystać wiedzę aby  planować, realizować i oceniać działania pedagogiczne w wybranych obszarach oraz organizować pracę – indywidualną oraz w zespole, również z wykorzystaniem technik ITC zaplanować i przeprowadzić zajęcia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lastRenderedPageBreak/>
              <w:t>pod nadzorem opiekuna praktyk zawodowych;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8AAE" w14:textId="4D55FA5B" w:rsidR="00771C76" w:rsidRPr="00F443EB" w:rsidRDefault="00771C76" w:rsidP="00771C76">
            <w:r w:rsidRPr="00D2765A">
              <w:rPr>
                <w:rFonts w:ascii="Times New Roman" w:hAnsi="Times New Roman"/>
              </w:rPr>
              <w:lastRenderedPageBreak/>
              <w:t>K_U06</w:t>
            </w:r>
          </w:p>
        </w:tc>
        <w:tc>
          <w:tcPr>
            <w:tcW w:w="1828" w:type="dxa"/>
            <w:vAlign w:val="center"/>
          </w:tcPr>
          <w:p w14:paraId="69071471" w14:textId="2A772525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>E.3R.U3.</w:t>
            </w:r>
          </w:p>
        </w:tc>
        <w:tc>
          <w:tcPr>
            <w:tcW w:w="1816" w:type="dxa"/>
          </w:tcPr>
          <w:p w14:paraId="72016A46" w14:textId="77777777" w:rsidR="00771C76" w:rsidRDefault="00771C76" w:rsidP="00771C76">
            <w:r>
              <w:t>dziennik praktyk</w:t>
            </w:r>
          </w:p>
          <w:p w14:paraId="01FCBF36" w14:textId="3B56E927" w:rsidR="00771C76" w:rsidRPr="00F443EB" w:rsidRDefault="00771C76" w:rsidP="00771C76">
            <w:r>
              <w:t>zaświadczenie o odbytej praktyce</w:t>
            </w:r>
          </w:p>
        </w:tc>
      </w:tr>
      <w:tr w:rsidR="00771C76" w:rsidRPr="00F443EB" w14:paraId="04860E69" w14:textId="77777777" w:rsidTr="00FF253E">
        <w:tc>
          <w:tcPr>
            <w:tcW w:w="950" w:type="dxa"/>
          </w:tcPr>
          <w:p w14:paraId="338265E2" w14:textId="77777777" w:rsidR="00771C76" w:rsidRPr="00F443EB" w:rsidRDefault="00771C76" w:rsidP="00771C76">
            <w:r w:rsidRPr="00F443EB">
              <w:t>U02</w:t>
            </w:r>
          </w:p>
        </w:tc>
        <w:tc>
          <w:tcPr>
            <w:tcW w:w="2645" w:type="dxa"/>
            <w:vAlign w:val="center"/>
          </w:tcPr>
          <w:p w14:paraId="2C8B584F" w14:textId="76726633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potrafi: </w:t>
            </w:r>
            <w:r w:rsidRPr="00D2765A">
              <w:rPr>
                <w:rFonts w:ascii="Times New Roman" w:hAnsi="Times New Roman"/>
              </w:rPr>
              <w:t xml:space="preserve">komunikować  się,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t>planować, realizować i oceniać działania pedagogiczne w placówkach resocjalizacji zakładowej, organizować pracę – indywidualną oraz w zespole wychowawczym, również z wykorzystaniem technik ITC analizować, przy pomocy opiekuna praktyk zawodowych oraz nauczycieli akademickich prowadzących zajęcia w zakresie przygotowania psychologiczno-pedagogicznego, sytuacje i zdarzenia pedagogiczne zaobserwowane lub doświadczone w czasie praktyk</w:t>
            </w:r>
            <w:r w:rsidRPr="00D2765A">
              <w:rPr>
                <w:rFonts w:ascii="Times New Roman" w:hAnsi="Times New Roman"/>
              </w:rPr>
              <w:t xml:space="preserve"> zawodowych;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3EE" w14:textId="1DC79702" w:rsidR="00771C76" w:rsidRPr="00F443EB" w:rsidRDefault="00771C76" w:rsidP="00771C76">
            <w:r w:rsidRPr="00D2765A">
              <w:rPr>
                <w:rFonts w:ascii="Times New Roman" w:hAnsi="Times New Roman"/>
              </w:rPr>
              <w:t>K_U06</w:t>
            </w:r>
          </w:p>
        </w:tc>
        <w:tc>
          <w:tcPr>
            <w:tcW w:w="1828" w:type="dxa"/>
            <w:vAlign w:val="center"/>
          </w:tcPr>
          <w:p w14:paraId="1B830B5F" w14:textId="37D8B384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>E.3R.U4.</w:t>
            </w:r>
          </w:p>
        </w:tc>
        <w:tc>
          <w:tcPr>
            <w:tcW w:w="1816" w:type="dxa"/>
          </w:tcPr>
          <w:p w14:paraId="11D868EB" w14:textId="77777777" w:rsidR="00771C76" w:rsidRDefault="00771C76" w:rsidP="00771C76">
            <w:r>
              <w:t>dziennik praktyk</w:t>
            </w:r>
          </w:p>
          <w:p w14:paraId="0D58035F" w14:textId="363DB997" w:rsidR="00771C76" w:rsidRPr="00F443EB" w:rsidRDefault="00771C76" w:rsidP="00771C76">
            <w:r>
              <w:t>zaświadczenie o odbytej praktyce</w:t>
            </w:r>
          </w:p>
        </w:tc>
      </w:tr>
      <w:tr w:rsidR="00771C76" w:rsidRPr="00F443EB" w14:paraId="2336C5B2" w14:textId="77777777" w:rsidTr="00FF253E">
        <w:tc>
          <w:tcPr>
            <w:tcW w:w="9062" w:type="dxa"/>
            <w:gridSpan w:val="5"/>
          </w:tcPr>
          <w:p w14:paraId="25E37CC8" w14:textId="77777777" w:rsidR="00771C76" w:rsidRPr="00F443EB" w:rsidRDefault="00771C76" w:rsidP="00771C76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771C76" w:rsidRPr="00F443EB" w14:paraId="591C7F85" w14:textId="77777777" w:rsidTr="00FF253E">
        <w:tc>
          <w:tcPr>
            <w:tcW w:w="950" w:type="dxa"/>
          </w:tcPr>
          <w:p w14:paraId="074B0A9F" w14:textId="77777777" w:rsidR="00771C76" w:rsidRPr="00F443EB" w:rsidRDefault="00771C76" w:rsidP="00771C76">
            <w:r w:rsidRPr="00F443EB">
              <w:t>K01</w:t>
            </w:r>
          </w:p>
        </w:tc>
        <w:tc>
          <w:tcPr>
            <w:tcW w:w="2645" w:type="dxa"/>
            <w:vAlign w:val="center"/>
          </w:tcPr>
          <w:p w14:paraId="64E317C7" w14:textId="1EBDD80B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 xml:space="preserve">Absolwent jest gotów do: odpowiedzialnego pełnienia ról zawodowych, w tym przestrzegania zasad etyki zawodowej i wymagania tego od innych oraz dbałości o dorobek i tradycje zawodu pedagoga skutecznego współdziałania </w:t>
            </w:r>
            <w:r w:rsidRPr="00D2765A">
              <w:rPr>
                <w:rFonts w:ascii="Times New Roman" w:hAnsi="Times New Roman"/>
                <w:sz w:val="24"/>
                <w:szCs w:val="24"/>
              </w:rPr>
              <w:br/>
              <w:t>z opiekunem praktyk zawodowych oraz z nauczycielami w celu poszerzania swojej wiedzy.</w:t>
            </w:r>
          </w:p>
        </w:tc>
        <w:tc>
          <w:tcPr>
            <w:tcW w:w="1823" w:type="dxa"/>
            <w:vAlign w:val="center"/>
          </w:tcPr>
          <w:p w14:paraId="771418F6" w14:textId="7415D1EB" w:rsidR="00771C76" w:rsidRPr="00F443EB" w:rsidRDefault="00771C76" w:rsidP="00771C76">
            <w:r w:rsidRPr="00D27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K_K04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63E" w14:textId="56E0970A" w:rsidR="00771C76" w:rsidRPr="00F443EB" w:rsidRDefault="00771C76" w:rsidP="00771C76">
            <w:r w:rsidRPr="00771C76">
              <w:t>E.3R.K1.</w:t>
            </w:r>
          </w:p>
        </w:tc>
        <w:tc>
          <w:tcPr>
            <w:tcW w:w="1816" w:type="dxa"/>
          </w:tcPr>
          <w:p w14:paraId="604E4111" w14:textId="77777777" w:rsidR="00771C76" w:rsidRPr="00D2765A" w:rsidRDefault="00771C76" w:rsidP="00771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5A">
              <w:rPr>
                <w:rFonts w:ascii="Times New Roman" w:hAnsi="Times New Roman"/>
                <w:sz w:val="24"/>
                <w:szCs w:val="24"/>
              </w:rPr>
              <w:t>dziennik praktyk</w:t>
            </w:r>
          </w:p>
          <w:p w14:paraId="1FA6B28D" w14:textId="35231500" w:rsidR="00771C76" w:rsidRPr="00F443EB" w:rsidRDefault="00771C76" w:rsidP="00771C76">
            <w:r w:rsidRPr="00D2765A">
              <w:rPr>
                <w:rFonts w:ascii="Times New Roman" w:hAnsi="Times New Roman"/>
                <w:sz w:val="24"/>
                <w:szCs w:val="24"/>
              </w:rPr>
              <w:t>zaświadczenie o odbytej praktyce</w:t>
            </w:r>
          </w:p>
        </w:tc>
      </w:tr>
      <w:tr w:rsidR="00771C76" w:rsidRPr="00F443EB" w14:paraId="1A51BB37" w14:textId="77777777" w:rsidTr="00FF253E">
        <w:tc>
          <w:tcPr>
            <w:tcW w:w="9062" w:type="dxa"/>
            <w:gridSpan w:val="5"/>
          </w:tcPr>
          <w:p w14:paraId="35550947" w14:textId="77777777" w:rsidR="00771C76" w:rsidRPr="00F443EB" w:rsidRDefault="00771C76" w:rsidP="00771C76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771C76" w:rsidRPr="00F443EB" w14:paraId="185B04E5" w14:textId="77777777" w:rsidTr="00FF253E">
        <w:tc>
          <w:tcPr>
            <w:tcW w:w="9062" w:type="dxa"/>
            <w:gridSpan w:val="5"/>
          </w:tcPr>
          <w:p w14:paraId="4C87FF54" w14:textId="2CF78461" w:rsidR="00771C76" w:rsidRPr="00723893" w:rsidRDefault="00EC7486" w:rsidP="00723893">
            <w:pPr>
              <w:jc w:val="both"/>
            </w:pPr>
            <w:r w:rsidRPr="00EC7486">
              <w:lastRenderedPageBreak/>
              <w:t>Celem praktyki jest zapoznanie się studentów z organizacją i funkcjonowaniem wybranej instytucji resocjalizacyjnej lub poprawczej i zdobycie potrzebn</w:t>
            </w:r>
            <w:r w:rsidR="00723893">
              <w:t>ego przygotowanie praktycznego. W trakcie praktyki student pozna różne</w:t>
            </w:r>
            <w:r w:rsidRPr="00EC7486">
              <w:t xml:space="preserve"> form</w:t>
            </w:r>
            <w:r w:rsidR="00723893">
              <w:t>y</w:t>
            </w:r>
            <w:r w:rsidRPr="00EC7486">
              <w:t xml:space="preserve"> pracy indywidualnej i grupowej z uczniami/wychowankami niedostosowanymi społecznie przebywającymi w placówce na wniosek sądu z powodu popełniania czynów karalnych. </w:t>
            </w:r>
          </w:p>
        </w:tc>
      </w:tr>
    </w:tbl>
    <w:p w14:paraId="6F87907B" w14:textId="6032F245" w:rsidR="00771C76" w:rsidRDefault="00771C76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"/>
        <w:gridCol w:w="2555"/>
        <w:gridCol w:w="1816"/>
        <w:gridCol w:w="1918"/>
        <w:gridCol w:w="1831"/>
      </w:tblGrid>
      <w:tr w:rsidR="00FF253E" w:rsidRPr="00B478DD" w14:paraId="613EE5B9" w14:textId="77777777" w:rsidTr="00FF25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D06" w14:textId="03EAA709" w:rsidR="00FF253E" w:rsidRPr="00771C76" w:rsidRDefault="00FF253E" w:rsidP="00FF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EC">
              <w:rPr>
                <w:rFonts w:ascii="Times New Roman" w:hAnsi="Times New Roman"/>
                <w:b/>
              </w:rPr>
              <w:t>Praktyka zawodowa ciągła w instytucjach penitencjarnych</w:t>
            </w:r>
          </w:p>
        </w:tc>
      </w:tr>
      <w:tr w:rsidR="00FF253E" w:rsidRPr="00F443EB" w14:paraId="7798CBB2" w14:textId="77777777" w:rsidTr="00FF253E">
        <w:tc>
          <w:tcPr>
            <w:tcW w:w="5000" w:type="pct"/>
            <w:gridSpan w:val="5"/>
          </w:tcPr>
          <w:p w14:paraId="5646DCFD" w14:textId="6AF6EAB6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  <w:r w:rsidRPr="005925EC">
              <w:t>Praktyka zawodowa ciągła w instytucjach penitencjarnych</w:t>
            </w:r>
          </w:p>
        </w:tc>
      </w:tr>
      <w:tr w:rsidR="00FF253E" w:rsidRPr="00F443EB" w14:paraId="243E4FCE" w14:textId="77777777" w:rsidTr="00FF253E">
        <w:tc>
          <w:tcPr>
            <w:tcW w:w="520" w:type="pct"/>
          </w:tcPr>
          <w:p w14:paraId="5FDA6051" w14:textId="77777777" w:rsidR="00FF253E" w:rsidRPr="00F443EB" w:rsidRDefault="00FF253E" w:rsidP="00FF253E">
            <w:pPr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nr efektu</w:t>
            </w:r>
          </w:p>
        </w:tc>
        <w:tc>
          <w:tcPr>
            <w:tcW w:w="1410" w:type="pct"/>
          </w:tcPr>
          <w:p w14:paraId="57ADE31C" w14:textId="77777777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Modułowe efekty uczenia się – opis słowny</w:t>
            </w:r>
          </w:p>
          <w:p w14:paraId="44EE814A" w14:textId="77777777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</w:p>
          <w:p w14:paraId="0CE2BEBD" w14:textId="77777777" w:rsidR="00FF253E" w:rsidRPr="00F443EB" w:rsidRDefault="00FF253E" w:rsidP="00FF2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</w:tcPr>
          <w:p w14:paraId="71BC1DBE" w14:textId="77777777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kierunkowych efektów uczenia się</w:t>
            </w:r>
          </w:p>
        </w:tc>
        <w:tc>
          <w:tcPr>
            <w:tcW w:w="1058" w:type="pct"/>
          </w:tcPr>
          <w:p w14:paraId="58CDEDFE" w14:textId="77777777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Odniesienie do szczegółowych efektów uczenia się</w:t>
            </w:r>
          </w:p>
        </w:tc>
        <w:tc>
          <w:tcPr>
            <w:tcW w:w="1010" w:type="pct"/>
          </w:tcPr>
          <w:p w14:paraId="6F301FBC" w14:textId="77777777" w:rsidR="00FF253E" w:rsidRPr="00F443EB" w:rsidRDefault="00FF253E" w:rsidP="00FF253E">
            <w:pPr>
              <w:jc w:val="center"/>
              <w:rPr>
                <w:rFonts w:ascii="Times New Roman" w:hAnsi="Times New Roman" w:cs="Times New Roman"/>
              </w:rPr>
            </w:pPr>
            <w:r w:rsidRPr="00F443EB">
              <w:rPr>
                <w:rFonts w:ascii="Times New Roman" w:hAnsi="Times New Roman" w:cs="Times New Roman"/>
              </w:rPr>
              <w:t>Sposób weryfikacji zakładanych efektów uczenia się</w:t>
            </w:r>
          </w:p>
        </w:tc>
      </w:tr>
      <w:tr w:rsidR="00FF253E" w:rsidRPr="00F443EB" w14:paraId="5D52A09F" w14:textId="77777777" w:rsidTr="00FF253E">
        <w:tc>
          <w:tcPr>
            <w:tcW w:w="5000" w:type="pct"/>
            <w:gridSpan w:val="5"/>
          </w:tcPr>
          <w:p w14:paraId="058869E1" w14:textId="77777777" w:rsidR="00FF253E" w:rsidRPr="00F443EB" w:rsidRDefault="00FF253E" w:rsidP="00FF253E">
            <w:pPr>
              <w:rPr>
                <w:b/>
              </w:rPr>
            </w:pPr>
            <w:r w:rsidRPr="00F443EB">
              <w:rPr>
                <w:b/>
              </w:rPr>
              <w:t>WIEDZA</w:t>
            </w:r>
          </w:p>
        </w:tc>
      </w:tr>
      <w:tr w:rsidR="00FF253E" w:rsidRPr="00F443EB" w14:paraId="79AF9CBA" w14:textId="77777777" w:rsidTr="00FF253E">
        <w:tc>
          <w:tcPr>
            <w:tcW w:w="520" w:type="pct"/>
            <w:vAlign w:val="center"/>
          </w:tcPr>
          <w:p w14:paraId="45E8E354" w14:textId="75E67DC0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W01</w:t>
            </w:r>
          </w:p>
        </w:tc>
        <w:tc>
          <w:tcPr>
            <w:tcW w:w="1410" w:type="pct"/>
            <w:vAlign w:val="center"/>
          </w:tcPr>
          <w:p w14:paraId="1265F91E" w14:textId="26732331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hAnsi="Times New Roman" w:cs="Times New Roman"/>
              </w:rPr>
              <w:t xml:space="preserve">Absolwent zna zadania charakterystyczne </w:t>
            </w:r>
            <w:r>
              <w:rPr>
                <w:rFonts w:ascii="Times New Roman" w:hAnsi="Times New Roman" w:cs="Times New Roman"/>
              </w:rPr>
              <w:t xml:space="preserve">dla organizacji/instytucji prowadzących działalność resocjalizacyjną </w:t>
            </w:r>
            <w:r w:rsidRPr="001F206B">
              <w:rPr>
                <w:rFonts w:ascii="Times New Roman" w:hAnsi="Times New Roman" w:cs="Times New Roman"/>
              </w:rPr>
              <w:t>oraz środowisk</w:t>
            </w:r>
            <w:r>
              <w:rPr>
                <w:rFonts w:ascii="Times New Roman" w:hAnsi="Times New Roman" w:cs="Times New Roman"/>
              </w:rPr>
              <w:t>o</w:t>
            </w:r>
            <w:r w:rsidRPr="001F206B">
              <w:rPr>
                <w:rFonts w:ascii="Times New Roman" w:hAnsi="Times New Roman" w:cs="Times New Roman"/>
              </w:rPr>
              <w:t>, w jakim one działają;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114" w14:textId="2A19CCC5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1058" w:type="pct"/>
            <w:vAlign w:val="center"/>
          </w:tcPr>
          <w:p w14:paraId="7EBA6A68" w14:textId="3AD15D5C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eastAsia="Calibri" w:hAnsi="Times New Roman" w:cs="Times New Roman"/>
              </w:rPr>
              <w:t>E.3R.W1.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A51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6968EF42" w14:textId="0AB65B61" w:rsidR="00FF253E" w:rsidRPr="00771C76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4BAA374E" w14:textId="77777777" w:rsidTr="00FF253E">
        <w:tc>
          <w:tcPr>
            <w:tcW w:w="520" w:type="pct"/>
            <w:vAlign w:val="center"/>
          </w:tcPr>
          <w:p w14:paraId="611C7F08" w14:textId="10DC4353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W02</w:t>
            </w:r>
          </w:p>
        </w:tc>
        <w:tc>
          <w:tcPr>
            <w:tcW w:w="1410" w:type="pct"/>
            <w:vAlign w:val="center"/>
          </w:tcPr>
          <w:p w14:paraId="1D4252AA" w14:textId="6D0F8BA2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hAnsi="Times New Roman" w:cs="Times New Roman"/>
              </w:rPr>
              <w:t xml:space="preserve">Absolwent zna organizację, statut i plan pracy </w:t>
            </w:r>
            <w:r w:rsidRPr="00D54297">
              <w:rPr>
                <w:rFonts w:ascii="Times New Roman" w:hAnsi="Times New Roman" w:cs="Times New Roman"/>
              </w:rPr>
              <w:t>organizacji/instytucji prowadzących działalność resocjalizacyjną</w:t>
            </w:r>
            <w:r w:rsidRPr="001F20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</w:t>
            </w:r>
            <w:r w:rsidRPr="00AE02C2">
              <w:rPr>
                <w:rFonts w:ascii="Times New Roman" w:hAnsi="Times New Roman" w:cs="Times New Roman"/>
              </w:rPr>
              <w:t xml:space="preserve"> założenia, metody i środki stosowan</w:t>
            </w:r>
            <w:r>
              <w:rPr>
                <w:rFonts w:ascii="Times New Roman" w:hAnsi="Times New Roman" w:cs="Times New Roman"/>
              </w:rPr>
              <w:t>ych</w:t>
            </w:r>
            <w:r w:rsidRPr="00AE02C2">
              <w:rPr>
                <w:rFonts w:ascii="Times New Roman" w:hAnsi="Times New Roman" w:cs="Times New Roman"/>
              </w:rPr>
              <w:t xml:space="preserve"> oddziaływań resocjalizacyjnych</w:t>
            </w:r>
            <w:r w:rsidRPr="001F206B"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07CC" w14:textId="0C42081D" w:rsidR="00FF253E" w:rsidRPr="00F443EB" w:rsidRDefault="00E743AA" w:rsidP="00E743AA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1058" w:type="pct"/>
            <w:vAlign w:val="center"/>
          </w:tcPr>
          <w:p w14:paraId="42B9CDE3" w14:textId="5013978A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eastAsia="Calibri" w:hAnsi="Times New Roman" w:cs="Times New Roman"/>
              </w:rPr>
              <w:t>E.3R.W2.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6A5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74BB2C95" w14:textId="6FD395CA" w:rsidR="00FF253E" w:rsidRPr="00771C76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59B491E8" w14:textId="77777777" w:rsidTr="00FF253E">
        <w:tc>
          <w:tcPr>
            <w:tcW w:w="520" w:type="pct"/>
            <w:vAlign w:val="center"/>
          </w:tcPr>
          <w:p w14:paraId="13B26819" w14:textId="23265C06" w:rsidR="00FF253E" w:rsidRDefault="00FF253E" w:rsidP="00B14994">
            <w:r w:rsidRPr="001F206B">
              <w:rPr>
                <w:rFonts w:ascii="Times New Roman" w:eastAsia="Calibri" w:hAnsi="Times New Roman" w:cs="Times New Roman"/>
              </w:rPr>
              <w:t>W03</w:t>
            </w:r>
          </w:p>
        </w:tc>
        <w:tc>
          <w:tcPr>
            <w:tcW w:w="1410" w:type="pct"/>
            <w:vAlign w:val="center"/>
          </w:tcPr>
          <w:p w14:paraId="3E503384" w14:textId="11A50C8D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hAnsi="Times New Roman" w:cs="Times New Roman"/>
              </w:rPr>
              <w:t xml:space="preserve">Absolwent zna zasady zapewniania bezpieczeństwa, </w:t>
            </w:r>
            <w:r>
              <w:rPr>
                <w:rFonts w:ascii="Times New Roman" w:hAnsi="Times New Roman" w:cs="Times New Roman"/>
              </w:rPr>
              <w:t>podopiecznym</w:t>
            </w:r>
            <w:r w:rsidRPr="001F206B">
              <w:rPr>
                <w:rFonts w:ascii="Times New Roman" w:hAnsi="Times New Roman" w:cs="Times New Roman"/>
              </w:rPr>
              <w:t xml:space="preserve"> </w:t>
            </w:r>
            <w:r w:rsidRPr="00D54297">
              <w:rPr>
                <w:rFonts w:ascii="Times New Roman" w:hAnsi="Times New Roman" w:cs="Times New Roman"/>
              </w:rPr>
              <w:t>organizacji/instytucji prowadzących działalność resocjalizacyjną</w:t>
            </w:r>
            <w:r w:rsidRPr="001F206B">
              <w:rPr>
                <w:rFonts w:ascii="Times New Roman" w:hAnsi="Times New Roman" w:cs="Times New Roman"/>
              </w:rPr>
              <w:t xml:space="preserve"> i poza nimi.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DC8" w14:textId="5081C05B" w:rsidR="00FF253E" w:rsidRPr="00F443EB" w:rsidRDefault="00FF253E" w:rsidP="00E743AA">
            <w:pPr>
              <w:jc w:val="center"/>
              <w:rPr>
                <w:b/>
              </w:rPr>
            </w:pPr>
            <w:r w:rsidRPr="001F206B">
              <w:rPr>
                <w:rFonts w:ascii="Times New Roman" w:eastAsia="Calibri" w:hAnsi="Times New Roman" w:cs="Times New Roman"/>
              </w:rPr>
              <w:t>K_W0</w:t>
            </w:r>
            <w:r w:rsidR="00E743A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58" w:type="pct"/>
            <w:vAlign w:val="center"/>
          </w:tcPr>
          <w:p w14:paraId="7BE4386D" w14:textId="53B66A89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eastAsia="Calibri" w:hAnsi="Times New Roman" w:cs="Times New Roman"/>
              </w:rPr>
              <w:t>E.3R.W3.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ACE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7D55A554" w14:textId="68399CED" w:rsidR="00FF253E" w:rsidRPr="00F443EB" w:rsidRDefault="00FF253E" w:rsidP="00B14994">
            <w:pPr>
              <w:rPr>
                <w:b/>
              </w:rPr>
            </w:pPr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609E4838" w14:textId="77777777" w:rsidTr="00FF253E">
        <w:tc>
          <w:tcPr>
            <w:tcW w:w="5000" w:type="pct"/>
            <w:gridSpan w:val="5"/>
          </w:tcPr>
          <w:p w14:paraId="71D70316" w14:textId="77777777" w:rsidR="00FF253E" w:rsidRPr="00F443EB" w:rsidRDefault="00FF253E" w:rsidP="00B14994">
            <w:pPr>
              <w:rPr>
                <w:b/>
              </w:rPr>
            </w:pPr>
            <w:r w:rsidRPr="00F443EB">
              <w:rPr>
                <w:b/>
              </w:rPr>
              <w:t>UMIEJĘTNOŚCI</w:t>
            </w:r>
          </w:p>
        </w:tc>
      </w:tr>
      <w:tr w:rsidR="00FF253E" w:rsidRPr="00F443EB" w14:paraId="2F94527F" w14:textId="77777777" w:rsidTr="00FF253E">
        <w:tc>
          <w:tcPr>
            <w:tcW w:w="520" w:type="pct"/>
            <w:vAlign w:val="center"/>
          </w:tcPr>
          <w:p w14:paraId="33457578" w14:textId="14233CFD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U01</w:t>
            </w:r>
          </w:p>
        </w:tc>
        <w:tc>
          <w:tcPr>
            <w:tcW w:w="1410" w:type="pct"/>
            <w:vAlign w:val="center"/>
          </w:tcPr>
          <w:p w14:paraId="0AB8505E" w14:textId="26E761AC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 xml:space="preserve">Absolwent potrafi wyciągać wnioski z obserwacji pracy </w:t>
            </w:r>
            <w:r>
              <w:rPr>
                <w:rFonts w:ascii="Times New Roman" w:eastAsia="Calibri" w:hAnsi="Times New Roman" w:cs="Times New Roman"/>
              </w:rPr>
              <w:t>wychowawców</w:t>
            </w:r>
            <w:r w:rsidRPr="001F206B">
              <w:rPr>
                <w:rFonts w:ascii="Times New Roman" w:eastAsia="Calibri" w:hAnsi="Times New Roman" w:cs="Times New Roman"/>
              </w:rPr>
              <w:t xml:space="preserve"> lub </w:t>
            </w:r>
            <w:r>
              <w:rPr>
                <w:rFonts w:ascii="Times New Roman" w:eastAsia="Calibri" w:hAnsi="Times New Roman" w:cs="Times New Roman"/>
              </w:rPr>
              <w:t>specjalistów</w:t>
            </w:r>
            <w:r w:rsidRPr="001F206B">
              <w:rPr>
                <w:rFonts w:ascii="Times New Roman" w:eastAsia="Calibri" w:hAnsi="Times New Roman" w:cs="Times New Roman"/>
              </w:rPr>
              <w:t xml:space="preserve">, ich interakcji z </w:t>
            </w:r>
            <w:r>
              <w:rPr>
                <w:rFonts w:ascii="Times New Roman" w:eastAsia="Calibri" w:hAnsi="Times New Roman" w:cs="Times New Roman"/>
              </w:rPr>
              <w:t>podopiecznymi</w:t>
            </w:r>
            <w:r w:rsidRPr="001F206B">
              <w:rPr>
                <w:rFonts w:ascii="Times New Roman" w:eastAsia="Calibri" w:hAnsi="Times New Roman" w:cs="Times New Roman"/>
              </w:rPr>
              <w:t xml:space="preserve"> oraz sposobu, w jaki planują i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1F206B">
              <w:rPr>
                <w:rFonts w:ascii="Times New Roman" w:eastAsia="Calibri" w:hAnsi="Times New Roman" w:cs="Times New Roman"/>
              </w:rPr>
              <w:t>przeprowadzają zajęcia</w:t>
            </w:r>
            <w:r>
              <w:rPr>
                <w:rFonts w:ascii="Times New Roman" w:eastAsia="Calibri" w:hAnsi="Times New Roman" w:cs="Times New Roman"/>
              </w:rPr>
              <w:t xml:space="preserve"> profilaktyczne, resocjalizacyjne, terapeutyczne</w:t>
            </w:r>
            <w:r w:rsidRPr="001F206B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C78" w14:textId="22DEB4D7" w:rsidR="00FF253E" w:rsidRPr="00E743AA" w:rsidRDefault="00E743AA" w:rsidP="00E74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BE3" w14:textId="0FEC5DA7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E.3R.U1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696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6015636E" w14:textId="76252E29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2047AEAF" w14:textId="77777777" w:rsidTr="00FF253E">
        <w:tc>
          <w:tcPr>
            <w:tcW w:w="520" w:type="pct"/>
            <w:vAlign w:val="center"/>
          </w:tcPr>
          <w:p w14:paraId="16C5C3B2" w14:textId="0B68DCE6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U02</w:t>
            </w:r>
          </w:p>
        </w:tc>
        <w:tc>
          <w:tcPr>
            <w:tcW w:w="1410" w:type="pct"/>
            <w:vAlign w:val="center"/>
          </w:tcPr>
          <w:p w14:paraId="3BF13917" w14:textId="50EF1CB9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 xml:space="preserve">Absolwent potrafi wyciągać wnioski z </w:t>
            </w:r>
            <w:r w:rsidRPr="001F206B">
              <w:rPr>
                <w:rFonts w:ascii="Times New Roman" w:eastAsia="Calibri" w:hAnsi="Times New Roman" w:cs="Times New Roman"/>
              </w:rPr>
              <w:lastRenderedPageBreak/>
              <w:t xml:space="preserve">obserwacji sposobu integracji działań </w:t>
            </w:r>
            <w:r w:rsidRPr="001F0740">
              <w:rPr>
                <w:rFonts w:ascii="Times New Roman" w:eastAsia="Calibri" w:hAnsi="Times New Roman" w:cs="Times New Roman"/>
              </w:rPr>
              <w:t>profilaktyczne, resocjalizacyjne, terapeutyczne</w:t>
            </w:r>
            <w:r w:rsidRPr="001F206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wychowawców</w:t>
            </w:r>
            <w:r w:rsidRPr="001F206B">
              <w:rPr>
                <w:rFonts w:ascii="Times New Roman" w:eastAsia="Calibri" w:hAnsi="Times New Roman" w:cs="Times New Roman"/>
              </w:rPr>
              <w:t xml:space="preserve"> lub specjalistów;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EE64" w14:textId="796DF9D8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lastRenderedPageBreak/>
              <w:t>K_U03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2D4D" w14:textId="0B16BE2C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E.3R.U2.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2AA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6D639493" w14:textId="0F91EB79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lastRenderedPageBreak/>
              <w:t>zaświadczenie o odbytej praktyce</w:t>
            </w:r>
          </w:p>
        </w:tc>
      </w:tr>
      <w:tr w:rsidR="00FF253E" w:rsidRPr="00F443EB" w14:paraId="453C6827" w14:textId="77777777" w:rsidTr="00FF253E">
        <w:tc>
          <w:tcPr>
            <w:tcW w:w="520" w:type="pct"/>
            <w:vAlign w:val="center"/>
          </w:tcPr>
          <w:p w14:paraId="2EE546C0" w14:textId="6C033EC6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lastRenderedPageBreak/>
              <w:t>U03</w:t>
            </w:r>
          </w:p>
        </w:tc>
        <w:tc>
          <w:tcPr>
            <w:tcW w:w="1410" w:type="pct"/>
            <w:vAlign w:val="center"/>
          </w:tcPr>
          <w:p w14:paraId="2CD7F4DD" w14:textId="538C1D27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Absolwent potrafi zaplanować i przeprowadzić zajęcia pod nadzorem opiekuna praktyk zawodowych;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634" w14:textId="40EA0CB3" w:rsidR="00FF253E" w:rsidRPr="00E743AA" w:rsidRDefault="00E743AA" w:rsidP="00E74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383" w14:textId="0695AB58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E.3R.U3.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000C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081914B7" w14:textId="0A9DA53A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08F51362" w14:textId="77777777" w:rsidTr="00FF253E">
        <w:tc>
          <w:tcPr>
            <w:tcW w:w="520" w:type="pct"/>
            <w:vAlign w:val="center"/>
          </w:tcPr>
          <w:p w14:paraId="682D9C50" w14:textId="5CD865E1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U04</w:t>
            </w:r>
          </w:p>
        </w:tc>
        <w:tc>
          <w:tcPr>
            <w:tcW w:w="1410" w:type="pct"/>
            <w:vAlign w:val="center"/>
          </w:tcPr>
          <w:p w14:paraId="38D2A286" w14:textId="74C95156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Absolwent potrafi analizować, przy pomocy opiekuna praktyk zawodowych oraz nauczycieli akademickich prowadzących zajęcia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F206B">
              <w:rPr>
                <w:rFonts w:ascii="Times New Roman" w:eastAsia="Calibri" w:hAnsi="Times New Roman" w:cs="Times New Roman"/>
              </w:rPr>
              <w:t>w zakresie przygotowania psychologiczno-pedagogicznego, sytuacje i zdarzenia zaobserwowane lub doświadczone w czasie praktyk.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FF5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K_U0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3B1B305" w14:textId="47909CDB" w:rsidR="00FF253E" w:rsidRPr="00F443EB" w:rsidRDefault="00FF253E" w:rsidP="00B14994"/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D1B" w14:textId="0A9C939E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E.3R.U4.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04F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1C5F2402" w14:textId="76F95B1B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27F140E8" w14:textId="77777777" w:rsidTr="00FF253E">
        <w:tc>
          <w:tcPr>
            <w:tcW w:w="5000" w:type="pct"/>
            <w:gridSpan w:val="5"/>
          </w:tcPr>
          <w:p w14:paraId="3CF541FC" w14:textId="77777777" w:rsidR="00FF253E" w:rsidRPr="00F443EB" w:rsidRDefault="00FF253E" w:rsidP="00B14994">
            <w:pPr>
              <w:rPr>
                <w:b/>
              </w:rPr>
            </w:pPr>
            <w:r w:rsidRPr="00F443EB">
              <w:rPr>
                <w:b/>
              </w:rPr>
              <w:t>KOMPETENCJE SPOŁECZNE</w:t>
            </w:r>
          </w:p>
        </w:tc>
      </w:tr>
      <w:tr w:rsidR="00FF253E" w:rsidRPr="00F443EB" w14:paraId="7D1F1CC4" w14:textId="77777777" w:rsidTr="00FF253E">
        <w:tc>
          <w:tcPr>
            <w:tcW w:w="520" w:type="pct"/>
            <w:vAlign w:val="center"/>
          </w:tcPr>
          <w:p w14:paraId="6D53CE62" w14:textId="3D4006AA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K01</w:t>
            </w:r>
          </w:p>
        </w:tc>
        <w:tc>
          <w:tcPr>
            <w:tcW w:w="1410" w:type="pct"/>
            <w:vAlign w:val="center"/>
          </w:tcPr>
          <w:p w14:paraId="43217818" w14:textId="5C4C7E99" w:rsidR="00FF253E" w:rsidRPr="00F443EB" w:rsidRDefault="00FF253E" w:rsidP="00B14994">
            <w:r w:rsidRPr="001F206B">
              <w:rPr>
                <w:rStyle w:val="markedcontent"/>
                <w:rFonts w:ascii="Times New Roman" w:hAnsi="Times New Roman" w:cs="Times New Roman"/>
              </w:rPr>
              <w:t>Absolwent jest gotów do</w:t>
            </w:r>
            <w:r w:rsidRPr="001F206B">
              <w:rPr>
                <w:rFonts w:ascii="Times New Roman" w:eastAsia="Calibri" w:hAnsi="Times New Roman" w:cs="Times New Roman"/>
              </w:rPr>
              <w:t xml:space="preserve"> skutecznego współdziałania z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1F206B">
              <w:rPr>
                <w:rFonts w:ascii="Times New Roman" w:eastAsia="Calibri" w:hAnsi="Times New Roman" w:cs="Times New Roman"/>
              </w:rPr>
              <w:t xml:space="preserve">opiekunem praktyk zawodowych oraz z </w:t>
            </w:r>
            <w:r>
              <w:rPr>
                <w:rFonts w:ascii="Times New Roman" w:eastAsia="Calibri" w:hAnsi="Times New Roman" w:cs="Times New Roman"/>
              </w:rPr>
              <w:t xml:space="preserve">pracownikami </w:t>
            </w:r>
            <w:r w:rsidRPr="001F0740">
              <w:rPr>
                <w:rFonts w:ascii="Times New Roman" w:eastAsia="Calibri" w:hAnsi="Times New Roman" w:cs="Times New Roman"/>
              </w:rPr>
              <w:t xml:space="preserve">organizacji/instytucji prowadzących działalność resocjalizacyjną </w:t>
            </w:r>
            <w:r w:rsidRPr="001F206B">
              <w:rPr>
                <w:rFonts w:ascii="Times New Roman" w:eastAsia="Calibri" w:hAnsi="Times New Roman" w:cs="Times New Roman"/>
              </w:rPr>
              <w:t>w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1F206B">
              <w:rPr>
                <w:rFonts w:ascii="Times New Roman" w:eastAsia="Calibri" w:hAnsi="Times New Roman" w:cs="Times New Roman"/>
              </w:rPr>
              <w:t>celu poszerzania swojej wiedzy.</w:t>
            </w:r>
          </w:p>
        </w:tc>
        <w:tc>
          <w:tcPr>
            <w:tcW w:w="1002" w:type="pct"/>
            <w:vAlign w:val="center"/>
          </w:tcPr>
          <w:p w14:paraId="7DA1A16C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K_K01</w:t>
            </w:r>
          </w:p>
          <w:p w14:paraId="7608F92C" w14:textId="3CBAB760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1058" w:type="pct"/>
            <w:vAlign w:val="center"/>
          </w:tcPr>
          <w:p w14:paraId="514BFFA0" w14:textId="6219C38D" w:rsidR="00FF253E" w:rsidRPr="00F443EB" w:rsidRDefault="00FF253E" w:rsidP="00B14994">
            <w:r w:rsidRPr="001F206B">
              <w:rPr>
                <w:rFonts w:ascii="Times New Roman" w:eastAsia="Calibri" w:hAnsi="Times New Roman" w:cs="Times New Roman"/>
              </w:rPr>
              <w:t>E.3R.K1.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4B9" w14:textId="77777777" w:rsidR="00FF253E" w:rsidRPr="001F206B" w:rsidRDefault="00FF253E" w:rsidP="00B14994">
            <w:pPr>
              <w:jc w:val="center"/>
              <w:rPr>
                <w:rFonts w:ascii="Times New Roman" w:hAnsi="Times New Roman" w:cs="Times New Roman"/>
              </w:rPr>
            </w:pPr>
            <w:r w:rsidRPr="001F206B">
              <w:rPr>
                <w:rFonts w:ascii="Times New Roman" w:hAnsi="Times New Roman" w:cs="Times New Roman"/>
              </w:rPr>
              <w:t>dziennik praktyk</w:t>
            </w:r>
          </w:p>
          <w:p w14:paraId="1F543918" w14:textId="0CA64149" w:rsidR="00FF253E" w:rsidRPr="00F443EB" w:rsidRDefault="00FF253E" w:rsidP="00B14994">
            <w:r w:rsidRPr="001F206B">
              <w:rPr>
                <w:rFonts w:ascii="Times New Roman" w:hAnsi="Times New Roman" w:cs="Times New Roman"/>
              </w:rPr>
              <w:t>zaświadczenie o odbytej praktyce</w:t>
            </w:r>
          </w:p>
        </w:tc>
      </w:tr>
      <w:tr w:rsidR="00FF253E" w:rsidRPr="00F443EB" w14:paraId="5A949F0B" w14:textId="77777777" w:rsidTr="00FF253E">
        <w:tc>
          <w:tcPr>
            <w:tcW w:w="5000" w:type="pct"/>
            <w:gridSpan w:val="5"/>
          </w:tcPr>
          <w:p w14:paraId="2D9F7D3F" w14:textId="77777777" w:rsidR="00FF253E" w:rsidRPr="00F443EB" w:rsidRDefault="00FF253E" w:rsidP="00B14994">
            <w:pPr>
              <w:rPr>
                <w:b/>
              </w:rPr>
            </w:pPr>
            <w:r w:rsidRPr="00F443EB">
              <w:rPr>
                <w:b/>
              </w:rPr>
              <w:t>TREŚCI PROGRAMOWE</w:t>
            </w:r>
            <w:r>
              <w:rPr>
                <w:b/>
              </w:rPr>
              <w:t xml:space="preserve"> </w:t>
            </w:r>
          </w:p>
        </w:tc>
      </w:tr>
      <w:tr w:rsidR="000B65BC" w:rsidRPr="000B65BC" w14:paraId="1321D218" w14:textId="77777777" w:rsidTr="00FF253E">
        <w:tc>
          <w:tcPr>
            <w:tcW w:w="5000" w:type="pct"/>
            <w:gridSpan w:val="5"/>
          </w:tcPr>
          <w:p w14:paraId="12A65BF0" w14:textId="02623D50" w:rsidR="00FF253E" w:rsidRPr="000B65BC" w:rsidRDefault="000B65BC" w:rsidP="000B65BC">
            <w:r w:rsidRPr="000B65BC">
              <w:t xml:space="preserve">Celem praktyki jest umożliwienie studentom zapoznanie się z organizacją i funkcjonowaniem wybranej instytucji penitencjarnej. Zapoznanie ze specyfiką funkcjonowania placówki, w której jest odbywana praktyka, w szczególności: zadania i funkcje, organizacja pracy, zakresy zadań pracowników, rodzaj prowadzonej dokumentacji oraz zasady zapewniania bezpieczeństwa podopiecznym. W miarę możliwości organizacyjnych instytucji, podjęcie form pracy resocjalizacyjnej (indywidualnej lub grupowej). </w:t>
            </w:r>
          </w:p>
        </w:tc>
      </w:tr>
    </w:tbl>
    <w:p w14:paraId="1D8539B4" w14:textId="77777777" w:rsidR="00B14994" w:rsidRDefault="00B14994"/>
    <w:sectPr w:rsidR="00B1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00"/>
    <w:rsid w:val="0000086E"/>
    <w:rsid w:val="00021982"/>
    <w:rsid w:val="000B3995"/>
    <w:rsid w:val="000B5454"/>
    <w:rsid w:val="000B634D"/>
    <w:rsid w:val="000B65BC"/>
    <w:rsid w:val="00150721"/>
    <w:rsid w:val="00264274"/>
    <w:rsid w:val="0027578F"/>
    <w:rsid w:val="002E2339"/>
    <w:rsid w:val="00335C1B"/>
    <w:rsid w:val="003F1CAB"/>
    <w:rsid w:val="0040408F"/>
    <w:rsid w:val="0042010D"/>
    <w:rsid w:val="00461502"/>
    <w:rsid w:val="004B70A1"/>
    <w:rsid w:val="004C6C00"/>
    <w:rsid w:val="004D435E"/>
    <w:rsid w:val="004F2D2A"/>
    <w:rsid w:val="004F712A"/>
    <w:rsid w:val="00532E8D"/>
    <w:rsid w:val="005925EC"/>
    <w:rsid w:val="00595D84"/>
    <w:rsid w:val="005C3422"/>
    <w:rsid w:val="006406C5"/>
    <w:rsid w:val="00687EB9"/>
    <w:rsid w:val="006C687D"/>
    <w:rsid w:val="00723893"/>
    <w:rsid w:val="00762036"/>
    <w:rsid w:val="00762597"/>
    <w:rsid w:val="00771C76"/>
    <w:rsid w:val="007B4292"/>
    <w:rsid w:val="00857F89"/>
    <w:rsid w:val="00894B3D"/>
    <w:rsid w:val="00915256"/>
    <w:rsid w:val="00954058"/>
    <w:rsid w:val="00975C28"/>
    <w:rsid w:val="00980CD2"/>
    <w:rsid w:val="00987731"/>
    <w:rsid w:val="009A0062"/>
    <w:rsid w:val="00A52B58"/>
    <w:rsid w:val="00A62FA2"/>
    <w:rsid w:val="00A90AD8"/>
    <w:rsid w:val="00AD3C09"/>
    <w:rsid w:val="00AD7197"/>
    <w:rsid w:val="00AD7385"/>
    <w:rsid w:val="00AF1208"/>
    <w:rsid w:val="00B07086"/>
    <w:rsid w:val="00B11F0E"/>
    <w:rsid w:val="00B124F6"/>
    <w:rsid w:val="00B14994"/>
    <w:rsid w:val="00B1530E"/>
    <w:rsid w:val="00B478DD"/>
    <w:rsid w:val="00B83AD9"/>
    <w:rsid w:val="00BB69E7"/>
    <w:rsid w:val="00BC4472"/>
    <w:rsid w:val="00BE081C"/>
    <w:rsid w:val="00BE361B"/>
    <w:rsid w:val="00C4249C"/>
    <w:rsid w:val="00C62EF8"/>
    <w:rsid w:val="00C72131"/>
    <w:rsid w:val="00C838B3"/>
    <w:rsid w:val="00CF77CC"/>
    <w:rsid w:val="00D03012"/>
    <w:rsid w:val="00D063FA"/>
    <w:rsid w:val="00D47285"/>
    <w:rsid w:val="00D527E6"/>
    <w:rsid w:val="00D91B46"/>
    <w:rsid w:val="00DC06EE"/>
    <w:rsid w:val="00E10328"/>
    <w:rsid w:val="00E42ACC"/>
    <w:rsid w:val="00E743AA"/>
    <w:rsid w:val="00EC7486"/>
    <w:rsid w:val="00F12BA1"/>
    <w:rsid w:val="00F443EB"/>
    <w:rsid w:val="00F86ABA"/>
    <w:rsid w:val="00FA752C"/>
    <w:rsid w:val="00FB64D9"/>
    <w:rsid w:val="00FE13CE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5566"/>
  <w15:docId w15:val="{3F04B669-3336-468A-AD6C-5D04D6BE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99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4F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B14994"/>
  </w:style>
  <w:style w:type="character" w:customStyle="1" w:styleId="Nagwek3Znak">
    <w:name w:val="Nagłówek 3 Znak"/>
    <w:basedOn w:val="Domylnaczcionkaakapitu"/>
    <w:link w:val="Nagwek3"/>
    <w:uiPriority w:val="9"/>
    <w:rsid w:val="007238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EB4C-76CF-4415-BA2C-EBE93CB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9583</Words>
  <Characters>57498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Barbara Kalinowska-Witek</cp:lastModifiedBy>
  <cp:revision>3</cp:revision>
  <dcterms:created xsi:type="dcterms:W3CDTF">2023-01-15T18:36:00Z</dcterms:created>
  <dcterms:modified xsi:type="dcterms:W3CDTF">2023-01-15T18:43:00Z</dcterms:modified>
</cp:coreProperties>
</file>