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6DF6E" w14:textId="77777777" w:rsidR="00C24C40" w:rsidRPr="00C24C40" w:rsidRDefault="00C24C40" w:rsidP="00C24C4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WNIOSEK O UTWORZENIE </w:t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  <w:t xml:space="preserve">     </w:t>
      </w:r>
      <w:r w:rsidRPr="00C24C40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Załącznik nr 1</w:t>
      </w:r>
    </w:p>
    <w:p w14:paraId="37265641" w14:textId="77777777" w:rsidR="00C24C40" w:rsidRPr="00C24C40" w:rsidRDefault="00C24C40" w:rsidP="00C24C4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u w:val="single"/>
          <w:lang w:eastAsia="pl-PL"/>
        </w:rPr>
        <w:t>STUDIÓW</w:t>
      </w:r>
      <w:r w:rsidRPr="00C24C40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C24C40">
        <w:rPr>
          <w:rFonts w:ascii="Times New Roman" w:eastAsia="Times New Roman" w:hAnsi="Times New Roman" w:cs="Times New Roman"/>
          <w:b/>
          <w:u w:val="single"/>
          <w:lang w:eastAsia="pl-PL"/>
        </w:rPr>
        <w:t>PODYPLOMOWYCH*</w:t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do Zarządzenia nr 53/2019 Rektora UMCS</w:t>
      </w:r>
    </w:p>
    <w:p w14:paraId="54C7C68A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F188E8D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C2178B6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24C40"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(pieczęć wydziału/ jednostki ogólnouczelnianej)</w:t>
      </w:r>
      <w:r w:rsidRPr="00C24C4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  <w:t>Lublin, dnia 23.01.2021</w:t>
      </w:r>
    </w:p>
    <w:p w14:paraId="6B20AE83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FD3D3F8" w14:textId="77777777" w:rsidR="00C24C40" w:rsidRPr="00C24C40" w:rsidRDefault="00C24C40" w:rsidP="00C24C4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>JM Rektor</w:t>
      </w:r>
    </w:p>
    <w:p w14:paraId="5C77BF03" w14:textId="77777777" w:rsidR="00C24C40" w:rsidRPr="00C24C40" w:rsidRDefault="00C24C40" w:rsidP="00C24C4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  <w:t>Uniwersytetu Marii Curie-Skłodowskiej</w:t>
      </w:r>
    </w:p>
    <w:p w14:paraId="78E7C1D5" w14:textId="77777777" w:rsidR="00C24C40" w:rsidRPr="00C24C40" w:rsidRDefault="00C24C40" w:rsidP="00C24C4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</w:r>
      <w:r w:rsidRPr="00C24C40">
        <w:rPr>
          <w:rFonts w:ascii="Times New Roman" w:eastAsia="Times New Roman" w:hAnsi="Times New Roman" w:cs="Times New Roman"/>
          <w:b/>
          <w:lang w:eastAsia="pl-PL"/>
        </w:rPr>
        <w:tab/>
        <w:t>w Lublinie</w:t>
      </w:r>
    </w:p>
    <w:p w14:paraId="6E041039" w14:textId="77777777" w:rsidR="00C24C40" w:rsidRPr="00C24C40" w:rsidRDefault="00C24C40" w:rsidP="00C24C40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Część A – obligatoryjna dla każdego kierunku: </w:t>
      </w:r>
    </w:p>
    <w:p w14:paraId="2CEF40B0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ab/>
        <w:t xml:space="preserve">Na podstawie Zarządzenia nr 53/2019 Rektora z dnia 1 października 2019  </w:t>
      </w:r>
      <w:r w:rsidRPr="00C24C40">
        <w:rPr>
          <w:rFonts w:ascii="Times New Roman" w:eastAsia="Times New Roman" w:hAnsi="Times New Roman" w:cs="Times New Roman"/>
          <w:i/>
          <w:lang w:eastAsia="pl-PL"/>
        </w:rPr>
        <w:t>w sprawie studiów podyplomowych i kursów dokształcających</w:t>
      </w:r>
      <w:r w:rsidRPr="00C24C4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4C40">
        <w:rPr>
          <w:rFonts w:ascii="Times New Roman" w:eastAsia="Times New Roman" w:hAnsi="Times New Roman" w:cs="Times New Roman"/>
          <w:b/>
          <w:lang w:eastAsia="pl-PL"/>
        </w:rPr>
        <w:t xml:space="preserve">wnioskuję o utworzenie STUDIÓW PODYPLOMOWYCH: </w:t>
      </w:r>
      <w:r w:rsidRPr="00C24C40">
        <w:rPr>
          <w:rFonts w:ascii="Times New Roman" w:eastAsia="Times New Roman" w:hAnsi="Times New Roman" w:cs="Times New Roman"/>
          <w:b/>
          <w:i/>
          <w:iCs/>
          <w:lang w:eastAsia="pl-PL"/>
        </w:rPr>
        <w:t>Edukacja włączająca z projektowaniem uniwersalnym w pracy nauczyciela</w:t>
      </w:r>
    </w:p>
    <w:p w14:paraId="71915BA7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0760CF4" w14:textId="77777777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>Czas trwania</w:t>
      </w:r>
      <w:r w:rsidRPr="00C24C40">
        <w:rPr>
          <w:rFonts w:ascii="Times New Roman" w:eastAsia="Times New Roman" w:hAnsi="Times New Roman" w:cs="Times New Roman"/>
          <w:lang w:eastAsia="pl-PL"/>
        </w:rPr>
        <w:t xml:space="preserve"> studiów 3 semestry. </w:t>
      </w:r>
    </w:p>
    <w:p w14:paraId="7BDBCD12" w14:textId="77777777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57230D" w14:textId="77777777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>Planowany termin uruchomienia</w:t>
      </w:r>
      <w:r w:rsidRPr="00C24C40">
        <w:rPr>
          <w:rFonts w:ascii="Times New Roman" w:eastAsia="Times New Roman" w:hAnsi="Times New Roman" w:cs="Times New Roman"/>
          <w:lang w:eastAsia="pl-PL"/>
        </w:rPr>
        <w:t>: listopad  2021</w:t>
      </w:r>
    </w:p>
    <w:p w14:paraId="3BE878C6" w14:textId="77777777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6E0F9B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 xml:space="preserve">Cel studiów: </w:t>
      </w:r>
      <w:r w:rsidRPr="00C24C40">
        <w:rPr>
          <w:rFonts w:ascii="Times New Roman" w:eastAsia="Times New Roman" w:hAnsi="Times New Roman" w:cs="Times New Roman"/>
          <w:bCs/>
          <w:lang w:eastAsia="pl-PL"/>
        </w:rPr>
        <w:t>Celem studiów jest przygotowanie nauczycieli do realizacji zadań z zakresu edukacji uczniów ze specjalnymi potrzebami edukacyjnymi (SPE) w warunkach kształcenia integracyjnego i ogólnodostępnego z uwzględnieniem zasad projektowania uniwersalnego dla edukacji (UDL) mającego na celu  maksymalizację możliwości uczenia się dla wszystkich uczniów.</w:t>
      </w:r>
    </w:p>
    <w:p w14:paraId="795998AD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 xml:space="preserve">Zaproponowany program kształcenia na studiach podyplomowych </w:t>
      </w:r>
      <w:r w:rsidRPr="00C24C40">
        <w:rPr>
          <w:rFonts w:ascii="Times New Roman" w:eastAsia="Calibri" w:hAnsi="Times New Roman" w:cs="Times New Roman"/>
          <w:i/>
          <w:iCs/>
        </w:rPr>
        <w:t xml:space="preserve">Edukacja włączająca z projektowaniem uniwersalnym w pracy nauczyciela uzupełnia </w:t>
      </w:r>
      <w:r w:rsidRPr="00C24C40">
        <w:rPr>
          <w:rFonts w:ascii="Times New Roman" w:eastAsia="Calibri" w:hAnsi="Times New Roman" w:cs="Times New Roman"/>
        </w:rPr>
        <w:t>aktualizuje wiedzę dotyczącą organizacji pracy z uczniem ze SPE w środowisku włączającym, a w szczególności:</w:t>
      </w:r>
    </w:p>
    <w:p w14:paraId="7D433036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>1. Umożliwia nabycie wiedzy, umiejętności i kompetencji społecznych w zakresie edukacji włączającej;</w:t>
      </w:r>
    </w:p>
    <w:p w14:paraId="159D8221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>2. Umożliwia nabycie wiedzy i umiejętności w zakresie diagnozowania potrzeb, możliwości i trudności dziecka/ucznia ze specjalnymi potrzebami edukacyjnymi i udzielania mu wsparcia, zgodnie z jego potencjałem rozwojowym;</w:t>
      </w:r>
    </w:p>
    <w:p w14:paraId="5695DEDD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>3. Zapewnia teoretyczno-praktyczne przygotowanie do tworzenia właściwych warunków do organizowania i realizacji procesu edukacji i rehabilitacji dziecka/ucznia o specjalnych potrzebach edukacyjnych, rehabilitacyjnych, opiekuńczych i wychowawczych na wszystkich poziomach edukacyjnych w placówkach oświatowych, które realizują program edukacji włączającej (ogólnodostępnych), a także integracyjnych i/lub z oddziałami integracyjnymi z uwzględnieniem zasad projektowania uniwersalnego dla edukacji;</w:t>
      </w:r>
    </w:p>
    <w:p w14:paraId="4E93AAF0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>4. Umożliwia udzielanie wsparcia nauczycielom, specjalistom i wychowawcom grup wychowawczych, realizującym zajęcia edukacyjne oraz zintegrowane działania i zajęcia określone w programie i pracy wychowawczej z dziećmi/uczniami ze specjalnymi potrzebami rozwojowymi i edukacyjnymi w warunkach szkoły ogólnodostępnej;</w:t>
      </w:r>
    </w:p>
    <w:p w14:paraId="12118D2F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>5. Wspiera w kształtowaniu wrażliwości etycznej oraz refleksyjnej i odpowiedzialnej postawy w pracy zawodowej i życiu społecznym.</w:t>
      </w:r>
    </w:p>
    <w:p w14:paraId="46620F4D" w14:textId="77777777" w:rsidR="00C24C40" w:rsidRPr="00726058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AF1E4E6" w14:textId="2EE67A98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726058">
        <w:rPr>
          <w:rFonts w:ascii="Times New Roman" w:eastAsia="Times New Roman" w:hAnsi="Times New Roman" w:cs="Times New Roman"/>
          <w:b/>
          <w:lang w:eastAsia="pl-PL"/>
        </w:rPr>
        <w:t>Studia przeznaczone będą dla</w:t>
      </w:r>
      <w:r w:rsidRPr="00726058">
        <w:rPr>
          <w:rFonts w:ascii="Times New Roman" w:eastAsia="Times New Roman" w:hAnsi="Times New Roman" w:cs="Times New Roman"/>
          <w:lang w:eastAsia="pl-PL"/>
        </w:rPr>
        <w:t xml:space="preserve">: nauczycieli oraz absolwentów wyższych studiów magisterskich lub jednolitych 5-letnich magisterskich z przygotowaniem pedagogicznym, </w:t>
      </w:r>
      <w:r w:rsidRPr="00C24C40">
        <w:rPr>
          <w:rFonts w:ascii="Times New Roman" w:eastAsia="Times New Roman" w:hAnsi="Times New Roman" w:cs="Times New Roman"/>
          <w:lang w:eastAsia="pl-PL"/>
        </w:rPr>
        <w:t>posiadających kwalifikacje do nauczania przedmiotu lub prowadzenia zajęć, nie mających przygotowania w zakresie pedagogiki specjalnej chcących nabyć kwalifikacje w zakresie edukacji włączającej.</w:t>
      </w:r>
    </w:p>
    <w:p w14:paraId="6CE722EB" w14:textId="77777777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3389A1" w14:textId="77777777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 xml:space="preserve">Sylwetka absolwenta studiów (krótka charakterystyka kwalifikacji, obejmująca informacje </w:t>
      </w:r>
      <w:r w:rsidRPr="00C24C40">
        <w:rPr>
          <w:rFonts w:ascii="Times New Roman" w:eastAsia="Times New Roman" w:hAnsi="Times New Roman" w:cs="Times New Roman"/>
          <w:b/>
          <w:lang w:eastAsia="pl-PL"/>
        </w:rPr>
        <w:br/>
        <w:t>o działaniach lub zadaniach, które potrafi wykonywać osoba posiadająca kwalifikacje, w tym uzyskane uprawnienia)</w:t>
      </w:r>
      <w:r w:rsidRPr="00C24C40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2633D3DC" w14:textId="77777777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5367D4" w14:textId="77777777" w:rsidR="00C24C40" w:rsidRPr="00C24C40" w:rsidRDefault="00C24C40" w:rsidP="00C24C40">
      <w:pPr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 xml:space="preserve">Absolwenci studiów podyplomowych </w:t>
      </w:r>
      <w:r w:rsidRPr="00C24C40">
        <w:rPr>
          <w:rFonts w:ascii="Times New Roman" w:eastAsia="Calibri" w:hAnsi="Times New Roman" w:cs="Times New Roman"/>
          <w:i/>
          <w:iCs/>
        </w:rPr>
        <w:t>Edukacja włączająca z projektowaniem uniwersalnym w pracy nauczyciela</w:t>
      </w:r>
      <w:r w:rsidRPr="00C24C40">
        <w:rPr>
          <w:rFonts w:ascii="Times New Roman" w:eastAsia="Calibri" w:hAnsi="Times New Roman" w:cs="Times New Roman"/>
        </w:rPr>
        <w:t xml:space="preserve"> będą posiadać uporządkowaną i pogłębioną wiedzę i umiejętności w zakresie organizacji i metodyki kształcenia uczniów ze specjalnymi potrzebami rozwojowymi i edukacyjnymi w systemie integracyjnym i ogólnodostępnym. Będą przygotowani merytorycznie i praktycznie do:</w:t>
      </w:r>
    </w:p>
    <w:p w14:paraId="73C2FFBD" w14:textId="77777777" w:rsidR="00C24C40" w:rsidRPr="00C24C40" w:rsidRDefault="00C24C40" w:rsidP="00C24C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>udziału w procesie interdyscyplinarnej diagnozy specjalnych potrzeb edukacyjnych</w:t>
      </w:r>
    </w:p>
    <w:p w14:paraId="1AD9D9B1" w14:textId="77777777" w:rsidR="00C24C40" w:rsidRPr="00C24C40" w:rsidRDefault="00C24C40" w:rsidP="00C24C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lastRenderedPageBreak/>
        <w:t>planowania i prowadzenia zajęć w grupie zróżnicowanej, obejmującego indywidualizację zadań i dostosowanie metod i form pracy do potrzeb i możliwości uczniów ze specjalnymi potrzebami edukacyjnymi w warunkach szkoły ogólnodostępnej z uwzględnieniem zasad projektowania uniwersalnego dla edukacji</w:t>
      </w:r>
    </w:p>
    <w:p w14:paraId="328121A9" w14:textId="77777777" w:rsidR="00C24C40" w:rsidRPr="00C24C40" w:rsidRDefault="00C24C40" w:rsidP="00C24C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>opracowania uniwersalnych. projektów edukacyjnych dotyczących przełamywania barier w funkcjonowaniu osób wykluczonych</w:t>
      </w:r>
    </w:p>
    <w:p w14:paraId="1EF51961" w14:textId="77777777" w:rsidR="00C24C40" w:rsidRPr="00C24C40" w:rsidRDefault="00C24C40" w:rsidP="00C24C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>współpracy z innymi specjalistami organizującymi profesjonalne wsparcie dla osób ze specjalnymi potrzebami edukacyjnymi  i ich rodzin.</w:t>
      </w:r>
    </w:p>
    <w:p w14:paraId="3BDB4E91" w14:textId="2475E8D6" w:rsidR="00C24C40" w:rsidRPr="00C24C40" w:rsidRDefault="00C24C40" w:rsidP="00C24C40">
      <w:pPr>
        <w:jc w:val="both"/>
        <w:rPr>
          <w:rFonts w:ascii="Times New Roman" w:eastAsia="Calibri" w:hAnsi="Times New Roman" w:cs="Times New Roman"/>
        </w:rPr>
      </w:pPr>
      <w:r w:rsidRPr="00726058">
        <w:rPr>
          <w:rFonts w:ascii="Times New Roman" w:eastAsia="Calibri" w:hAnsi="Times New Roman" w:cs="Times New Roman"/>
        </w:rPr>
        <w:t>Absolwenci nabywają kwalifikacje do pracy w charakterze nauczyciela edukacji włączającej w przedszkolach,</w:t>
      </w:r>
      <w:r w:rsidR="00EB3E92" w:rsidRPr="00726058">
        <w:t xml:space="preserve"> </w:t>
      </w:r>
      <w:r w:rsidR="00EB3E92" w:rsidRPr="00726058">
        <w:rPr>
          <w:rFonts w:ascii="Times New Roman" w:eastAsia="Calibri" w:hAnsi="Times New Roman" w:cs="Times New Roman"/>
        </w:rPr>
        <w:t>we wszystkich typach szkół</w:t>
      </w:r>
      <w:r w:rsidRPr="00726058">
        <w:rPr>
          <w:rFonts w:ascii="Times New Roman" w:eastAsia="Calibri" w:hAnsi="Times New Roman" w:cs="Times New Roman"/>
        </w:rPr>
        <w:t>, jak i innych placówkach oświatowo-wychowawczych, opiekuńczych i rewalidacyjnych</w:t>
      </w:r>
      <w:r w:rsidRPr="00C24C40">
        <w:rPr>
          <w:rFonts w:ascii="Times New Roman" w:eastAsia="Calibri" w:hAnsi="Times New Roman" w:cs="Times New Roman"/>
        </w:rPr>
        <w:t xml:space="preserve">. </w:t>
      </w:r>
    </w:p>
    <w:p w14:paraId="6761F095" w14:textId="77777777" w:rsidR="00C24C40" w:rsidRPr="00C24C40" w:rsidRDefault="00C24C40" w:rsidP="00C24C40">
      <w:pPr>
        <w:jc w:val="both"/>
        <w:rPr>
          <w:rFonts w:ascii="Times New Roman" w:eastAsia="Calibri" w:hAnsi="Times New Roman" w:cs="Times New Roman"/>
        </w:rPr>
      </w:pPr>
      <w:r w:rsidRPr="00C24C40">
        <w:rPr>
          <w:rFonts w:ascii="Times New Roman" w:eastAsia="Calibri" w:hAnsi="Times New Roman" w:cs="Times New Roman"/>
        </w:rPr>
        <w:t>Studia mają charakter kwalifikacyjny, program tego kierunku jest zgodny z przepisami prawa, w szczególności uwzględnia wymagania określone rozporządzeniem Ministra Nauki i Szkolnictwa Wyższego z dnia 25 lipca 2019 r. w sprawie standardu kształcenia przygotowującego do wykonywania zawodu nauczyciela (Dz.U. 2019 poz. 1450) oraz Rozporządzeniem Ministra Edukacji Narodowej z dnia 9 sierpnia 2017 r. w sprawie warunków organizowania kształcenia, wychowania i opieki dla dzieci i młodzieży nie-pełnosprawnych, niedostosowanych społecznie i zagrożonych niedostosowaniem społecznym (Dz. U. z 2017, poz.1578 ze zm.).</w:t>
      </w:r>
    </w:p>
    <w:p w14:paraId="33577127" w14:textId="77777777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>Szczegółowe warunki rekrutacji na studia</w:t>
      </w:r>
      <w:r w:rsidRPr="00C24C40">
        <w:rPr>
          <w:rFonts w:ascii="Times New Roman" w:eastAsia="Times New Roman" w:hAnsi="Times New Roman" w:cs="Times New Roman"/>
          <w:lang w:eastAsia="pl-PL"/>
        </w:rPr>
        <w:t>:</w:t>
      </w:r>
    </w:p>
    <w:p w14:paraId="3C9CA3A9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Warunkiem ubiegania się o przyjęcie na studia jest rejestracja w systemie Internetowej Rejestracji Kandydatów, złożenie kompletu dokumentów oraz uiszczenie opłaty wpisowej w wysokości 150 złotych.</w:t>
      </w:r>
    </w:p>
    <w:p w14:paraId="603F509A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Wymagane dokumenty:</w:t>
      </w:r>
    </w:p>
    <w:p w14:paraId="78040559" w14:textId="3F3FDD8C" w:rsidR="00C24C40" w:rsidRPr="00C24C40" w:rsidRDefault="00C24C40" w:rsidP="006B2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1.</w:t>
      </w:r>
      <w:r w:rsidR="006B297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4C40">
        <w:rPr>
          <w:rFonts w:ascii="Times New Roman" w:eastAsia="Times New Roman" w:hAnsi="Times New Roman" w:cs="Times New Roman"/>
          <w:lang w:eastAsia="pl-PL"/>
        </w:rPr>
        <w:t>kwestionariusz osobowy wydrukowany z systemu IRK, uzupełniony i podpisany;</w:t>
      </w:r>
    </w:p>
    <w:p w14:paraId="4D4E2CA1" w14:textId="62BA6C6A" w:rsidR="00C24C40" w:rsidRPr="00726058" w:rsidRDefault="00C24C40" w:rsidP="006B2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2.</w:t>
      </w:r>
      <w:r w:rsidR="006B297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4C40">
        <w:rPr>
          <w:rFonts w:ascii="Times New Roman" w:eastAsia="Times New Roman" w:hAnsi="Times New Roman" w:cs="Times New Roman"/>
          <w:lang w:eastAsia="pl-PL"/>
        </w:rPr>
        <w:t xml:space="preserve">odpis lub poświadczona przez uczelnię kopia dyplomu ukończenia studiów uprawniających do podjęcia kształcenia na studiach podyplomowych. W przypadku ukończenia uczelni wyższej za granicą, kandydat składa oryginał dyplomu oraz tłumaczenie na język polski potwierdzone przez upoważnione instytucje, a także dokument potwierdzający nostryfikację dyplomu lub zaświadczenie o </w:t>
      </w:r>
      <w:r w:rsidRPr="00726058">
        <w:rPr>
          <w:rFonts w:ascii="Times New Roman" w:eastAsia="Times New Roman" w:hAnsi="Times New Roman" w:cs="Times New Roman"/>
          <w:lang w:eastAsia="pl-PL"/>
        </w:rPr>
        <w:t>zwolnieniu z postępowania nostryfikacyjnego;</w:t>
      </w:r>
    </w:p>
    <w:p w14:paraId="24DDF98C" w14:textId="438C1B57" w:rsidR="006B297A" w:rsidRPr="00726058" w:rsidRDefault="006B297A" w:rsidP="006B2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26058">
        <w:rPr>
          <w:rFonts w:ascii="Times New Roman" w:eastAsia="Times New Roman" w:hAnsi="Times New Roman" w:cs="Times New Roman"/>
          <w:lang w:eastAsia="pl-PL"/>
        </w:rPr>
        <w:t>3. dokument potwierdzający nabycie uprawnień pedagogicznych;</w:t>
      </w:r>
    </w:p>
    <w:p w14:paraId="4B12FBB9" w14:textId="30CAF454" w:rsidR="00C24C40" w:rsidRPr="00726058" w:rsidRDefault="006B297A" w:rsidP="006B2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26058">
        <w:rPr>
          <w:rFonts w:ascii="Times New Roman" w:eastAsia="Times New Roman" w:hAnsi="Times New Roman" w:cs="Times New Roman"/>
          <w:lang w:eastAsia="pl-PL"/>
        </w:rPr>
        <w:t xml:space="preserve">4. </w:t>
      </w:r>
      <w:r w:rsidR="00C24C40" w:rsidRPr="00726058">
        <w:rPr>
          <w:rFonts w:ascii="Times New Roman" w:eastAsia="Times New Roman" w:hAnsi="Times New Roman" w:cs="Times New Roman"/>
          <w:lang w:eastAsia="pl-PL"/>
        </w:rPr>
        <w:t>aktualn</w:t>
      </w:r>
      <w:r w:rsidRPr="00726058">
        <w:rPr>
          <w:rFonts w:ascii="Times New Roman" w:eastAsia="Times New Roman" w:hAnsi="Times New Roman" w:cs="Times New Roman"/>
          <w:lang w:eastAsia="pl-PL"/>
        </w:rPr>
        <w:t>a</w:t>
      </w:r>
      <w:r w:rsidR="00C24C40" w:rsidRPr="00726058">
        <w:rPr>
          <w:rFonts w:ascii="Times New Roman" w:eastAsia="Times New Roman" w:hAnsi="Times New Roman" w:cs="Times New Roman"/>
          <w:lang w:eastAsia="pl-PL"/>
        </w:rPr>
        <w:t xml:space="preserve"> fotografi</w:t>
      </w:r>
      <w:r w:rsidRPr="00726058">
        <w:rPr>
          <w:rFonts w:ascii="Times New Roman" w:eastAsia="Times New Roman" w:hAnsi="Times New Roman" w:cs="Times New Roman"/>
          <w:lang w:eastAsia="pl-PL"/>
        </w:rPr>
        <w:t>a</w:t>
      </w:r>
      <w:r w:rsidR="00C24C40" w:rsidRPr="00726058">
        <w:rPr>
          <w:rFonts w:ascii="Times New Roman" w:eastAsia="Times New Roman" w:hAnsi="Times New Roman" w:cs="Times New Roman"/>
          <w:lang w:eastAsia="pl-PL"/>
        </w:rPr>
        <w:t xml:space="preserve"> kandydata, spełniając</w:t>
      </w:r>
      <w:r w:rsidRPr="00726058">
        <w:rPr>
          <w:rFonts w:ascii="Times New Roman" w:eastAsia="Times New Roman" w:hAnsi="Times New Roman" w:cs="Times New Roman"/>
          <w:lang w:eastAsia="pl-PL"/>
        </w:rPr>
        <w:t>a</w:t>
      </w:r>
      <w:r w:rsidR="00C24C40" w:rsidRPr="00726058">
        <w:rPr>
          <w:rFonts w:ascii="Times New Roman" w:eastAsia="Times New Roman" w:hAnsi="Times New Roman" w:cs="Times New Roman"/>
          <w:lang w:eastAsia="pl-PL"/>
        </w:rPr>
        <w:t xml:space="preserve"> wymagania obowiązujące przy wydawaniu dokumentów tożsamości;</w:t>
      </w:r>
    </w:p>
    <w:p w14:paraId="324FBCE1" w14:textId="56C7245D" w:rsidR="00C24C40" w:rsidRPr="00726058" w:rsidRDefault="006B297A" w:rsidP="006B29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26058">
        <w:rPr>
          <w:rFonts w:ascii="Times New Roman" w:eastAsia="Times New Roman" w:hAnsi="Times New Roman" w:cs="Times New Roman"/>
          <w:lang w:eastAsia="pl-PL"/>
        </w:rPr>
        <w:t>5</w:t>
      </w:r>
      <w:r w:rsidR="00C24C40" w:rsidRPr="00726058">
        <w:rPr>
          <w:rFonts w:ascii="Times New Roman" w:eastAsia="Times New Roman" w:hAnsi="Times New Roman" w:cs="Times New Roman"/>
          <w:lang w:eastAsia="pl-PL"/>
        </w:rPr>
        <w:t>.</w:t>
      </w:r>
      <w:r w:rsidRPr="007260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4C40" w:rsidRPr="00726058">
        <w:rPr>
          <w:rFonts w:ascii="Times New Roman" w:eastAsia="Times New Roman" w:hAnsi="Times New Roman" w:cs="Times New Roman"/>
          <w:lang w:eastAsia="pl-PL"/>
        </w:rPr>
        <w:t>pokwitowanie wpisowego wniesionego na właściwe konto. Wpisowe zostanie zaliczone na poczet czesnego za pierwszy semestr studiów. Na blankiecie przelewu należy wpisać kierunek studiów podyplomowych.</w:t>
      </w:r>
      <w:r w:rsidR="00C24C40" w:rsidRPr="0072605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80DC0F5" w14:textId="77777777" w:rsidR="00C24C40" w:rsidRPr="00726058" w:rsidRDefault="00C24C40" w:rsidP="00C24C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26058">
        <w:rPr>
          <w:rFonts w:ascii="Times New Roman" w:eastAsia="Times New Roman" w:hAnsi="Times New Roman" w:cs="Times New Roman"/>
          <w:bCs/>
          <w:lang w:eastAsia="pl-PL"/>
        </w:rPr>
        <w:t>W przypadku większej liczby zakwalifikowanych zgłoszeń niż liczba miejsc, decyduje kolejność zgłoszeń.</w:t>
      </w:r>
    </w:p>
    <w:p w14:paraId="02B039D8" w14:textId="77777777" w:rsidR="00C24C40" w:rsidRPr="00726058" w:rsidRDefault="00C24C40" w:rsidP="00C24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26058">
        <w:rPr>
          <w:rFonts w:ascii="Times New Roman" w:eastAsia="Times New Roman" w:hAnsi="Times New Roman" w:cs="Times New Roman"/>
          <w:b/>
          <w:lang w:eastAsia="pl-PL"/>
        </w:rPr>
        <w:t>Szczegółowe warunki ukończenia studiów:</w:t>
      </w:r>
    </w:p>
    <w:p w14:paraId="3DA7C7D8" w14:textId="77777777" w:rsidR="00C24C40" w:rsidRPr="00726058" w:rsidRDefault="00C24C40" w:rsidP="00C24C40">
      <w:p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726058">
        <w:rPr>
          <w:rFonts w:ascii="Times New Roman" w:eastAsia="Times New Roman" w:hAnsi="Times New Roman" w:cs="Times New Roman"/>
          <w:lang w:eastAsia="pl-PL"/>
        </w:rPr>
        <w:t>Warunkiem ukończenia studiów podyplomowych jest:</w:t>
      </w:r>
    </w:p>
    <w:p w14:paraId="48933AA5" w14:textId="281C2C68" w:rsidR="000E0108" w:rsidRPr="00726058" w:rsidRDefault="000E0108" w:rsidP="000E0108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726058">
        <w:rPr>
          <w:rFonts w:ascii="Times New Roman" w:eastAsia="Times New Roman" w:hAnsi="Times New Roman" w:cs="Times New Roman"/>
          <w:lang w:eastAsia="pl-PL"/>
        </w:rPr>
        <w:t>Uczestnictwo w zajęciach dydaktycznych;</w:t>
      </w:r>
    </w:p>
    <w:p w14:paraId="533DA40E" w14:textId="28A928DC" w:rsidR="000E0108" w:rsidRPr="00726058" w:rsidRDefault="000E0108" w:rsidP="000E0108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726058">
        <w:rPr>
          <w:rFonts w:ascii="Times New Roman" w:eastAsia="Times New Roman" w:hAnsi="Times New Roman" w:cs="Times New Roman"/>
          <w:lang w:eastAsia="pl-PL"/>
        </w:rPr>
        <w:t>Aktywność na wszystkich zajęciach objętych programem nauczania, ich pozytywne zaliczenie</w:t>
      </w:r>
    </w:p>
    <w:p w14:paraId="7ECB9E4D" w14:textId="77777777" w:rsidR="000E0108" w:rsidRPr="00726058" w:rsidRDefault="000E0108" w:rsidP="000E0108">
      <w:pPr>
        <w:pStyle w:val="Akapitzlist"/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726058">
        <w:rPr>
          <w:rFonts w:ascii="Times New Roman" w:eastAsia="Times New Roman" w:hAnsi="Times New Roman" w:cs="Times New Roman"/>
          <w:lang w:eastAsia="pl-PL"/>
        </w:rPr>
        <w:t>oraz zdanie wymaganych egzaminów.</w:t>
      </w:r>
    </w:p>
    <w:p w14:paraId="6484DB6B" w14:textId="49711CBF" w:rsidR="000E0108" w:rsidRPr="00726058" w:rsidRDefault="000E0108" w:rsidP="000E0108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726058">
        <w:rPr>
          <w:rFonts w:ascii="Times New Roman" w:eastAsia="Times New Roman" w:hAnsi="Times New Roman" w:cs="Times New Roman"/>
          <w:lang w:eastAsia="pl-PL"/>
        </w:rPr>
        <w:t>Realizacja i zaliczenie praktyk zawodowych u opiekuna praktyk;</w:t>
      </w:r>
    </w:p>
    <w:p w14:paraId="166B4346" w14:textId="77777777" w:rsidR="000E0108" w:rsidRPr="00726058" w:rsidRDefault="000E0108" w:rsidP="000E0108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726058">
        <w:rPr>
          <w:rFonts w:ascii="Times New Roman" w:eastAsia="Times New Roman" w:hAnsi="Times New Roman" w:cs="Times New Roman"/>
          <w:lang w:eastAsia="pl-PL"/>
        </w:rPr>
        <w:t xml:space="preserve">Zdanie egzaminu dyplomowego jako potwierdzenie nabytych kompetencji zawodowych. </w:t>
      </w:r>
    </w:p>
    <w:p w14:paraId="1A5D690F" w14:textId="0908171C" w:rsidR="00C24C40" w:rsidRPr="00C24C40" w:rsidRDefault="00C24C40" w:rsidP="000E0108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Na ocenę końcową składać się będzie ocena z toku studiów (2/3) oraz ocena z egzaminu dyplomowego (1/3).</w:t>
      </w:r>
    </w:p>
    <w:p w14:paraId="0C942D35" w14:textId="77777777" w:rsidR="00C24C40" w:rsidRPr="00C24C40" w:rsidRDefault="00C24C40" w:rsidP="00C24C40">
      <w:p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Przedmioty uwzględniane przy wyliczaniu średniej arytmetycznej z przebiegu studiów:</w:t>
      </w:r>
    </w:p>
    <w:p w14:paraId="2B970C0B" w14:textId="77777777" w:rsidR="00C24C40" w:rsidRPr="00C24C40" w:rsidRDefault="00C24C40" w:rsidP="00C24C40">
      <w:pPr>
        <w:numPr>
          <w:ilvl w:val="0"/>
          <w:numId w:val="3"/>
        </w:num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Psychologia kliniczna</w:t>
      </w:r>
    </w:p>
    <w:p w14:paraId="5CB5C7E7" w14:textId="77777777" w:rsidR="00C24C40" w:rsidRPr="00C24C40" w:rsidRDefault="00C24C40" w:rsidP="00C24C40">
      <w:pPr>
        <w:numPr>
          <w:ilvl w:val="0"/>
          <w:numId w:val="3"/>
        </w:num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Pedagogika specjalna</w:t>
      </w:r>
    </w:p>
    <w:p w14:paraId="44C2D4D1" w14:textId="77777777" w:rsidR="00C24C40" w:rsidRPr="00C24C40" w:rsidRDefault="00C24C40" w:rsidP="00C24C40">
      <w:pPr>
        <w:numPr>
          <w:ilvl w:val="0"/>
          <w:numId w:val="3"/>
        </w:num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 xml:space="preserve">Dydaktyka specjalna </w:t>
      </w:r>
    </w:p>
    <w:p w14:paraId="016B1EFC" w14:textId="77777777" w:rsidR="00C24C40" w:rsidRPr="00C24C40" w:rsidRDefault="00C24C40" w:rsidP="00C24C40">
      <w:pPr>
        <w:numPr>
          <w:ilvl w:val="0"/>
          <w:numId w:val="3"/>
        </w:num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Diagnostyka w pedagogice specjalnej</w:t>
      </w:r>
    </w:p>
    <w:p w14:paraId="059060D9" w14:textId="77777777" w:rsidR="00C24C40" w:rsidRPr="00C24C40" w:rsidRDefault="00C24C40" w:rsidP="00C24C40">
      <w:pPr>
        <w:numPr>
          <w:ilvl w:val="0"/>
          <w:numId w:val="3"/>
        </w:num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Teoretyczne  i prawne podstawy edukacji integracyjnej i włączającej</w:t>
      </w:r>
    </w:p>
    <w:p w14:paraId="0EE01A43" w14:textId="77777777" w:rsidR="00C24C40" w:rsidRPr="00C24C40" w:rsidRDefault="00C24C40" w:rsidP="00C24C40">
      <w:pPr>
        <w:numPr>
          <w:ilvl w:val="0"/>
          <w:numId w:val="3"/>
        </w:num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Psychopedagogiczna diagnoza specjalnych potrzeb edukacyjnych</w:t>
      </w:r>
    </w:p>
    <w:p w14:paraId="465C2881" w14:textId="77777777" w:rsidR="00C24C40" w:rsidRPr="00C24C40" w:rsidRDefault="00C24C40" w:rsidP="00C24C40">
      <w:pPr>
        <w:numPr>
          <w:ilvl w:val="0"/>
          <w:numId w:val="3"/>
        </w:numPr>
        <w:spacing w:after="0" w:line="24" w:lineRule="atLeast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Uniwersalne projektowanie - od założeń do praktyki</w:t>
      </w:r>
    </w:p>
    <w:p w14:paraId="588AC538" w14:textId="77777777" w:rsidR="00C24C40" w:rsidRPr="00C24C40" w:rsidRDefault="00C24C40" w:rsidP="00C24C40">
      <w:pPr>
        <w:spacing w:after="0" w:line="24" w:lineRule="atLeast"/>
        <w:ind w:left="720"/>
        <w:rPr>
          <w:rFonts w:ascii="Times New Roman" w:eastAsia="Times New Roman" w:hAnsi="Times New Roman" w:cs="Times New Roman"/>
          <w:lang w:eastAsia="pl-PL"/>
        </w:rPr>
      </w:pPr>
    </w:p>
    <w:p w14:paraId="5EBCD806" w14:textId="77777777" w:rsidR="00C24C40" w:rsidRPr="00C24C40" w:rsidRDefault="00C24C40" w:rsidP="00C24C40">
      <w:pPr>
        <w:spacing w:after="0" w:line="24" w:lineRule="atLeast"/>
        <w:rPr>
          <w:rFonts w:ascii="Times New Roman" w:eastAsia="Times New Roman" w:hAnsi="Times New Roman" w:cs="Times New Roman"/>
          <w:bCs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 xml:space="preserve">Na Kierownika podyplomowych studiów proponuję: </w:t>
      </w:r>
      <w:r w:rsidRPr="00C24C40">
        <w:rPr>
          <w:rFonts w:ascii="Times New Roman" w:eastAsia="Times New Roman" w:hAnsi="Times New Roman" w:cs="Times New Roman"/>
          <w:bCs/>
          <w:lang w:eastAsia="pl-PL"/>
        </w:rPr>
        <w:t>dr Dorotę Chimicz</w:t>
      </w:r>
    </w:p>
    <w:p w14:paraId="0DB8407D" w14:textId="77777777" w:rsidR="00C24C40" w:rsidRPr="00C24C40" w:rsidRDefault="00C24C40" w:rsidP="00C24C40">
      <w:pPr>
        <w:spacing w:after="0" w:line="24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8EBADF" w14:textId="77777777" w:rsidR="00C24C40" w:rsidRPr="00C24C40" w:rsidRDefault="00C24C40" w:rsidP="00C24C40">
      <w:pPr>
        <w:shd w:val="clear" w:color="auto" w:fill="C6D9F1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Część B – informacje dodatkowe obligatoryjne w przypadku planowanego zgłoszenia kierunku do Zintegrowanego Rejestru Kwalifikacji (ZRK)</w:t>
      </w:r>
      <w:r w:rsidRPr="00C24C40">
        <w:rPr>
          <w:rFonts w:ascii="Times New Roman" w:eastAsia="Times New Roman" w:hAnsi="Times New Roman" w:cs="Times New Roman"/>
          <w:b/>
          <w:lang w:eastAsia="pl-PL"/>
        </w:rPr>
        <w:t xml:space="preserve"> (dotyczy/</w:t>
      </w:r>
      <w:r w:rsidRPr="00C24C40">
        <w:rPr>
          <w:rFonts w:ascii="Times New Roman" w:eastAsia="Times New Roman" w:hAnsi="Times New Roman" w:cs="Times New Roman"/>
          <w:b/>
          <w:u w:val="single"/>
          <w:lang w:eastAsia="pl-PL"/>
        </w:rPr>
        <w:t>nie dotyczy</w:t>
      </w:r>
      <w:r w:rsidRPr="00C24C40">
        <w:rPr>
          <w:rFonts w:ascii="Times New Roman" w:eastAsia="Times New Roman" w:hAnsi="Times New Roman" w:cs="Times New Roman"/>
          <w:b/>
          <w:lang w:eastAsia="pl-PL"/>
        </w:rPr>
        <w:t xml:space="preserve">): </w:t>
      </w:r>
    </w:p>
    <w:p w14:paraId="2EA3F772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6358A2C2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 xml:space="preserve">Zapotrzebowanie na kwalifikację, przedstawione w kontekście trendów na rynku pracy, rozwoju nowych technologii, potrzeb społecznych, strategii rozwoju kraju lub regionu </w:t>
      </w:r>
    </w:p>
    <w:p w14:paraId="5A68DE37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3C3EB85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2F2EDF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 xml:space="preserve">Typowe możliwości wykorzystania kwalifikacji </w:t>
      </w:r>
      <w:r w:rsidRPr="00C24C40">
        <w:rPr>
          <w:rFonts w:ascii="Times New Roman" w:eastAsia="Times New Roman" w:hAnsi="Times New Roman" w:cs="Times New Roman"/>
          <w:lang w:eastAsia="pl-PL"/>
        </w:rPr>
        <w:t>……………………………………………………...</w:t>
      </w:r>
    </w:p>
    <w:p w14:paraId="03260DE3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5EF6E04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2D5C8445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514B1C5D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b/>
          <w:lang w:eastAsia="pl-PL"/>
        </w:rPr>
        <w:t xml:space="preserve">Odniesienie do kwalifikacji o zbliżonym charakterze </w:t>
      </w:r>
    </w:p>
    <w:p w14:paraId="74B67D03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E6E00B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2DB488" w14:textId="77777777" w:rsidR="00C24C40" w:rsidRPr="00C24C40" w:rsidRDefault="00C24C40" w:rsidP="00C24C4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73712A" w14:textId="77777777" w:rsidR="00C24C40" w:rsidRPr="00C24C40" w:rsidRDefault="00C24C40" w:rsidP="00C24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>Kolegium dziekańskie/ Ciało opiniodawczo-doradcze jednostki ogólnouczelnianej ................................................................................... na posiedzeniu w dniu ............................................. wniosek zaopiniowało pozytywnie.</w:t>
      </w:r>
    </w:p>
    <w:p w14:paraId="52C93518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C06B596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870E320" w14:textId="77777777" w:rsidR="00C24C40" w:rsidRPr="00C24C40" w:rsidRDefault="00C24C40" w:rsidP="00C24C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…………………………………………………………………………..</w:t>
      </w:r>
    </w:p>
    <w:p w14:paraId="1DC64634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</w:r>
      <w:r w:rsidRPr="00C24C40">
        <w:rPr>
          <w:rFonts w:ascii="Times New Roman" w:eastAsia="Times New Roman" w:hAnsi="Times New Roman" w:cs="Times New Roman"/>
          <w:lang w:eastAsia="pl-PL"/>
        </w:rPr>
        <w:tab/>
        <w:t>podpis dziekana/kierownika jednostki ogólnouczelnianej</w:t>
      </w:r>
    </w:p>
    <w:p w14:paraId="5A7FEADE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8622667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86842DD" w14:textId="77777777" w:rsidR="00C24C40" w:rsidRPr="00C24C40" w:rsidRDefault="00C24C40" w:rsidP="00C24C4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C24C40">
        <w:rPr>
          <w:rFonts w:ascii="Times New Roman" w:eastAsia="Times New Roman" w:hAnsi="Times New Roman" w:cs="Times New Roman"/>
          <w:b/>
          <w:i/>
          <w:lang w:eastAsia="pl-PL"/>
        </w:rPr>
        <w:t>*Do wniosku dołącza się dokumenty wynikające z § 3 ust. 4 w/w Zarządzenia.</w:t>
      </w:r>
    </w:p>
    <w:p w14:paraId="02DA0576" w14:textId="77777777" w:rsidR="00C24C40" w:rsidRPr="00C24C40" w:rsidRDefault="00C24C40" w:rsidP="00C24C4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778DC0" w14:textId="77777777" w:rsidR="00AF03A5" w:rsidRDefault="00AF03A5"/>
    <w:sectPr w:rsidR="00AF03A5" w:rsidSect="007F6834">
      <w:footnotePr>
        <w:numFmt w:val="chicago"/>
      </w:footnotePr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02C3E"/>
    <w:multiLevelType w:val="hybridMultilevel"/>
    <w:tmpl w:val="2A0E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D7D65"/>
    <w:multiLevelType w:val="hybridMultilevel"/>
    <w:tmpl w:val="F40C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F7620"/>
    <w:multiLevelType w:val="hybridMultilevel"/>
    <w:tmpl w:val="09545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13327"/>
    <w:multiLevelType w:val="hybridMultilevel"/>
    <w:tmpl w:val="4712D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40"/>
    <w:rsid w:val="000E0108"/>
    <w:rsid w:val="006B297A"/>
    <w:rsid w:val="00726058"/>
    <w:rsid w:val="00AF03A5"/>
    <w:rsid w:val="00C24C40"/>
    <w:rsid w:val="00EB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545C"/>
  <w15:chartTrackingRefBased/>
  <w15:docId w15:val="{7ECDFD3F-CBEE-48F0-8610-3555234E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24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C4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C40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0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1161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Chimicz</dc:creator>
  <cp:keywords/>
  <dc:description/>
  <cp:lastModifiedBy>Dorota Chimicz</cp:lastModifiedBy>
  <cp:revision>7</cp:revision>
  <dcterms:created xsi:type="dcterms:W3CDTF">2021-01-29T13:20:00Z</dcterms:created>
  <dcterms:modified xsi:type="dcterms:W3CDTF">2021-02-01T10:01:00Z</dcterms:modified>
</cp:coreProperties>
</file>