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reść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Charakterystyka rynku energii elektrycznej w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2018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roku</w:t>
      </w:r>
    </w:p>
    <w:p>
      <w:pPr>
        <w:pStyle w:val="Treść"/>
        <w:jc w:val="both"/>
        <w:rPr>
          <w:rFonts w:ascii="Times New Roman" w:cs="Times New Roman" w:hAnsi="Times New Roman" w:eastAsia="Times New Roman"/>
          <w:color w:val="000000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RYNEK HURTOWY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Wolumen krajowej produkcji energii elektrycznej brutto w 2018 r. ukszta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towa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na nieco ni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szym w stosunku do roku poprzedniego i wyni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165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214 GWh (spadek o 0,38% w por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wnaniu z 2017 r.). W tym samym okresie krajowe zu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ycie energii elektrycznej brutto wynios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 170 932 GWh i wzros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 o 1,66% w por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wnaniu do 2017 r. Tempo wzrostu krajowego zu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ycia energii elektrycznej by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 ni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sze ni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tempo wzrostu PKB w 2018 r.,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  <w:lang w:val="nl-NL"/>
        </w:rPr>
        <w:t>re wed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 wst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pnych szacunk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GUS wynios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  <w:lang w:val="it-IT"/>
        </w:rPr>
        <w:t>o 5,1%.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W 2018 r. w krajowym bilansie przep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fizycznych energii elektrycznej udzia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importu stanowi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  <w:lang w:val="pt-PT"/>
        </w:rPr>
        <w:t>7,7% ca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kowitego przychodu, za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 </w:t>
      </w:r>
      <w:r>
        <w:rPr>
          <w:rFonts w:ascii="Times New Roman" w:hAnsi="Times New Roman"/>
          <w:sz w:val="28"/>
          <w:szCs w:val="28"/>
          <w:rtl w:val="0"/>
        </w:rPr>
        <w:t>udzia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eksportu wyni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4,5% rozchodu energii elektrycznej. Wobec 2017 r. obie wielko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uleg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zmniejszeniu odpowiednio o: 0,3 punktu procentowego i o 2,1 punktu procentowego.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Struktura produkcji energii elektrycznej w 2018 r. nie zmieni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znacznie w stosunku do 2017 r. Zdecydowana 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kszo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sz w:val="28"/>
          <w:szCs w:val="28"/>
          <w:rtl w:val="0"/>
        </w:rPr>
        <w:t>wytwarzania oparta jest nadal na paliwach konwencjonalnych, tj. w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glu kamiennym oraz w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glu brunatnym.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W 2018 r. moc zainstalowana w KSE wynios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45 939 MW, a moc osi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 xml:space="preserve">galna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 xml:space="preserve">45 650 MW, co stanowi wzrost odpowiednio o 5,8% oraz o 5,4% w stosunku do 2017 r.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rednie roczne zapotrzebowanie na moc ukszta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towa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  <w:lang w:val="it-IT"/>
        </w:rPr>
        <w:t>o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na poziomie 23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322,7 MW, przy maksymalnym zapotrzebowaniu na poziomie 26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447,6 MW, co oznacza wzrost odpowiednio o: 1,5% i 0,8% w stosunku do 2017 r. Relacja mocy dyspozycyjnej do mocy osi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galnej w 2018 r. wynios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a 66,1%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spadek o 1,2 punktu procentowego w stosunku do 2017 r.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Struktura podmiotowa hurtowego rynku energii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Najwi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kszy udzia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w rynku w podsektorze wytwarzania energii elektrycznej w 2018 r.,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 wyni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42,9%, utrzymywa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grupa kapita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owa PGE Polska Grupa Energetyczna S.A. (spadek o 0,6 punktu procentowego wzgl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dem poprzedniego roku). Grupa ta po przej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ciu 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ek energetycznych grupy EDF 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wnie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liderem na rynku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do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cowych, tym samym TAURON Polska Energia S.A.,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ra przez wiele lat mia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pozycj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dominuj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, uplasowa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na drugim miejscu w tym obszarze.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Wska</w:t>
      </w:r>
      <w:r>
        <w:rPr>
          <w:rFonts w:ascii="Times New Roman" w:hAnsi="Times New Roman" w:hint="default"/>
          <w:sz w:val="28"/>
          <w:szCs w:val="28"/>
          <w:rtl w:val="0"/>
        </w:rPr>
        <w:t>ź</w:t>
      </w:r>
      <w:r>
        <w:rPr>
          <w:rFonts w:ascii="Times New Roman" w:hAnsi="Times New Roman"/>
          <w:sz w:val="28"/>
          <w:szCs w:val="28"/>
          <w:rtl w:val="0"/>
        </w:rPr>
        <w:t>nik udzia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 rynkowego trzech najwi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kszych podmiot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w, mierzony wed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 energii wprowadzonej do sieci (uwzgl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dniaj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cej ilo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sz w:val="28"/>
          <w:szCs w:val="28"/>
          <w:rtl w:val="0"/>
        </w:rPr>
        <w:t>energii dostarczonej przez wytw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bezpo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rednio do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cowych), w 2018 r. utrzymywa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tendencj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wzrostow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jak w latach ubieg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ych i wyni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69,7% (co oznacza wzrost o 0,7 punktu procentowego w por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wnaniu do 2017 r.). Jednocze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nie, nieznacznemu spadkowi uleg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wska</w:t>
      </w:r>
      <w:r>
        <w:rPr>
          <w:rFonts w:ascii="Times New Roman" w:hAnsi="Times New Roman" w:hint="default"/>
          <w:sz w:val="28"/>
          <w:szCs w:val="28"/>
          <w:rtl w:val="0"/>
        </w:rPr>
        <w:t>ź</w:t>
      </w:r>
      <w:r>
        <w:rPr>
          <w:rFonts w:ascii="Times New Roman" w:hAnsi="Times New Roman"/>
          <w:sz w:val="28"/>
          <w:szCs w:val="28"/>
          <w:rtl w:val="0"/>
        </w:rPr>
        <w:t>nik udzia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 trzech najwi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kszych wytw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 xml:space="preserve">w w mocy zainstalowanej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o 1,1 punktu procentowego. Trzej najwi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ksi wytw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rcy (skupieni w grupach kapita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owych: PGE Polska Grupa Energetyczna S.A., TAURON Polska Energia S.A., ENEA S.A.) nadal dysponowali w sumie prawie 2/3 mocy zainstalowanych i odpowiadali za ok. 70% produkcji energii elektrycznej w kraju. Przy czym, w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d trzech dominuj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podmiot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w rynku wytwarzania energii elektrycznej, w 2018 r. wzros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 znaczenie wytw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funkcjonuj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w grupie kapita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owej ENEA S.A. Taki stan rzeczy wynika z rozpocz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cia eksploatacji w grudniu 2017 r. nowego bloku nr 11 o mocy zainstalowanej 1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  <w:lang w:val="de-DE"/>
        </w:rPr>
        <w:t>075 MW.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Sprzeda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energii w poszczeg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lnych segmentach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Struktura i mechanizmy funkcjonowania rynku nie odbiegaj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od analogicznych struktur i mechanizm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w, jakie ukszta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towa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w 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innych pa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 europejskich, uznanych za rynki konkurencyjne. Uczestnicy rynku maj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, na 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wnych prawach, szeroki dost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 do r</w:t>
      </w:r>
      <w:r>
        <w:rPr>
          <w:rFonts w:ascii="Times New Roman" w:hAnsi="Times New Roman" w:hint="default"/>
          <w:sz w:val="28"/>
          <w:szCs w:val="28"/>
          <w:rtl w:val="0"/>
        </w:rPr>
        <w:t>óż</w:t>
      </w:r>
      <w:r>
        <w:rPr>
          <w:rFonts w:ascii="Times New Roman" w:hAnsi="Times New Roman"/>
          <w:sz w:val="28"/>
          <w:szCs w:val="28"/>
          <w:rtl w:val="0"/>
        </w:rPr>
        <w:t>nych form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energii elektrycznej oraz dost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 do informacji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wolumen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i cen, po jakich kontraktowana i sprzedawana na rynku hurtowym jest energia elektryczna.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W 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zku z zanotowaniem du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ego spadku obrot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na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dzie w 2017 r. w por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wnaniu z 2016 r. zosta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zwi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kszony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zek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w publicznym obrocie dla wytw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energii elektrycznej z 15% w 2017 r. do 30% w 2018 r. dla zachowania pierwotnej koncepcji wprowadzenia obliga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dowego. Spowodowa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 to jednak nieznaczny wzrost wolumenu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wytw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i 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ek obrotu poprzez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energii w 2018 r. Zar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wno wytw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rcy, jak i 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ki obrotu w 2018 r. dokonywali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znacznej cz</w:t>
      </w:r>
      <w:r>
        <w:rPr>
          <w:rFonts w:ascii="Times New Roman" w:hAnsi="Times New Roman" w:hint="default"/>
          <w:sz w:val="28"/>
          <w:szCs w:val="28"/>
          <w:rtl w:val="0"/>
        </w:rPr>
        <w:t>ęś</w:t>
      </w:r>
      <w:r>
        <w:rPr>
          <w:rFonts w:ascii="Times New Roman" w:hAnsi="Times New Roman"/>
          <w:sz w:val="28"/>
          <w:szCs w:val="28"/>
          <w:rtl w:val="0"/>
        </w:rPr>
        <w:t>ci energii elektrycznej do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obrotu z 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asnej grupy kapita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owej.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Z uwagi na powy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sze w 2018 r. zosta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przyj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te nowe regulacje prawne, zgodnie z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rymi podniesiono obligo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dowe do 100% od 1 stycznia 2019 r. Jednocze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nie wyprzedzaj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 powy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sz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regulacj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Minister Energii zaapelowa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pod koniec lipca 2018 r. do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energetycznych, aby od 1 sierpnia 2018 r. obr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  <w:lang w:val="da-DK"/>
        </w:rPr>
        <w:t>t energi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elektryczn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prowadzi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wy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cznie na najbardziej konkurencyjnych i transparentnych zasadach, czyli w oparciu o rynek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dowy. Cztery najwi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ksze grupy kapita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owe, z przewag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udzia</w:t>
      </w:r>
      <w:r>
        <w:rPr>
          <w:rFonts w:ascii="Times New Roman" w:hAnsi="Times New Roman" w:hint="default"/>
          <w:sz w:val="28"/>
          <w:szCs w:val="28"/>
          <w:rtl w:val="0"/>
        </w:rPr>
        <w:t>łó</w:t>
      </w:r>
      <w:r>
        <w:rPr>
          <w:rFonts w:ascii="Times New Roman" w:hAnsi="Times New Roman"/>
          <w:sz w:val="28"/>
          <w:szCs w:val="28"/>
          <w:rtl w:val="0"/>
        </w:rPr>
        <w:t>w Skarbu Pa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stwa, zapowiedzia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dostosowanie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do postulatu Ministra. Jednak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podpisane wcze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niej umowy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zawarte m.in. z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biorstwami obrotu z 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asnej grupy kapita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owej na 2018 rok nie mog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by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anulowane, zatem apel Ministra nie spowodowa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znacznego wzrostu wolumenu oferowanej do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energii na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Sprzeda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poprzez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energii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Obr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t na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dzie energii prowadzony jest od godz. 8:00 do godz. 15:30 przez 365 (lub 366) dni w roku. Uczestnikami rynku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dowego mog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by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 obrotu i wytwarzania energii elektrycznej oraz duzi odbiorcy 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cowi,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rzy mog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samodzielnie po wst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pieniu w poczet cz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dy (poprzez zawarcie stosownej umowy z TGE S.A.) lub za po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rednictwem dom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maklerskich.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Ca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kowity wolumen transakcji zawartych w 2018 r. na wszystkich rynkach energii elektrycznej na TGE S.A. wyni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226,1 TWh, co oznacza wzrost o 102,4% w stosunku do 2017 r., w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rym ca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kowity wolumen zawartych transakcji wyni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111,7 TWh. Natomiast licz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 po dacie dostawy, sprzeda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energii elektrycznej w ca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ym okresie notowa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wszystkich kontrakt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 dostaw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w 2018 r. wynios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129,5 TWh, co stanowi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 78,4% produkcji energii elektrycznej brutto w 2018 r.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W 2018 r. TGE S.A. prowadzi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nast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rynki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energii elektrycznej: Rynek Dnia Bie</w:t>
      </w:r>
      <w:r>
        <w:rPr>
          <w:rFonts w:ascii="Times New Roman" w:hAnsi="Times New Roman" w:hint="default"/>
          <w:sz w:val="28"/>
          <w:szCs w:val="28"/>
          <w:rtl w:val="0"/>
        </w:rPr>
        <w:t>żą</w:t>
      </w:r>
      <w:r>
        <w:rPr>
          <w:rFonts w:ascii="Times New Roman" w:hAnsi="Times New Roman"/>
          <w:sz w:val="28"/>
          <w:szCs w:val="28"/>
          <w:rtl w:val="0"/>
        </w:rPr>
        <w:t>cego (RDB), Rynek Dnia Nast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pnego (RDN), Rynek Terminowy Towarowy (RTT, w tym 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wnie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w systemie aukcji) oraz Rynek Instrument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Finansowych (RIF). Na koniec 2018 r. status cz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onka na Rynku Towar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dowych TGE S.A. posiada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 77 podmiot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w, przy czym 42 z nich aktywnie uczestniczy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w obrocie na rynkach energii elektrycznej prowadzonych przez TGE S.A.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Najwi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 xml:space="preserve">kszy wolumen obrotu realizowany jest na RTT. W 2018 r. na tym rynku (wraz z aukcjami) zawarto 36 968 transakcji, a 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czny wolumen obrotu na nim wyni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198,3 TWh. Najbardziej 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ynnym kontraktem w 2018 r. by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kontrakt roczny w dostawie pasmowej na 2019 r. (BASE_Y-19). Wolumen obrotu na tym kontrakcie w 2018 r. wyni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125,8 TWh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 xml:space="preserve">stanowi to 63,4% 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cznego wolumenu obrotu odnotowanego na parkiecie RTT w 2018 r.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W 2018 r. na RDN zawarto 1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162 736 transakcji. Jednocze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nie cz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onkowie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dy zrealizowali transakcje zakupu/sprzeda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 xml:space="preserve">y energii elektrycznej o 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cznym wolumenie ok. 27,6 TWh, co oznacza wzrost o 9,5% w stosunku do roku poprzedniego.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W 2018 r. na RDB zawarto 5 156 transakcji, a 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czny wolumen obrotu na tym rynku wyni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77,5 GWh.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W listopadzie 2015 r. na TGE S.A. uruchomiono Rynek Instrument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Finansowych (RIF), na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rym mo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liwy jest handel instrumentami pochodnymi (kontrakty futures), dla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rych instrumentem bazowym jest indeks TGe24 (publikowany przez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od 30 czerwca 2015 r.). Obecnie do prowadzenia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na RIF uprawnionych jest 7 podmiot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w. Rozliczenie i rozrachunek transakcji zawieranych na RIF odbywa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na zasadach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lonych przez Izb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Rozliczeniow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  <w:lang w:val="it-IT"/>
        </w:rPr>
        <w:t>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 Towarowych S.A. (IRGiT).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Transakcje bilateralne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Kontrakty dwustronne zawierane bezpo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rednio pomi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dzy uczestnikami rynku tworz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tzw. rynek OTC (over the counter). Warunki handlowe tych kontrakt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w, obejmuj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m.in. cen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i ilo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sz w:val="28"/>
          <w:szCs w:val="28"/>
          <w:rtl w:val="0"/>
        </w:rPr>
        <w:t>energii elektrycznej oraz terminy dostaw, 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wynikiem negocjacji mi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dzy ich stronami, prowadzonych w ramach kodeksowej swobody zawierania um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i 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znane tylko stronom danego kontraktu. Kontrakty dwustronne 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zawierane w szerokim horyzoncie czasowym od um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rocznych, poprzez kwartalne i miesi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czne porozumienia transakcyjne, 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do transakcji dobowo-godzinowych.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W 2018 r. wolumen kontrakt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zawieranych na rynku OTC, nie uwzgl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dniaj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 kontrakt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wewn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trzgrupowych, wyni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37,8 TWh i by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  <w:lang w:val="pt-PT"/>
        </w:rPr>
        <w:t>o 19,1% ni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szy w por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wnaniu do 2017 r., kiedy to wyni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46,7 TWh.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Ceny na hurtowym rynku energii elektrycznej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Kszta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towanie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cen energii elektrycznej dostarczonej w 2018 r. obrazuj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trzy wska</w:t>
      </w:r>
      <w:r>
        <w:rPr>
          <w:rFonts w:ascii="Times New Roman" w:hAnsi="Times New Roman" w:hint="default"/>
          <w:sz w:val="28"/>
          <w:szCs w:val="28"/>
          <w:rtl w:val="0"/>
        </w:rPr>
        <w:t>ź</w:t>
      </w:r>
      <w:r>
        <w:rPr>
          <w:rFonts w:ascii="Times New Roman" w:hAnsi="Times New Roman"/>
          <w:sz w:val="28"/>
          <w:szCs w:val="28"/>
          <w:rtl w:val="0"/>
        </w:rPr>
        <w:t xml:space="preserve">niki cenowe publikowane przez Prezesa URE, tj.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rednia roczna i kwartalna cena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 xml:space="preserve">y energii elektrycznej na rynku konkurencyjnym oraz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rednia kwartalna cena energii elektrycznej sprzedanej na zasadach innych ni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wynikaj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 xml:space="preserve">ce z art. 49a ust. 1 i 2 ustawy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Prawo energetyczne.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Ceny na rynku SPOT TGE S.A.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rednia wa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ona wolumenem cena energii elektrycznej na RDN w 2018 r. wynios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224,71 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/MWh i by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wy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sza wzgl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  <w:lang w:val="pt-PT"/>
        </w:rPr>
        <w:t>dem 2017 r. o 66,75 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/MWh, kiedy to cena ta wynios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157,96 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/MWh.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Ceny energii elektrycznej sprzedawanej w 2018 r. na TGE S.A.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W 2018 r. odnotowano wzrost cen energii elektrycznej na RTT prowadzonym przez TGE S.A., czego odzwierciedleniem jest wzrost cen rok do roku kontrakt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 xml:space="preserve">w terminowych BASE_Y (kontrakt roczny w dostawie pasmowej na kolejny rok).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redniowa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ona wolumenem cena transakcyjna kontraktu BASE_Y-19 w ca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ym 2018 r. ukszta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towa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na poziomie 242,40 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 xml:space="preserve">/MWh, podczas gdy w 2017 r.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redniowa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ona wolumenem cena transakcyjna analogicznych kontrakt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terminowych BASE_Y-18 wynios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167,50 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/MWh.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Jednocze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 xml:space="preserve">nie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rednia miesi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czna cena kontrakt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BASE_Y-19 zawieranych w grudniu 2018 r. wynios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281,17 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 xml:space="preserve">/MWh, podczas gdy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rednia miesi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czna cena analogicznych kontrakt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BASE_Y-18 zawieranych w grudniu 2017 r. wynios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177,63 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/MWh. Oznacza to wzrost ceny tych kontrakt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 58,3%.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RYNEK DETALICZNY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Rynek detaliczny jest rynkiem, na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rym stron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transakcji jest odbiorca 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cowy dokonuj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 zakupu paliw i energii na 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asny u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ytek. Uczestnikami rynku detalicznego, obok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cowych (zar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wno w gospodarstwach domowych, jak i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biorstwach), 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 zarz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sieci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dystrybucyjn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, w tym operatorzy system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dystrybucyjnych (OSD) i sprzedawcy energii elektrycznej (przedsi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 obrotu).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Operatorzy system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dystrybucyjnych to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 zajmuj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dystrybucj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energii elektrycznej odpowiedzialne za bezpieczne i niezawodne funkcjonowanie systemu dystrybucyjnego przy jednoczesnym zagwarantowaniu skutecznego i niedyskryminacyjnego dost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pu do tego systemu wszystkim uczestnikom rynku. W 2018 r., podobnie jak w latach poprzednich, na rynku energii elektrycznej funkcjonowa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  <w:lang w:val="it-IT"/>
        </w:rPr>
        <w:t>o 5 du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ych OSD,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rych sieci 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bezpo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rednio przy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czone do sieci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owej (OSDp) i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rzy maj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zek oddzielenia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dystrybucyjnej prowadzonej przez operatora systemu od innych rodzaj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niezwi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zanych z dystrybucj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energii elektrycznej (unbundling). Ponadto, w 2018 r.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 171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wyznaczonych na OSD (tzw. OSDn) funkcjonuj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w ramach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zintegrowanych pionowo,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re nie maj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  <w:lang w:val="de-DE"/>
        </w:rPr>
        <w:t>zku unbundlingu.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Kluczowe znaczenie dla realizacji funkcji OSD ma niezale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no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sz w:val="28"/>
          <w:szCs w:val="28"/>
          <w:rtl w:val="0"/>
        </w:rPr>
        <w:t>operatora,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 zapewnia 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wny dost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 do sieci wszystkim uczestnikom rynku. Operatorzy maj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zek opracowa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programy, w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rych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  <w:lang w:val="it-IT"/>
        </w:rPr>
        <w:t>lone 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wzi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cia podejmowane w celu zapewnienia niedyskryminacyjnego traktowania u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ytkownik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systemu (Programy Zgodno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ci). Programy OSDp 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zatwierdzane przez Prezesa URE, natomiast OSDn nie maj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zku przedk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adania ich do zatwierdzenia. Zatwierdzone Programy Zgodno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podlegaj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kontroli Prezesa URE. Operatorzy zobowi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zani 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do przes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ania, ka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dego roku do 31 marca, sprawozda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zawieraj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opis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podj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tych w roku poprzednim w celu realizacji Program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Zgodno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Du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znaczenie dla funkcjonowania rynku detalicznego maj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IRiESD, w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rych 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lone zasady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ania rynku detalicznego energii elektrycznej, w tym m.in. procedura zmiany sprzedawcy, zasady wyznaczania i przekazywania danych pomiarowych przez OSD, zmiany podmiot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odpowiedzialnych za bilansowanie handlowe oraz zasady post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powania w przypadku utraty dotychczasowego sprzedawcy przez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w gospodarstwach domowych (sprzeda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rezerwowa).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W dalszym ci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gu najwi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kszy udzia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w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energii elektrycznej do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cowych maj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 xml:space="preserve">tzw. sprzedawcy </w:t>
      </w: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</w:rPr>
        <w:t>zasiedziali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” </w:t>
      </w:r>
      <w:r>
        <w:rPr>
          <w:rFonts w:ascii="Times New Roman" w:hAnsi="Times New Roman"/>
          <w:sz w:val="28"/>
          <w:szCs w:val="28"/>
          <w:rtl w:val="0"/>
          <w:lang w:val="en-US"/>
        </w:rPr>
        <w:t>(incumbent suppliers),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rzy pozostali po wyodr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bnieniu operator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sieci dystrybucyjnej, jako strona um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kompleksowych, tj. um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 xml:space="preserve">w 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postanowienia umowy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energii elektrycznej i umowy dystrybucji energii z odbiorcami. 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oni funkcj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sprzedawc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 urz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du dla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w gospodarstwach domowych,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rzy nie zdecydowali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na wyb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 nowego sprzedawcy. W 2018 r.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 5 sprzedawc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 urz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du, oraz w zale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 xml:space="preserve">ci od obszaru 5 </w:t>
      </w: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</w:rPr>
        <w:t>du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ych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” </w:t>
      </w:r>
      <w:r>
        <w:rPr>
          <w:rFonts w:ascii="Times New Roman" w:hAnsi="Times New Roman"/>
          <w:sz w:val="28"/>
          <w:szCs w:val="28"/>
          <w:rtl w:val="0"/>
          <w:lang w:val="it-IT"/>
        </w:rPr>
        <w:t>operator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system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dystrybucyjnych od 123 do 169 alternatywnych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obrotu zajmuj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aktywnie sprzeda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żą </w:t>
      </w:r>
      <w:r>
        <w:rPr>
          <w:rFonts w:ascii="Times New Roman" w:hAnsi="Times New Roman"/>
          <w:sz w:val="28"/>
          <w:szCs w:val="28"/>
          <w:rtl w:val="0"/>
        </w:rPr>
        <w:t>energii elektrycznej do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cowych, w tym sprzedawc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na rynku gospodarstw domowych. Na rynku energii elektrycznej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tak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sprzedawcy (171) funkcjonuj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 w ramach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zintegrowanych pionowo z OSDn.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Zgodnie z zasad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  <w:lang w:val="de-DE"/>
        </w:rPr>
        <w:t>TPA, ka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dy sprzedawca energii elektrycznej ma prawo oferowa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sprzeda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tej energii odbiorcom 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cowym na podstawie umowy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energii elektrycznej lub umowy kompleksowej. Warunkiem realizacji zawartych um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jest jednak zawarcie przez sprzedawc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 xml:space="preserve">umowy o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wiadczenie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 dystrybucji tzw. generalnej umowy dystrybucji (GUD) z operatorem systemu dystrybucyjnego, do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rego sieci przy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czony jest odbiorca obs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ugiwany przez sprzedawc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. Natomiast realizacja um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kompleksowych wymaga zawarcia z OSD tzw. generalnej umowy dystrybucji dla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ugi kompleksowej (GUD-K). Na OSD spoczywa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zek zawarcia GUD lub GUD-K ze sprzedawc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 o to wyst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pi. Sprzedawcy natomiast nie maj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zku zawierania um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GUD i GUD-K, a tym samym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zku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energii do poszczeg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lnych grup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lonych obszar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(za wyj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tkiem sprzedawc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funkcje sprzedawc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 urz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du) - zale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to od ich suwerennych decyzji biznesowych.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W 2018 r. funkcjonowa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wzorzec GUD-K opracowany przez TOE oraz PTPiREE. Warto przypomnie</w:t>
      </w:r>
      <w:r>
        <w:rPr>
          <w:rFonts w:ascii="Times New Roman" w:hAnsi="Times New Roman" w:hint="default"/>
          <w:sz w:val="28"/>
          <w:szCs w:val="28"/>
          <w:rtl w:val="0"/>
        </w:rPr>
        <w:t>ć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dzi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ki wypracowanemu wzorcowi ka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dy sprzedawca, w tym tak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sprzedawca alternatywny, mo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oferowa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odbiorcom w gospodarstwach domowych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kompleksow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, co czyni jego ofert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bardziej atrakcyjn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Sprzedawcy energii elektrycznej dokonuj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tej energii odbiorcom 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cowym 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zobowi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zani do zamieszczania na swoich stronach internetowych oraz udost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pniania do publicznego wgl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du w swojej siedzibie informacji o cenach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oraz warunkach ich stosowania. W celu udost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pnienia swoich ofert sprzedawcy korzystali tak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z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cego na stronie internetowej URE Cenowego Energetycznego Kalkulatora Internetowego, dzi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ki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remu odbiorcy w gospodarstwach domowych mogli por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i dokona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wyboru najkorzystniejszej oferty. Na koniec 2018 r. swoje oferty w Kalkulatorze zamieszcza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 36 sprzedawc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w. Warto zaznaczy</w:t>
      </w:r>
      <w:r>
        <w:rPr>
          <w:rFonts w:ascii="Times New Roman" w:hAnsi="Times New Roman" w:hint="default"/>
          <w:sz w:val="28"/>
          <w:szCs w:val="28"/>
          <w:rtl w:val="0"/>
        </w:rPr>
        <w:t>ć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w celu zapewnienia por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wnywalno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i czytelno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ofert poszczeg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lnych sprzedawc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energii elektrycznej, od 1 lutego 2015 r. stosowany by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standard ofertowy jednolity dla wszystkich sprzedawc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rzy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swoje oferty do wprowadzenia w internetowym kalkulatorze ofert cenowych.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Po stronie popytowej rynku detalicznego energii elektrycznej znajduj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odbiorcy 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cowi. Jest ich niewiele ponad 17,6 mln, z czego 90,8% (16 mln) to odbiorcy z grupy taryfowej G, w tym w przewa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cej 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odbiorcy w gospodarstwach domowych (ponad 15,1 mln),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rzy dokonuj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zakupu energii w celu jej zu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ycia w gospodarstwie domowym. Pozosta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grupa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cowych to odbiorcy nale</w:t>
      </w:r>
      <w:r>
        <w:rPr>
          <w:rFonts w:ascii="Times New Roman" w:hAnsi="Times New Roman" w:hint="default"/>
          <w:sz w:val="28"/>
          <w:szCs w:val="28"/>
          <w:rtl w:val="0"/>
        </w:rPr>
        <w:t>żą</w:t>
      </w:r>
      <w:r>
        <w:rPr>
          <w:rFonts w:ascii="Times New Roman" w:hAnsi="Times New Roman"/>
          <w:sz w:val="28"/>
          <w:szCs w:val="28"/>
          <w:rtl w:val="0"/>
        </w:rPr>
        <w:t>cy do grup taryfowych A, B i C. Grupy A i B stanowi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 xml:space="preserve">odbiorcy zasilani z sieci wysokiego i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redniego napi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  <w:lang w:val="it-IT"/>
        </w:rPr>
        <w:t>cia i 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to tzw. odbiorcy przemys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owi, natomiast do grupy C nale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żą </w:t>
      </w:r>
      <w:r>
        <w:rPr>
          <w:rFonts w:ascii="Times New Roman" w:hAnsi="Times New Roman"/>
          <w:sz w:val="28"/>
          <w:szCs w:val="28"/>
          <w:rtl w:val="0"/>
        </w:rPr>
        <w:t>odbiorcy przy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czeni do sieci niskiego napi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cia, pobieraj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 energi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elektryczn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dla cel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prowadzonej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gospodarczej, tzw. odbiorcy biznesowi. Odbiorcy energii elektrycznej 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uprawnieni do otrzymywania energii elektrycznej w spos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b ci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g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i niezawodny od wybranego sprzedawcy tej energii.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W 2018 r. do Prezesa URE kierowane by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pro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by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 interwencj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w sprawach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nieuczciwych praktyk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obrotu. Podobnie jak w roku poprzednim, sprzedawcy cz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sto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za po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rednictwem akwizytor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rzy przedstawiaj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jako pracownicy URE lub przedstawiciele dotychczasowego sprzedawcy energii. Nagminn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praktyk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sprzedawc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jest nieinformowanie konsument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 wszystkich elementach oferty np. o dodatkowych op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atach (op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ata handlowa) lub wprowadzanie ich w b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d, co prowadzi do zawierania przez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niekorzystnych dla nich um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w. Prezes URE, nie b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 organem 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ciwym w takich sprawach, informuje jednak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 przys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im prawach.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ania podejmowane przez sprzedawc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cz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sto nosz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znamiona praktyk naruszaj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zbiorowe interesy konsument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poprzez naruszenie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zku udzielania konsumentom rzetelnej, prawdziwej i 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nej informacji oraz nieuczciwych praktyk rynkowych lub czyn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nieuczciwej konkurencji. W 2018 r., zgodnie z 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ciwo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, przekazano Prezesowi UOKiK do oceny 159 spraw mog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wskazywa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na niezgodne z prawem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ania przedstawicieli sprzedawc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Ceny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Po uwolnieniu w 2008 r. cen w obrocie energi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elektryczn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w odniesieniu do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przemys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 xml:space="preserve">owych i biznesowych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sprzedawcy wykonuj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 zadania sprzedawc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 urz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du oraz sprzedawcy funkcjonuj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 w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biorstwach zintegrowanych pionowo, niezobowi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zani do rozdzielenia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ci, nie maj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zku przedk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adania Prezesowi URE do zatwierdzenia taryfy w obrocie energi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elektryczn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dla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innych ni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gospodarstwa domowe. Nale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zaznaczy</w:t>
      </w:r>
      <w:r>
        <w:rPr>
          <w:rFonts w:ascii="Times New Roman" w:hAnsi="Times New Roman" w:hint="default"/>
          <w:sz w:val="28"/>
          <w:szCs w:val="28"/>
          <w:rtl w:val="0"/>
        </w:rPr>
        <w:t>ć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sprzedawcy,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rzy 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wnie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funkcj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sprzedawcy z urz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du, 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uprawnieni do przedstawiania ofert rynkowych wszystkim odbiorcom, w tym odbiorcom grupy taryfowej G przy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czonym do sieci operatora, na obszarze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rego sprzedawcy realizuj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zadania sprzedawcy z urz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 xml:space="preserve">du - pod warunkiem, 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sprzedawcy ci uprzednio poinformowali odbiorc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o wysoko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cen energii elektrycznej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lonej w aktualnie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cej taryfie, a w odniesieniu do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 xml:space="preserve">w w gospodarstwach domowych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tak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o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zku, o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 xml:space="preserve">rym mowa w art. 5a ustawy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Prawo energetyczne.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it-IT"/>
        </w:rPr>
        <w:t>Pomi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dzy IV kwarta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em 2017 r. a IV kwarta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em 2018 r. ceny za energi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elektryczn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wzros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dla wszystkich grup taryfowych. Najwi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kszy wzrost cen energii elektrycznej nast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pi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dla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 xml:space="preserve">w z grupy taryfowej A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‒ </w:t>
      </w:r>
      <w:r>
        <w:rPr>
          <w:rFonts w:ascii="Times New Roman" w:hAnsi="Times New Roman"/>
          <w:sz w:val="28"/>
          <w:szCs w:val="28"/>
          <w:rtl w:val="0"/>
        </w:rPr>
        <w:t>o 14,8%, a najmniejszy dla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 grupy taryfowej G oraz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 xml:space="preserve">w w gospodarstwach domowych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‒ </w:t>
      </w:r>
      <w:r>
        <w:rPr>
          <w:rFonts w:ascii="Times New Roman" w:hAnsi="Times New Roman"/>
          <w:sz w:val="28"/>
          <w:szCs w:val="28"/>
          <w:rtl w:val="0"/>
          <w:lang w:val="it-IT"/>
        </w:rPr>
        <w:t>o 0,8%.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Op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aty dystrybucyjne w 2018 r. spad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dla wszystkich grup taryfowych za wyj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tkiem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grupy taryfowej C. Najwi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kszy spadek op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aty dystrybucyjnej nast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pi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dla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 xml:space="preserve">w w grupie taryfowej A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‒ </w:t>
      </w:r>
      <w:r>
        <w:rPr>
          <w:rFonts w:ascii="Times New Roman" w:hAnsi="Times New Roman"/>
          <w:sz w:val="28"/>
          <w:szCs w:val="28"/>
          <w:rtl w:val="0"/>
        </w:rPr>
        <w:t>o 3,9%, a najmniejszy dla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 xml:space="preserve">w w grupie taryfowej G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‒ </w:t>
      </w:r>
      <w:r>
        <w:rPr>
          <w:rFonts w:ascii="Times New Roman" w:hAnsi="Times New Roman"/>
          <w:sz w:val="28"/>
          <w:szCs w:val="28"/>
          <w:rtl w:val="0"/>
        </w:rPr>
        <w:t>o 0,4%. Dla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 grupy taryfowej C op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ata dystrybucyjna wzros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  <w:lang w:val="pt-PT"/>
        </w:rPr>
        <w:t>a o 0,3%.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</w:pPr>
      <w:r>
        <w:rPr>
          <w:rFonts w:ascii="Times New Roman" w:hAnsi="Times New Roman" w:hint="default"/>
          <w:sz w:val="28"/>
          <w:szCs w:val="28"/>
          <w:rtl w:val="0"/>
        </w:rPr>
        <w:t>ź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</w:rPr>
        <w:t>ó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o: ure.gov.pl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