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9F" w:rsidRDefault="008811AC">
      <w:bookmarkStart w:id="0" w:name="_GoBack"/>
      <w:bookmarkEnd w:id="0"/>
      <w:r>
        <w:t xml:space="preserve">Podsumowania 2019; propozycje tematów </w:t>
      </w:r>
    </w:p>
    <w:p w:rsidR="008811AC" w:rsidRDefault="008811AC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Podsumowanie roku 2019 w komiksie: Polska na wiele sposobów | Artykuł | Culture.pl </w:t>
      </w:r>
    </w:p>
    <w:p w:rsidR="008811AC" w:rsidRDefault="00A80E33">
      <w:pPr>
        <w:rPr>
          <w:rFonts w:ascii="Arial" w:hAnsi="Arial" w:cs="Arial"/>
          <w:color w:val="555555"/>
          <w:spacing w:val="3"/>
          <w:shd w:val="clear" w:color="auto" w:fill="FFFFFF"/>
        </w:rPr>
      </w:pPr>
      <w:hyperlink r:id="rId5" w:history="1">
        <w:r w:rsidR="008811AC" w:rsidRPr="006B1529">
          <w:rPr>
            <w:rStyle w:val="Hipercze"/>
            <w:rFonts w:ascii="Arial" w:hAnsi="Arial" w:cs="Arial"/>
            <w:spacing w:val="3"/>
            <w:shd w:val="clear" w:color="auto" w:fill="FFFFFF"/>
          </w:rPr>
          <w:t>https://culture.pl/pl/artykul/podsumowanie-roku-2019-w-komiksie-polska-na-wiele-sposobow</w:t>
        </w:r>
      </w:hyperlink>
    </w:p>
    <w:p w:rsidR="008811AC" w:rsidRDefault="008811AC">
      <w:pPr>
        <w:rPr>
          <w:rFonts w:ascii="Arial" w:hAnsi="Arial" w:cs="Arial"/>
          <w:color w:val="555555"/>
          <w:spacing w:val="3"/>
          <w:shd w:val="clear" w:color="auto" w:fill="FFFFFF"/>
        </w:rPr>
      </w:pPr>
    </w:p>
    <w:p w:rsidR="008811AC" w:rsidRDefault="008811AC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rok 2019 w teledyskach: nie tylko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Patointeligencja</w:t>
      </w:r>
      <w:proofErr w:type="spellEnd"/>
    </w:p>
    <w:p w:rsidR="008811AC" w:rsidRDefault="00A80E33">
      <w:pPr>
        <w:rPr>
          <w:rFonts w:ascii="Arial" w:hAnsi="Arial" w:cs="Arial"/>
          <w:color w:val="555555"/>
          <w:spacing w:val="3"/>
          <w:shd w:val="clear" w:color="auto" w:fill="FFFFFF"/>
        </w:rPr>
      </w:pPr>
      <w:hyperlink r:id="rId6" w:history="1">
        <w:r w:rsidR="008811AC" w:rsidRPr="006B1529">
          <w:rPr>
            <w:rStyle w:val="Hipercze"/>
            <w:rFonts w:ascii="Arial" w:hAnsi="Arial" w:cs="Arial"/>
            <w:spacing w:val="3"/>
            <w:shd w:val="clear" w:color="auto" w:fill="FFFFFF"/>
          </w:rPr>
          <w:t>https://culture.pl/pl/artykul/rok-2019-w-teledyskach-nie-tylko-patointeligencja</w:t>
        </w:r>
      </w:hyperlink>
    </w:p>
    <w:p w:rsidR="008811AC" w:rsidRDefault="008811AC">
      <w:pPr>
        <w:rPr>
          <w:rFonts w:ascii="Arial" w:hAnsi="Arial" w:cs="Arial"/>
          <w:color w:val="555555"/>
          <w:spacing w:val="3"/>
          <w:shd w:val="clear" w:color="auto" w:fill="FFFFFF"/>
        </w:rPr>
      </w:pPr>
    </w:p>
    <w:p w:rsidR="008811AC" w:rsidRDefault="008811AC">
      <w:pPr>
        <w:rPr>
          <w:rFonts w:ascii="Arial" w:hAnsi="Arial" w:cs="Arial"/>
          <w:color w:val="555555"/>
          <w:spacing w:val="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Podsumowanie roku 2019 w grach: podróże dalsze i bliższe </w:t>
      </w:r>
      <w:hyperlink r:id="rId7" w:history="1">
        <w:r w:rsidRPr="006B1529">
          <w:rPr>
            <w:rStyle w:val="Hipercze"/>
            <w:rFonts w:ascii="Arial" w:hAnsi="Arial" w:cs="Arial"/>
            <w:spacing w:val="3"/>
            <w:shd w:val="clear" w:color="auto" w:fill="FFFFFF"/>
          </w:rPr>
          <w:t>https://culture.pl/pl/artykul/podsumowanie-roku-2019-w-grach-podroze-dalsze-i-blizsze</w:t>
        </w:r>
      </w:hyperlink>
    </w:p>
    <w:p w:rsidR="008811AC" w:rsidRDefault="008811AC">
      <w:pPr>
        <w:rPr>
          <w:rFonts w:ascii="Arial" w:hAnsi="Arial" w:cs="Arial"/>
          <w:color w:val="555555"/>
          <w:spacing w:val="3"/>
          <w:shd w:val="clear" w:color="auto" w:fill="FFFFFF"/>
        </w:rPr>
      </w:pPr>
    </w:p>
    <w:p w:rsidR="008811AC" w:rsidRDefault="008811AC">
      <w:pPr>
        <w:rPr>
          <w:rFonts w:ascii="Arial" w:hAnsi="Arial" w:cs="Arial"/>
          <w:color w:val="555555"/>
          <w:spacing w:val="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Polski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sound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art: rekonesans </w:t>
      </w:r>
      <w:hyperlink r:id="rId8" w:history="1">
        <w:r w:rsidRPr="006B1529">
          <w:rPr>
            <w:rStyle w:val="Hipercze"/>
            <w:rFonts w:ascii="Arial" w:hAnsi="Arial" w:cs="Arial"/>
            <w:spacing w:val="3"/>
            <w:shd w:val="clear" w:color="auto" w:fill="FFFFFF"/>
          </w:rPr>
          <w:t>https://culture.pl/pl/artykul/polski-sound-art-rekonesans</w:t>
        </w:r>
      </w:hyperlink>
    </w:p>
    <w:p w:rsidR="008811AC" w:rsidRDefault="008811AC"/>
    <w:sectPr w:rsidR="0088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AC"/>
    <w:rsid w:val="0050469F"/>
    <w:rsid w:val="008811AC"/>
    <w:rsid w:val="00A80E33"/>
    <w:rsid w:val="00C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11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11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11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1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pl/pl/artykul/polski-sound-art-rekonesa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lture.pl/pl/artykul/podsumowanie-roku-2019-w-grach-podroze-dalsze-i-blizsz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ulture.pl/pl/artykul/rok-2019-w-teledyskach-nie-tylko-patointeligencja" TargetMode="External"/><Relationship Id="rId5" Type="http://schemas.openxmlformats.org/officeDocument/2006/relationships/hyperlink" Target="https://culture.pl/pl/artykul/podsumowanie-roku-2019-w-komiksie-polska-na-wiele-sposobo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Solski</dc:creator>
  <cp:lastModifiedBy>Ewa</cp:lastModifiedBy>
  <cp:revision>2</cp:revision>
  <dcterms:created xsi:type="dcterms:W3CDTF">2020-02-02T09:33:00Z</dcterms:created>
  <dcterms:modified xsi:type="dcterms:W3CDTF">2020-02-02T09:33:00Z</dcterms:modified>
</cp:coreProperties>
</file>