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CB" w:rsidRPr="004E7DC5" w:rsidRDefault="00372449" w:rsidP="004E7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C5">
        <w:rPr>
          <w:rFonts w:ascii="Times New Roman" w:hAnsi="Times New Roman" w:cs="Times New Roman"/>
          <w:sz w:val="20"/>
          <w:szCs w:val="20"/>
        </w:rPr>
        <w:t xml:space="preserve">Historia mówiona, elementarz NCN 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4E7DC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 xml:space="preserve">Odkrywanie </w:t>
      </w:r>
      <w:r w:rsidR="004E7DC5" w:rsidRPr="004E7DC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>historii nie musi się wiązać z</w:t>
      </w:r>
      <w:r w:rsidRPr="004E7DC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 xml:space="preserve"> dniami spędzonymi na lekturze rozsypujących się w rękach nieczytelnych dokumentów. Żeby stać się jej badaczem, nie potrzeba wiele. Wystarczy tylko bardzo chcieć wyjść historii na spotkanie, i to niekoniecznie historii bohaterów z pierwszych stron gazet.</w:t>
      </w:r>
      <w:r w:rsidR="004E7DC5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Każdy człowiek nosi w sobie fascynującą historie - niepowtarzalne i zupełnie wyjątkowe dzieje swojego życia. To wielkie bogactwo wpisanych w każdą pojedynczą biografię wydarzeń, doświadczeń i związanych z nim emocji. To zindywidualizowane świadectwo czasu, który bezpowrotnie minął, ale wciąż żyje we wspomnieniach. Niezwykłe biografie zwyczajnych ludzi czekają na swoich odkrywców.</w:t>
      </w:r>
      <w:r w:rsidR="004E7DC5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Zadaniem tej krótkiej książeczki jest zaproszenie i wprowadzenie Cię do niezwykłego świata „historii mówionej”. Dowiesz się z niej: czym jest „historia mówiona, dlaczego warto słuchać i rejestrować opowieści, jak właściwie przygotowywać się do zbierania relacji „świadków historii”, w jaki sposób zorganizować projekt „historii mówionej”, jak przeprowadzić wywiad, aby zadowolony z niego był zarówno Twój rozmówca jak i Ty, co zrobić z nagraną relacją, jakie są sposoby opracowywania relacji i ich wykorzystania. Do książki dołączona jest płyta zawierająca fragmenty rozmów przeprowadzonych przez autorów elementarza. Rozmowy ilustrują niektóre problem z którymi spotykać się mogą wszyscy, którzy zbierają relację.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 </w:t>
      </w:r>
    </w:p>
    <w:p w:rsidR="00372449" w:rsidRPr="00372449" w:rsidRDefault="00372449" w:rsidP="004E7DC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</w:pPr>
      <w:r w:rsidRPr="004E7DC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>Wewnątrz znajdziesz (spis treści):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4 Od wydawcy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4E7DC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>A Wyjść historii na spotkanie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8 Historia na wyciągnięcie ręki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10 Dlaczego warto słuchać ?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4E7DC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>B Uwolnić historie: od pomysłu do transkrypcji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13 Uruchom ciekawość - rozejrzyj się wokół - znajdź temat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14 Wywiad - jak słuchać , by usłyszeć ?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* Przygotowanie do wywiadu - podstawowe zasady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* Spotkanie ze świadkiem historii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* Kiedy wywiad się kończy ?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28 Co zrobić, by usłyszeli inni - zasady opracowania i wykorzystania relacji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4E7DC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>C Jak czerpać z bogactwa pamięci: projekty historii mówionej w Polsce i na świecie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4E7DC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>Dodatki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37 10 książek, które poprowadzą Cię dalej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39 Formularz ewaluacyjny wywiadu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39 Wzór zgody świadka na wykorzystanie relacji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40 Opis do załączonej płyty audio</w:t>
      </w:r>
    </w:p>
    <w:p w:rsidR="00372449" w:rsidRPr="00372449" w:rsidRDefault="00372449" w:rsidP="004E7DC5">
      <w:pPr>
        <w:pBdr>
          <w:bottom w:val="single" w:sz="6" w:space="8" w:color="000000"/>
        </w:pBd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</w:pPr>
      <w:r w:rsidRPr="0037244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>Materiały do pobrania</w:t>
      </w:r>
    </w:p>
    <w:p w:rsidR="00372449" w:rsidRPr="00372449" w:rsidRDefault="00372449" w:rsidP="004E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hyperlink r:id="rId5" w:history="1">
        <w:r w:rsidRPr="004E7DC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pl-PL"/>
          </w:rPr>
          <w:t>Historia mówiona - elementarz (.pdf)</w:t>
        </w:r>
      </w:hyperlink>
    </w:p>
    <w:p w:rsidR="00372449" w:rsidRPr="00372449" w:rsidRDefault="00372449" w:rsidP="004E7DC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</w:pPr>
      <w:hyperlink r:id="rId6" w:anchor="c-139451183" w:history="1">
        <w:r w:rsidRPr="004E7DC5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pl-PL"/>
          </w:rPr>
          <w:t>A - Wyjść historii na spotkanie</w:t>
        </w:r>
      </w:hyperlink>
    </w:p>
    <w:p w:rsidR="00372449" w:rsidRPr="00372449" w:rsidRDefault="00372449" w:rsidP="004E7DC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</w:pPr>
      <w:hyperlink r:id="rId7" w:anchor="c-696848332" w:history="1">
        <w:r w:rsidRPr="004E7DC5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pl-PL"/>
          </w:rPr>
          <w:t>B - Uwolnić historie: od pomysłu do transkrypcji</w:t>
        </w:r>
      </w:hyperlink>
    </w:p>
    <w:p w:rsidR="00372449" w:rsidRPr="00372449" w:rsidRDefault="00372449" w:rsidP="004E7DC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</w:pPr>
      <w:hyperlink r:id="rId8" w:anchor="c-423166693" w:history="1">
        <w:r w:rsidRPr="004E7DC5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pl-PL"/>
          </w:rPr>
          <w:t>C - Jak czerpać z bogactwa pamięci: projekty historii mówionej w Polsce i na świecie</w:t>
        </w:r>
      </w:hyperlink>
    </w:p>
    <w:p w:rsidR="00372449" w:rsidRPr="004E7DC5" w:rsidRDefault="00372449" w:rsidP="004E7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DC5" w:rsidRPr="004E7DC5" w:rsidRDefault="004E7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E7DC5" w:rsidRPr="004E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49"/>
    <w:rsid w:val="00372449"/>
    <w:rsid w:val="004E7DC5"/>
    <w:rsid w:val="00B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72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724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724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4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24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724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7244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2449"/>
    <w:rPr>
      <w:color w:val="0000FF"/>
      <w:u w:val="single"/>
    </w:rPr>
  </w:style>
  <w:style w:type="character" w:customStyle="1" w:styleId="d-sm-none">
    <w:name w:val="d-sm-none"/>
    <w:basedOn w:val="Domylnaczcionkaakapitu"/>
    <w:rsid w:val="00372449"/>
  </w:style>
  <w:style w:type="paragraph" w:styleId="NormalnyWeb">
    <w:name w:val="Normal (Web)"/>
    <w:basedOn w:val="Normalny"/>
    <w:uiPriority w:val="99"/>
    <w:semiHidden/>
    <w:unhideWhenUsed/>
    <w:rsid w:val="0037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72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724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724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4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24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724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7244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2449"/>
    <w:rPr>
      <w:color w:val="0000FF"/>
      <w:u w:val="single"/>
    </w:rPr>
  </w:style>
  <w:style w:type="character" w:customStyle="1" w:styleId="d-sm-none">
    <w:name w:val="d-sm-none"/>
    <w:basedOn w:val="Domylnaczcionkaakapitu"/>
    <w:rsid w:val="00372449"/>
  </w:style>
  <w:style w:type="paragraph" w:styleId="NormalnyWeb">
    <w:name w:val="Normal (Web)"/>
    <w:basedOn w:val="Normalny"/>
    <w:uiPriority w:val="99"/>
    <w:semiHidden/>
    <w:unhideWhenUsed/>
    <w:rsid w:val="0037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05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351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27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535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2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168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63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39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52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319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38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81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k.pl/projekty-kulturalne/projekty/swiadkowie-historii/historia-mowiona-elementa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k.pl/projekty-kulturalne/projekty/swiadkowie-historii/historia-mowiona-elementar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ck.pl/projekty-kulturalne/projekty/swiadkowie-historii/historia-mowiona-elementarz" TargetMode="External"/><Relationship Id="rId5" Type="http://schemas.openxmlformats.org/officeDocument/2006/relationships/hyperlink" Target="https://nck.pl/projekty-kulturalne/projekty/swiadkowie-historii/historia-mowiona-elementar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2019-11-22T11:51:00Z</dcterms:created>
  <dcterms:modified xsi:type="dcterms:W3CDTF">2019-11-22T12:46:00Z</dcterms:modified>
</cp:coreProperties>
</file>