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B" w:rsidRDefault="00FB5E69">
      <w:r>
        <w:t xml:space="preserve">Historia mówiona Dom Spotkań z historią </w:t>
      </w:r>
    </w:p>
    <w:p w:rsidR="00FB5E69" w:rsidRDefault="00FB5E69">
      <w:hyperlink r:id="rId5" w:history="1">
        <w:r>
          <w:rPr>
            <w:rStyle w:val="Hipercze"/>
          </w:rPr>
          <w:t>https://dsh.waw.pl/historia-mowiona</w:t>
        </w:r>
      </w:hyperlink>
      <w:r>
        <w:t xml:space="preserve"> </w:t>
      </w:r>
    </w:p>
    <w:p w:rsidR="00FB5E69" w:rsidRDefault="00FB5E69">
      <w:hyperlink r:id="rId6" w:history="1">
        <w:r>
          <w:rPr>
            <w:rStyle w:val="Hipercze"/>
          </w:rPr>
          <w:t>https://audiohistoria.pl/</w:t>
        </w:r>
      </w:hyperlink>
      <w:r>
        <w:t xml:space="preserve"> </w:t>
      </w:r>
      <w:bookmarkStart w:id="0" w:name="_GoBack"/>
      <w:bookmarkEnd w:id="0"/>
    </w:p>
    <w:sectPr w:rsidR="00FB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69"/>
    <w:rsid w:val="00B91FCB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diohistoria.pl/" TargetMode="External"/><Relationship Id="rId5" Type="http://schemas.openxmlformats.org/officeDocument/2006/relationships/hyperlink" Target="https://dsh.waw.pl/historia-mowi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2019-11-22T11:49:00Z</dcterms:created>
  <dcterms:modified xsi:type="dcterms:W3CDTF">2019-11-22T11:53:00Z</dcterms:modified>
</cp:coreProperties>
</file>