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54" w:rsidRDefault="002E3554"/>
    <w:p w:rsidR="002E3554" w:rsidRPr="0094355C" w:rsidRDefault="002E3554" w:rsidP="002E355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4355C">
        <w:rPr>
          <w:rFonts w:ascii="Arial" w:eastAsia="Times New Roman" w:hAnsi="Arial" w:cs="Arial"/>
          <w:kern w:val="36"/>
          <w:sz w:val="24"/>
          <w:szCs w:val="24"/>
          <w:lang w:eastAsia="pl-PL"/>
        </w:rPr>
        <w:t>Umysł historyka, czyli o wyborach metody pisarstwa historycznego, Maciej Mikuła</w:t>
      </w:r>
    </w:p>
    <w:p w:rsidR="002E3554" w:rsidRDefault="002E3554"/>
    <w:p w:rsidR="00307A1E" w:rsidRDefault="0094355C">
      <w:hyperlink r:id="rId5" w:history="1">
        <w:r w:rsidR="002E3554">
          <w:rPr>
            <w:rStyle w:val="Hipercze"/>
          </w:rPr>
          <w:t>https://w</w:t>
        </w:r>
        <w:bookmarkStart w:id="0" w:name="_GoBack"/>
        <w:bookmarkEnd w:id="0"/>
        <w:r w:rsidR="002E3554">
          <w:rPr>
            <w:rStyle w:val="Hipercze"/>
          </w:rPr>
          <w:t>ww.youtube.com/watch?v=EySsgsfIKxs&amp;feature=em-lbcastemail</w:t>
        </w:r>
      </w:hyperlink>
    </w:p>
    <w:sectPr w:rsidR="0030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54"/>
    <w:rsid w:val="002E3554"/>
    <w:rsid w:val="00307A1E"/>
    <w:rsid w:val="009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5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3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5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3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ySsgsfIKxs&amp;feature=em-lbcast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2019-11-13T12:23:00Z</dcterms:created>
  <dcterms:modified xsi:type="dcterms:W3CDTF">2020-02-02T08:34:00Z</dcterms:modified>
</cp:coreProperties>
</file>