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CD" w:rsidRPr="0009423E" w:rsidRDefault="00DC6B11" w:rsidP="00DC6B11">
      <w:pPr>
        <w:rPr>
          <w:rFonts w:cstheme="minorHAnsi"/>
          <w:lang w:val="pl-PL" w:eastAsia="pl-PL"/>
        </w:rPr>
      </w:pPr>
      <w:r w:rsidRPr="0009423E">
        <w:rPr>
          <w:rFonts w:cstheme="minorHAnsi"/>
          <w:lang w:val="pl-PL" w:eastAsia="pl-PL"/>
        </w:rPr>
        <w:t>K</w:t>
      </w:r>
      <w:r w:rsidRPr="0009423E">
        <w:rPr>
          <w:rFonts w:cstheme="minorHAnsi"/>
          <w:lang w:val="pl-PL" w:eastAsia="pl-PL"/>
        </w:rPr>
        <w:t>ulturowe konteksty filmów i seriali z Wielkiej Brytanii i USA</w:t>
      </w:r>
    </w:p>
    <w:p w:rsidR="00DC6B11" w:rsidRPr="0009423E" w:rsidRDefault="00DC6B11" w:rsidP="00DC6B11">
      <w:pPr>
        <w:rPr>
          <w:rFonts w:cstheme="minorHAnsi"/>
          <w:lang w:val="pl-PL" w:eastAsia="pl-PL"/>
        </w:rPr>
      </w:pPr>
      <w:r w:rsidRPr="0009423E">
        <w:rPr>
          <w:rFonts w:cstheme="minorHAnsi"/>
          <w:lang w:val="pl-PL" w:eastAsia="pl-PL"/>
        </w:rPr>
        <w:t>Program zajęć</w:t>
      </w:r>
    </w:p>
    <w:p w:rsidR="00DC6B11" w:rsidRPr="0009423E" w:rsidRDefault="00DC6B11" w:rsidP="00DC6B11">
      <w:pPr>
        <w:rPr>
          <w:rFonts w:cstheme="minorHAnsi"/>
          <w:lang w:val="pl-PL" w:eastAsia="pl-PL"/>
        </w:rPr>
      </w:pP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742"/>
        <w:gridCol w:w="4184"/>
        <w:gridCol w:w="4627"/>
      </w:tblGrid>
      <w:tr w:rsidR="00DC6B11" w:rsidRPr="0009423E" w:rsidTr="00FD27EE">
        <w:trPr>
          <w:trHeight w:val="272"/>
        </w:trPr>
        <w:tc>
          <w:tcPr>
            <w:tcW w:w="742" w:type="dxa"/>
          </w:tcPr>
          <w:p w:rsidR="00DC6B11" w:rsidRPr="0009423E" w:rsidRDefault="00DC6B11" w:rsidP="00DC6B11">
            <w:pPr>
              <w:rPr>
                <w:rFonts w:cstheme="minorHAnsi"/>
                <w:lang w:val="pl-PL"/>
              </w:rPr>
            </w:pPr>
          </w:p>
        </w:tc>
        <w:tc>
          <w:tcPr>
            <w:tcW w:w="4184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Temat zajęć</w:t>
            </w:r>
          </w:p>
        </w:tc>
        <w:tc>
          <w:tcPr>
            <w:tcW w:w="4627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Dodatkowe informacje</w:t>
            </w:r>
          </w:p>
        </w:tc>
      </w:tr>
      <w:tr w:rsidR="00DC6B11" w:rsidRPr="0009423E" w:rsidTr="00FD27EE">
        <w:trPr>
          <w:trHeight w:val="2732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1.</w:t>
            </w:r>
          </w:p>
        </w:tc>
        <w:tc>
          <w:tcPr>
            <w:tcW w:w="4184" w:type="dxa"/>
          </w:tcPr>
          <w:p w:rsidR="00DC6B11" w:rsidRPr="0009423E" w:rsidRDefault="00DC6B11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a) Wstęp – podstawowe informacje</w:t>
            </w:r>
          </w:p>
          <w:p w:rsidR="00002B21" w:rsidRPr="0009423E" w:rsidRDefault="00002B21" w:rsidP="00002B2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b</w:t>
            </w:r>
            <w:r w:rsidRPr="0009423E">
              <w:rPr>
                <w:rFonts w:cstheme="minorHAnsi"/>
                <w:lang w:val="pl-PL"/>
              </w:rPr>
              <w:t>) Zarys historii kina i telewizji w USA i Wielkiej Brytanii</w:t>
            </w:r>
          </w:p>
          <w:p w:rsidR="00CA7169" w:rsidRPr="0009423E" w:rsidRDefault="00CA7169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c) </w:t>
            </w:r>
            <w:proofErr w:type="spellStart"/>
            <w:r w:rsidR="00C70B32" w:rsidRPr="0009423E">
              <w:rPr>
                <w:rFonts w:cstheme="minorHAnsi"/>
                <w:lang w:val="pl-PL"/>
              </w:rPr>
              <w:t>Medioznawstwo</w:t>
            </w:r>
            <w:proofErr w:type="spellEnd"/>
            <w:r w:rsidR="00C70B32" w:rsidRPr="0009423E">
              <w:rPr>
                <w:rFonts w:cstheme="minorHAnsi"/>
                <w:lang w:val="pl-PL"/>
              </w:rPr>
              <w:t xml:space="preserve"> – podstawowe teorie i pojęcia, część 1</w:t>
            </w:r>
          </w:p>
        </w:tc>
        <w:tc>
          <w:tcPr>
            <w:tcW w:w="4627" w:type="dxa"/>
          </w:tcPr>
          <w:p w:rsidR="0009423E" w:rsidRPr="0009423E" w:rsidRDefault="0009423E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b) </w:t>
            </w:r>
          </w:p>
          <w:p w:rsidR="0009423E" w:rsidRPr="0009423E" w:rsidRDefault="0009423E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Związki pomiędzy kulturą popularną Wielkiej Brytanii i USA. </w:t>
            </w:r>
          </w:p>
          <w:p w:rsidR="00C70B32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c)</w:t>
            </w:r>
          </w:p>
          <w:p w:rsidR="0009423E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1. Podstawowe informacje na temat produkcji filmowej i telewizyjnej</w:t>
            </w:r>
            <w:r w:rsidR="0009423E" w:rsidRPr="0009423E">
              <w:rPr>
                <w:rFonts w:cstheme="minorHAnsi"/>
                <w:lang w:val="pl-PL"/>
              </w:rPr>
              <w:t>.</w:t>
            </w:r>
          </w:p>
          <w:p w:rsidR="00C70B32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2. Jak zbudowany jest tekst kultury (forma i zawartość)</w:t>
            </w:r>
            <w:r w:rsidR="0009423E" w:rsidRPr="0009423E">
              <w:rPr>
                <w:rFonts w:cstheme="minorHAnsi"/>
                <w:lang w:val="pl-PL"/>
              </w:rPr>
              <w:t>?</w:t>
            </w:r>
          </w:p>
          <w:p w:rsidR="00C70B32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3. </w:t>
            </w:r>
            <w:r w:rsidR="009338DF">
              <w:rPr>
                <w:rFonts w:cstheme="minorHAnsi"/>
                <w:lang w:val="pl-PL"/>
              </w:rPr>
              <w:t>Tworzenie znaczeń</w:t>
            </w:r>
          </w:p>
          <w:p w:rsidR="00C70B32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4. Konstrukcja narracji</w:t>
            </w:r>
          </w:p>
        </w:tc>
      </w:tr>
      <w:tr w:rsidR="00DC6B11" w:rsidRPr="0009423E" w:rsidTr="00FD27EE">
        <w:trPr>
          <w:trHeight w:val="2460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2.</w:t>
            </w:r>
          </w:p>
        </w:tc>
        <w:tc>
          <w:tcPr>
            <w:tcW w:w="4184" w:type="dxa"/>
          </w:tcPr>
          <w:p w:rsidR="00CA7169" w:rsidRPr="0009423E" w:rsidRDefault="00002B21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</w:t>
            </w:r>
            <w:r w:rsidR="00CA7169" w:rsidRPr="0009423E">
              <w:rPr>
                <w:rFonts w:cstheme="minorHAnsi"/>
                <w:lang w:val="pl-PL"/>
              </w:rPr>
              <w:t xml:space="preserve">) </w:t>
            </w:r>
            <w:proofErr w:type="spellStart"/>
            <w:r w:rsidR="00CA7169" w:rsidRPr="0009423E">
              <w:rPr>
                <w:rFonts w:cstheme="minorHAnsi"/>
                <w:lang w:val="pl-PL"/>
              </w:rPr>
              <w:t>Medioznawstwo</w:t>
            </w:r>
            <w:proofErr w:type="spellEnd"/>
            <w:r w:rsidR="00CA7169" w:rsidRPr="0009423E">
              <w:rPr>
                <w:rFonts w:cstheme="minorHAnsi"/>
                <w:lang w:val="pl-PL"/>
              </w:rPr>
              <w:t xml:space="preserve"> – podstawowe </w:t>
            </w:r>
            <w:r w:rsidR="00C11462" w:rsidRPr="0009423E">
              <w:rPr>
                <w:rFonts w:cstheme="minorHAnsi"/>
                <w:lang w:val="pl-PL"/>
              </w:rPr>
              <w:t>teorie i pojęcia</w:t>
            </w:r>
            <w:r w:rsidR="00C70B32" w:rsidRPr="0009423E">
              <w:rPr>
                <w:rFonts w:cstheme="minorHAnsi"/>
                <w:lang w:val="pl-PL"/>
              </w:rPr>
              <w:t>, część 2</w:t>
            </w:r>
          </w:p>
          <w:p w:rsidR="00002B21" w:rsidRPr="0009423E" w:rsidRDefault="00002B21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b) </w:t>
            </w:r>
            <w:r w:rsidR="004634B0" w:rsidRPr="0009423E">
              <w:rPr>
                <w:rFonts w:cstheme="minorHAnsi"/>
                <w:lang w:val="pl-PL"/>
              </w:rPr>
              <w:t>Wspólna a</w:t>
            </w:r>
            <w:r w:rsidRPr="0009423E">
              <w:rPr>
                <w:rFonts w:cstheme="minorHAnsi"/>
                <w:lang w:val="pl-PL"/>
              </w:rPr>
              <w:t>naliza tekstu kultury</w:t>
            </w:r>
          </w:p>
        </w:tc>
        <w:tc>
          <w:tcPr>
            <w:tcW w:w="4627" w:type="dxa"/>
          </w:tcPr>
          <w:p w:rsidR="00DC6B11" w:rsidRPr="0009423E" w:rsidRDefault="00C70B32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a)</w:t>
            </w:r>
          </w:p>
          <w:p w:rsidR="00C70B32" w:rsidRPr="0009423E" w:rsidRDefault="00546B1C" w:rsidP="00FD27EE">
            <w:pPr>
              <w:jc w:val="both"/>
              <w:rPr>
                <w:rFonts w:cstheme="minorHAnsi"/>
              </w:rPr>
            </w:pPr>
            <w:r w:rsidRPr="0009423E">
              <w:rPr>
                <w:rFonts w:cstheme="minorHAnsi"/>
              </w:rPr>
              <w:t xml:space="preserve">1. </w:t>
            </w:r>
            <w:proofErr w:type="spellStart"/>
            <w:r w:rsidRPr="0009423E">
              <w:rPr>
                <w:rFonts w:cstheme="minorHAnsi"/>
              </w:rPr>
              <w:t>Aspekty</w:t>
            </w:r>
            <w:proofErr w:type="spellEnd"/>
            <w:r w:rsidRPr="0009423E">
              <w:rPr>
                <w:rFonts w:cstheme="minorHAnsi"/>
              </w:rPr>
              <w:t xml:space="preserve"> mise-</w:t>
            </w:r>
            <w:proofErr w:type="spellStart"/>
            <w:r w:rsidRPr="0009423E">
              <w:rPr>
                <w:rFonts w:cstheme="minorHAnsi"/>
              </w:rPr>
              <w:t>en</w:t>
            </w:r>
            <w:proofErr w:type="spellEnd"/>
            <w:r w:rsidRPr="0009423E">
              <w:rPr>
                <w:rFonts w:cstheme="minorHAnsi"/>
              </w:rPr>
              <w:t>-scene</w:t>
            </w:r>
          </w:p>
          <w:p w:rsidR="00546B1C" w:rsidRPr="0009423E" w:rsidRDefault="00546B1C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2. </w:t>
            </w:r>
            <w:r w:rsidR="004634B0" w:rsidRPr="0009423E">
              <w:rPr>
                <w:rFonts w:cstheme="minorHAnsi"/>
                <w:lang w:val="pl-PL"/>
              </w:rPr>
              <w:t>Praca kamery: rodzaje kadrów i ujęć</w:t>
            </w:r>
          </w:p>
          <w:p w:rsidR="004634B0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3. Techniki edycyjne</w:t>
            </w:r>
          </w:p>
          <w:p w:rsidR="004634B0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4. Znaczenie dźwięku</w:t>
            </w:r>
          </w:p>
          <w:p w:rsidR="00546B1C" w:rsidRPr="0009423E" w:rsidRDefault="00546B1C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b)</w:t>
            </w:r>
          </w:p>
          <w:p w:rsidR="00546B1C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Rozpoznawanie wybranych technik na podstawie znanych filmów amerykańskich i brytyjskich. </w:t>
            </w:r>
          </w:p>
        </w:tc>
      </w:tr>
      <w:tr w:rsidR="00DC6B11" w:rsidRPr="0009423E" w:rsidTr="00FD27EE">
        <w:trPr>
          <w:trHeight w:val="815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4184" w:type="dxa"/>
          </w:tcPr>
          <w:p w:rsidR="00C11462" w:rsidRPr="0009423E" w:rsidRDefault="00002B21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Okres klasyczny w kinie i telewizji w USA i Wielkiej Brytanii</w:t>
            </w:r>
          </w:p>
        </w:tc>
        <w:tc>
          <w:tcPr>
            <w:tcW w:w="4627" w:type="dxa"/>
          </w:tcPr>
          <w:p w:rsidR="00DC6B11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Konteksty kulturowe w filmach i serialach brytyjskich i amerykańskich wyprodukowanych do końca lat 60. XX wieku.</w:t>
            </w:r>
          </w:p>
        </w:tc>
      </w:tr>
      <w:tr w:rsidR="00DC6B11" w:rsidRPr="0009423E" w:rsidTr="00FD27EE">
        <w:trPr>
          <w:trHeight w:val="815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4.</w:t>
            </w:r>
          </w:p>
        </w:tc>
        <w:tc>
          <w:tcPr>
            <w:tcW w:w="4184" w:type="dxa"/>
          </w:tcPr>
          <w:p w:rsidR="00C11462" w:rsidRPr="0009423E" w:rsidRDefault="00546B1C" w:rsidP="00DC6B11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Analiza 1</w:t>
            </w:r>
            <w:r w:rsidR="0009423E" w:rsidRPr="0009423E">
              <w:rPr>
                <w:rFonts w:cstheme="minorHAnsi"/>
                <w:lang w:val="pl-PL"/>
              </w:rPr>
              <w:t xml:space="preserve"> – kino klas</w:t>
            </w:r>
            <w:bookmarkStart w:id="0" w:name="_GoBack"/>
            <w:bookmarkEnd w:id="0"/>
            <w:r w:rsidR="0009423E" w:rsidRPr="0009423E">
              <w:rPr>
                <w:rFonts w:cstheme="minorHAnsi"/>
                <w:lang w:val="pl-PL"/>
              </w:rPr>
              <w:t>yczne</w:t>
            </w:r>
          </w:p>
        </w:tc>
        <w:tc>
          <w:tcPr>
            <w:tcW w:w="4627" w:type="dxa"/>
          </w:tcPr>
          <w:p w:rsidR="00DC6B11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Analiza wybranego wspólnie filmu amerykańskiego lub brytyjskiego (wybór z 3-4 tytułów).</w:t>
            </w:r>
          </w:p>
        </w:tc>
      </w:tr>
      <w:tr w:rsidR="00546B1C" w:rsidRPr="0009423E" w:rsidTr="00FD27EE">
        <w:trPr>
          <w:trHeight w:val="829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4184" w:type="dxa"/>
          </w:tcPr>
          <w:p w:rsidR="00546B1C" w:rsidRPr="0009423E" w:rsidRDefault="004634B0" w:rsidP="00546B1C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a) </w:t>
            </w:r>
            <w:r w:rsidR="00546B1C" w:rsidRPr="0009423E">
              <w:rPr>
                <w:rFonts w:cstheme="minorHAnsi"/>
                <w:lang w:val="pl-PL"/>
              </w:rPr>
              <w:t>Lata 70. i 80. – era Nowego Hollywood</w:t>
            </w:r>
          </w:p>
          <w:p w:rsidR="004634B0" w:rsidRPr="0009423E" w:rsidRDefault="004634B0" w:rsidP="00546B1C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b) Lata 90. – epoka </w:t>
            </w:r>
            <w:proofErr w:type="spellStart"/>
            <w:r w:rsidRPr="0009423E">
              <w:rPr>
                <w:rFonts w:cstheme="minorHAnsi"/>
                <w:lang w:val="pl-PL"/>
              </w:rPr>
              <w:t>blockbusterów</w:t>
            </w:r>
            <w:proofErr w:type="spellEnd"/>
            <w:r w:rsidRPr="0009423E">
              <w:rPr>
                <w:rFonts w:cstheme="minorHAnsi"/>
                <w:lang w:val="pl-PL"/>
              </w:rPr>
              <w:t xml:space="preserve"> i </w:t>
            </w:r>
            <w:proofErr w:type="spellStart"/>
            <w:r w:rsidRPr="0009423E">
              <w:rPr>
                <w:rFonts w:cstheme="minorHAnsi"/>
                <w:lang w:val="pl-PL"/>
              </w:rPr>
              <w:t>sitcomów</w:t>
            </w:r>
            <w:proofErr w:type="spellEnd"/>
            <w:r w:rsidRPr="0009423E">
              <w:rPr>
                <w:rFonts w:cstheme="minorHAnsi"/>
                <w:lang w:val="pl-PL"/>
              </w:rPr>
              <w:t xml:space="preserve">. </w:t>
            </w:r>
          </w:p>
        </w:tc>
        <w:tc>
          <w:tcPr>
            <w:tcW w:w="4627" w:type="dxa"/>
          </w:tcPr>
          <w:p w:rsidR="00546B1C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Konteksty kulturowe w filmach i serialach brytyjskich i amerykańskich w latach 70., 80. i 90. </w:t>
            </w:r>
          </w:p>
        </w:tc>
      </w:tr>
      <w:tr w:rsidR="00546B1C" w:rsidRPr="0009423E" w:rsidTr="00FD27EE">
        <w:trPr>
          <w:trHeight w:val="815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4184" w:type="dxa"/>
          </w:tcPr>
          <w:p w:rsidR="00546B1C" w:rsidRPr="0009423E" w:rsidRDefault="00546B1C" w:rsidP="00546B1C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Współczesne </w:t>
            </w:r>
            <w:r w:rsidR="004634B0" w:rsidRPr="0009423E">
              <w:rPr>
                <w:rFonts w:cstheme="minorHAnsi"/>
                <w:lang w:val="pl-PL"/>
              </w:rPr>
              <w:t xml:space="preserve">trendy w </w:t>
            </w:r>
            <w:r w:rsidRPr="0009423E">
              <w:rPr>
                <w:rFonts w:cstheme="minorHAnsi"/>
                <w:lang w:val="pl-PL"/>
              </w:rPr>
              <w:t>produkcj</w:t>
            </w:r>
            <w:r w:rsidR="004634B0" w:rsidRPr="0009423E">
              <w:rPr>
                <w:rFonts w:cstheme="minorHAnsi"/>
                <w:lang w:val="pl-PL"/>
              </w:rPr>
              <w:t>ach</w:t>
            </w:r>
            <w:r w:rsidRPr="0009423E">
              <w:rPr>
                <w:rFonts w:cstheme="minorHAnsi"/>
                <w:lang w:val="pl-PL"/>
              </w:rPr>
              <w:t xml:space="preserve"> filmow</w:t>
            </w:r>
            <w:r w:rsidR="004634B0" w:rsidRPr="0009423E">
              <w:rPr>
                <w:rFonts w:cstheme="minorHAnsi"/>
                <w:lang w:val="pl-PL"/>
              </w:rPr>
              <w:t>ych</w:t>
            </w:r>
            <w:r w:rsidRPr="0009423E">
              <w:rPr>
                <w:rFonts w:cstheme="minorHAnsi"/>
                <w:lang w:val="pl-PL"/>
              </w:rPr>
              <w:t xml:space="preserve"> i telewizyjn</w:t>
            </w:r>
            <w:r w:rsidR="004634B0" w:rsidRPr="0009423E">
              <w:rPr>
                <w:rFonts w:cstheme="minorHAnsi"/>
                <w:lang w:val="pl-PL"/>
              </w:rPr>
              <w:t>ych</w:t>
            </w:r>
            <w:r w:rsidRPr="0009423E">
              <w:rPr>
                <w:rFonts w:cstheme="minorHAnsi"/>
                <w:lang w:val="pl-PL"/>
              </w:rPr>
              <w:t xml:space="preserve"> w Wielkiej Brytanii i USA</w:t>
            </w:r>
          </w:p>
        </w:tc>
        <w:tc>
          <w:tcPr>
            <w:tcW w:w="4627" w:type="dxa"/>
          </w:tcPr>
          <w:p w:rsidR="00546B1C" w:rsidRPr="0009423E" w:rsidRDefault="004634B0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Najnowsze trendy </w:t>
            </w:r>
            <w:r w:rsidR="0009423E" w:rsidRPr="0009423E">
              <w:rPr>
                <w:rFonts w:cstheme="minorHAnsi"/>
                <w:lang w:val="pl-PL"/>
              </w:rPr>
              <w:t>w produkcjach filmowych i telewizyjnych.</w:t>
            </w:r>
          </w:p>
          <w:p w:rsidR="0009423E" w:rsidRPr="0009423E" w:rsidRDefault="0009423E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(Również: kult złego kina).</w:t>
            </w:r>
          </w:p>
        </w:tc>
      </w:tr>
      <w:tr w:rsidR="00546B1C" w:rsidRPr="0009423E" w:rsidTr="00FD27EE">
        <w:trPr>
          <w:trHeight w:val="815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4184" w:type="dxa"/>
          </w:tcPr>
          <w:p w:rsidR="00546B1C" w:rsidRPr="0009423E" w:rsidRDefault="00546B1C" w:rsidP="00546B1C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Analiza 2</w:t>
            </w:r>
            <w:r w:rsidR="0009423E" w:rsidRPr="0009423E">
              <w:rPr>
                <w:rFonts w:cstheme="minorHAnsi"/>
                <w:lang w:val="pl-PL"/>
              </w:rPr>
              <w:t xml:space="preserve"> – kino współczesne</w:t>
            </w:r>
          </w:p>
        </w:tc>
        <w:tc>
          <w:tcPr>
            <w:tcW w:w="4627" w:type="dxa"/>
          </w:tcPr>
          <w:p w:rsidR="00546B1C" w:rsidRPr="0009423E" w:rsidRDefault="0009423E" w:rsidP="00FD27EE">
            <w:pPr>
              <w:jc w:val="both"/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>Analiza wybranego wspólnie filmu amerykańskiego lub brytyjskiego (wybór z 3-4 tytułów).</w:t>
            </w:r>
          </w:p>
        </w:tc>
      </w:tr>
    </w:tbl>
    <w:p w:rsidR="00DC6B11" w:rsidRPr="0009423E" w:rsidRDefault="00DC6B11" w:rsidP="00DC6B11">
      <w:pPr>
        <w:rPr>
          <w:rFonts w:cstheme="minorHAnsi"/>
          <w:lang w:val="pl-PL"/>
        </w:rPr>
      </w:pPr>
    </w:p>
    <w:sectPr w:rsidR="00DC6B11" w:rsidRPr="0009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94F"/>
    <w:multiLevelType w:val="hybridMultilevel"/>
    <w:tmpl w:val="380EB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6880"/>
    <w:multiLevelType w:val="hybridMultilevel"/>
    <w:tmpl w:val="A45CE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2BBE"/>
    <w:multiLevelType w:val="hybridMultilevel"/>
    <w:tmpl w:val="C0B8F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CD"/>
    <w:rsid w:val="00002B21"/>
    <w:rsid w:val="0009423E"/>
    <w:rsid w:val="004634B0"/>
    <w:rsid w:val="00546B1C"/>
    <w:rsid w:val="009167CD"/>
    <w:rsid w:val="009338DF"/>
    <w:rsid w:val="00B16BCA"/>
    <w:rsid w:val="00C11462"/>
    <w:rsid w:val="00C70B32"/>
    <w:rsid w:val="00CA7169"/>
    <w:rsid w:val="00DC6B11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D09"/>
  <w15:chartTrackingRefBased/>
  <w15:docId w15:val="{6BD9D389-4345-4D00-9DB3-8E3D37E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CD"/>
    <w:pPr>
      <w:ind w:left="720"/>
      <w:contextualSpacing/>
    </w:pPr>
  </w:style>
  <w:style w:type="table" w:styleId="Tabela-Siatka">
    <w:name w:val="Table Grid"/>
    <w:basedOn w:val="Standardowy"/>
    <w:uiPriority w:val="39"/>
    <w:rsid w:val="00D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1374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P S</cp:lastModifiedBy>
  <cp:revision>3</cp:revision>
  <dcterms:created xsi:type="dcterms:W3CDTF">2019-04-29T07:53:00Z</dcterms:created>
  <dcterms:modified xsi:type="dcterms:W3CDTF">2019-04-29T10:50:00Z</dcterms:modified>
</cp:coreProperties>
</file>