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23E9B">
      <w:pPr>
        <w:rPr>
          <w:rFonts w:hint="default"/>
          <w:sz w:val="28"/>
          <w:szCs w:val="28"/>
          <w:lang w:val="pl-PL"/>
        </w:rPr>
      </w:pPr>
      <w:r>
        <w:rPr>
          <w:rFonts w:hint="default"/>
          <w:sz w:val="28"/>
          <w:szCs w:val="28"/>
          <w:lang w:val="pl-PL"/>
        </w:rPr>
        <w:t>Zagadnienia do szczegolnej uwagi przy powtorkach do egzaminu:</w:t>
      </w:r>
    </w:p>
    <w:p w14:paraId="66642FAA">
      <w:pPr>
        <w:rPr>
          <w:rFonts w:hint="default"/>
          <w:sz w:val="28"/>
          <w:szCs w:val="28"/>
          <w:lang w:val="pl-PL"/>
        </w:rPr>
      </w:pPr>
    </w:p>
    <w:p w14:paraId="6CD2D5CE">
      <w:pPr>
        <w:rPr>
          <w:rFonts w:hint="default"/>
          <w:sz w:val="28"/>
          <w:szCs w:val="28"/>
          <w:lang w:val="pl-PL"/>
        </w:rPr>
      </w:pPr>
      <w:r>
        <w:rPr>
          <w:rFonts w:hint="default"/>
          <w:sz w:val="28"/>
          <w:szCs w:val="28"/>
          <w:lang w:val="pl-PL"/>
        </w:rPr>
        <w:t>Strona bierna</w:t>
      </w:r>
    </w:p>
    <w:p w14:paraId="205E70B3">
      <w:pPr>
        <w:rPr>
          <w:rFonts w:hint="default"/>
          <w:sz w:val="28"/>
          <w:szCs w:val="28"/>
          <w:lang w:val="pl-PL"/>
        </w:rPr>
      </w:pPr>
      <w:r>
        <w:rPr>
          <w:rFonts w:hint="default"/>
          <w:sz w:val="28"/>
          <w:szCs w:val="28"/>
          <w:lang w:val="pl-PL"/>
        </w:rPr>
        <w:t>Causative ‘have’</w:t>
      </w:r>
    </w:p>
    <w:p w14:paraId="66E1A180">
      <w:pPr>
        <w:rPr>
          <w:rFonts w:hint="default"/>
          <w:sz w:val="28"/>
          <w:szCs w:val="28"/>
          <w:lang w:val="pl-PL"/>
        </w:rPr>
      </w:pPr>
      <w:r>
        <w:rPr>
          <w:rFonts w:hint="default"/>
          <w:sz w:val="28"/>
          <w:szCs w:val="28"/>
          <w:lang w:val="pl-PL"/>
        </w:rPr>
        <w:t>Prepositions</w:t>
      </w:r>
    </w:p>
    <w:p w14:paraId="21224D50">
      <w:pPr>
        <w:rPr>
          <w:rFonts w:hint="default"/>
          <w:sz w:val="28"/>
          <w:szCs w:val="28"/>
          <w:lang w:val="pl-PL"/>
        </w:rPr>
      </w:pPr>
      <w:r>
        <w:rPr>
          <w:rFonts w:hint="default"/>
          <w:sz w:val="28"/>
          <w:szCs w:val="28"/>
          <w:lang w:val="pl-PL"/>
        </w:rPr>
        <w:t>Adjectives of personality</w:t>
      </w:r>
    </w:p>
    <w:p w14:paraId="3D7AAE9B">
      <w:pPr>
        <w:rPr>
          <w:rFonts w:hint="default"/>
          <w:sz w:val="28"/>
          <w:szCs w:val="28"/>
          <w:lang w:val="pl-PL"/>
        </w:rPr>
      </w:pPr>
      <w:r>
        <w:rPr>
          <w:rFonts w:hint="default"/>
          <w:sz w:val="28"/>
          <w:szCs w:val="28"/>
          <w:lang w:val="pl-PL"/>
        </w:rPr>
        <w:t>Grammatical tenses</w:t>
      </w:r>
    </w:p>
    <w:p w14:paraId="62E7E7D0">
      <w:pPr>
        <w:rPr>
          <w:rFonts w:hint="default"/>
          <w:sz w:val="28"/>
          <w:szCs w:val="28"/>
          <w:lang w:val="pl-PL"/>
        </w:rPr>
      </w:pPr>
      <w:r>
        <w:rPr>
          <w:rFonts w:hint="default"/>
          <w:sz w:val="28"/>
          <w:szCs w:val="28"/>
          <w:lang w:val="pl-PL"/>
        </w:rPr>
        <w:t>Modal verbs of obligation and prohibition</w:t>
      </w:r>
    </w:p>
    <w:p w14:paraId="50EC1530">
      <w:pPr>
        <w:rPr>
          <w:rFonts w:hint="default"/>
          <w:sz w:val="28"/>
          <w:szCs w:val="28"/>
          <w:lang w:val="pl-PL"/>
        </w:rPr>
      </w:pPr>
    </w:p>
    <w:p w14:paraId="18F0BF9C">
      <w:pPr>
        <w:rPr>
          <w:rFonts w:hint="default"/>
          <w:sz w:val="28"/>
          <w:szCs w:val="28"/>
          <w:lang w:val="pl-PL"/>
        </w:rPr>
      </w:pPr>
      <w:r>
        <w:rPr>
          <w:rFonts w:hint="default"/>
          <w:sz w:val="28"/>
          <w:szCs w:val="28"/>
          <w:lang w:val="pl-PL"/>
        </w:rPr>
        <w:t>Jezyk specjalistyczny</w:t>
      </w:r>
    </w:p>
    <w:p w14:paraId="177E14E2">
      <w:pPr>
        <w:rPr>
          <w:rFonts w:hint="default"/>
          <w:sz w:val="28"/>
          <w:szCs w:val="28"/>
          <w:lang w:val="pl-PL"/>
        </w:rPr>
      </w:pPr>
    </w:p>
    <w:p w14:paraId="26F3A934">
      <w:pPr>
        <w:rPr>
          <w:rFonts w:hint="default"/>
          <w:sz w:val="28"/>
          <w:szCs w:val="28"/>
          <w:lang w:val="pl-PL"/>
        </w:rPr>
      </w:pPr>
      <w:r>
        <w:rPr>
          <w:rFonts w:hint="default"/>
          <w:sz w:val="28"/>
          <w:szCs w:val="28"/>
          <w:lang w:val="pl-PL"/>
        </w:rPr>
        <w:t>Systemy liczbowe- liczby i ich klasy</w:t>
      </w:r>
    </w:p>
    <w:p w14:paraId="1CD3F615">
      <w:pPr>
        <w:rPr>
          <w:rFonts w:hint="default"/>
          <w:sz w:val="28"/>
          <w:szCs w:val="28"/>
          <w:lang w:val="pl-PL"/>
        </w:rPr>
      </w:pPr>
      <w:r>
        <w:rPr>
          <w:rFonts w:hint="default"/>
          <w:sz w:val="28"/>
          <w:szCs w:val="28"/>
          <w:lang w:val="pl-PL"/>
        </w:rPr>
        <w:t>Wstep do funkcji - glowne pojecia</w:t>
      </w:r>
    </w:p>
    <w:p w14:paraId="3484CA3A">
      <w:pPr>
        <w:rPr>
          <w:rFonts w:hint="default"/>
          <w:sz w:val="28"/>
          <w:szCs w:val="28"/>
          <w:lang w:val="pl-PL"/>
        </w:rPr>
      </w:pPr>
      <w:r>
        <w:rPr>
          <w:rFonts w:hint="default"/>
          <w:sz w:val="28"/>
          <w:szCs w:val="28"/>
          <w:lang w:val="pl-PL"/>
        </w:rPr>
        <w:t>Four basic operations - terminologia</w:t>
      </w:r>
    </w:p>
    <w:p w14:paraId="4941D1CC">
      <w:pPr>
        <w:rPr>
          <w:rFonts w:hint="default"/>
          <w:sz w:val="28"/>
          <w:szCs w:val="28"/>
          <w:lang w:val="pl-PL"/>
        </w:rPr>
      </w:pPr>
      <w:r>
        <w:rPr>
          <w:rFonts w:hint="default"/>
          <w:sz w:val="28"/>
          <w:szCs w:val="28"/>
          <w:lang w:val="pl-PL"/>
        </w:rPr>
        <w:t>Pierwiastki i funkcje wykladnicze</w:t>
      </w:r>
    </w:p>
    <w:p w14:paraId="13934591">
      <w:pPr>
        <w:rPr>
          <w:rFonts w:hint="default"/>
          <w:sz w:val="28"/>
          <w:szCs w:val="28"/>
          <w:lang w:val="pl-PL"/>
        </w:rPr>
      </w:pPr>
      <w:r>
        <w:rPr>
          <w:rFonts w:hint="default"/>
          <w:sz w:val="28"/>
          <w:szCs w:val="28"/>
          <w:lang w:val="pl-PL"/>
        </w:rPr>
        <w:t>Wykresy</w:t>
      </w:r>
    </w:p>
    <w:p w14:paraId="11B0A5E7">
      <w:pPr>
        <w:rPr>
          <w:rFonts w:hint="default"/>
          <w:sz w:val="28"/>
          <w:szCs w:val="28"/>
          <w:lang w:val="pl-PL"/>
        </w:rPr>
      </w:pPr>
      <w:bookmarkStart w:id="0" w:name="_GoBack"/>
      <w:bookmarkEnd w:id="0"/>
    </w:p>
    <w:p w14:paraId="6E66B52C">
      <w:pPr>
        <w:rPr>
          <w:rFonts w:hint="default"/>
          <w:sz w:val="28"/>
          <w:szCs w:val="28"/>
          <w:lang w:val="pl-PL"/>
        </w:rPr>
      </w:pPr>
    </w:p>
    <w:p w14:paraId="36C00976">
      <w:pPr>
        <w:rPr>
          <w:rFonts w:hint="default"/>
          <w:sz w:val="28"/>
          <w:szCs w:val="28"/>
          <w:lang w:val="pl-PL"/>
        </w:rPr>
      </w:pPr>
      <w:r>
        <w:rPr>
          <w:rFonts w:hint="default"/>
          <w:sz w:val="28"/>
          <w:szCs w:val="28"/>
          <w:lang w:val="pl-PL"/>
        </w:rPr>
        <w:t>Tlumaczenie tekstu  o poziomie trudnosci jak na zajeciach z diedziny algebry.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A1530"/>
    <w:rsid w:val="390A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2026-01-29T09:15:00Z</dcterms:created>
  <dc:creator>darek b</dc:creator>
  <cp:lastModifiedBy>darek b</cp:lastModifiedBy>
  <dcterms:modified xsi:type="dcterms:W3CDTF">2026-01-29T09:20:01Z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80E3A5DDB81F47BA82DEE528CBC53BBC_11</vt:lpwstr>
  </property>
</Properties>
</file>