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99235" w14:textId="77777777" w:rsidR="000F584D" w:rsidRDefault="00000000">
      <w:pPr>
        <w:pStyle w:val="Nagwek1"/>
      </w:pPr>
      <w:r>
        <w:t>What Motivates People at Work and How Companies Can Inspire Their Employees (3-Minute Version)</w:t>
      </w:r>
    </w:p>
    <w:p w14:paraId="30FAD099" w14:textId="77777777" w:rsidR="000F584D" w:rsidRDefault="00000000">
      <w:pPr>
        <w:pStyle w:val="Nagwek2"/>
      </w:pPr>
      <w:r>
        <w:t>Introduction</w:t>
      </w:r>
    </w:p>
    <w:p w14:paraId="21215327" w14:textId="77777777" w:rsidR="000F584D" w:rsidRDefault="00000000">
      <w:r>
        <w:t>Good morning everyone,</w:t>
      </w:r>
      <w:r>
        <w:br/>
        <w:t>Today I’d like to talk about what motivates people at work and how companies can inspire their employees. Motivation is essential — it keeps people productive, engaged, and loyal. It’s not just about money; it’s also about recognition, development, and a sense of purpose.</w:t>
      </w:r>
    </w:p>
    <w:p w14:paraId="167FC348" w14:textId="77777777" w:rsidR="000F584D" w:rsidRDefault="00000000">
      <w:pPr>
        <w:pStyle w:val="Nagwek2"/>
      </w:pPr>
      <w:r>
        <w:t>Main Body</w:t>
      </w:r>
    </w:p>
    <w:p w14:paraId="3E7358E7" w14:textId="77777777" w:rsidR="000F584D" w:rsidRDefault="00000000">
      <w:r>
        <w:t>There are many factors that make a workplace motivating.</w:t>
      </w:r>
      <w:r>
        <w:br/>
        <w:t>First, a company’s reputation matters. People enjoy working for organizations they respect and are proud to represent.</w:t>
      </w:r>
    </w:p>
    <w:p w14:paraId="6A267526" w14:textId="77777777" w:rsidR="000F584D" w:rsidRDefault="00000000">
      <w:r>
        <w:t>A friendly working atmosphere and supportive colleagues are just as important. When employees feel comfortable and appreciated, they’re naturally more motivated.</w:t>
      </w:r>
    </w:p>
    <w:p w14:paraId="60692DD6" w14:textId="77777777" w:rsidR="000F584D" w:rsidRDefault="00000000">
      <w:r>
        <w:t>Another strong motivator is having challenging and varied tasks. When work is diverse, it keeps people engaged and helps them grow professionally. In addition, giving employees responsibility and trust—empowering them to make decisions—shows confidence in their abilities and increases motivation.</w:t>
      </w:r>
    </w:p>
    <w:p w14:paraId="3E104E53" w14:textId="77777777" w:rsidR="000F584D" w:rsidRDefault="00000000">
      <w:r>
        <w:t>Flexibility is another key factor. Being able to work flexi-time or remotely helps employees maintain a healthy work-life balance. People are more productive when they can manage their own time effectively.</w:t>
      </w:r>
    </w:p>
    <w:p w14:paraId="129988FE" w14:textId="77777777" w:rsidR="000F584D" w:rsidRDefault="00000000">
      <w:r>
        <w:t>Of course, salary and benefits also play a role. A competitive remuneration package, with health insurance, bonuses, or performance incentives, shows employees that their efforts are valued. However, job security—through permanent contracts—often matters even more than money alone.</w:t>
      </w:r>
    </w:p>
    <w:p w14:paraId="27292CA6" w14:textId="65249C9D" w:rsidR="000F584D" w:rsidRDefault="00000000">
      <w:r>
        <w:t xml:space="preserve">Career development is also vital. Companies that promote from within, offer in-house training, and provide a clear path to promotion help employees see a future for themselves in the </w:t>
      </w:r>
      <w:proofErr w:type="spellStart"/>
      <w:r w:rsidR="00761FAD">
        <w:t>organisation</w:t>
      </w:r>
      <w:proofErr w:type="spellEnd"/>
      <w:r>
        <w:t>.</w:t>
      </w:r>
    </w:p>
    <w:p w14:paraId="71A2B4DE" w14:textId="704265E2" w:rsidR="000F584D" w:rsidRDefault="00000000">
      <w:r>
        <w:t xml:space="preserve">Finally, recognition is one of the simplest yet most powerful motivators. A word of praise, public </w:t>
      </w:r>
      <w:r w:rsidR="00761FAD">
        <w:t>acknowledgement</w:t>
      </w:r>
      <w:r>
        <w:t>, or even a simple “thank you” can make people feel truly appreciated.</w:t>
      </w:r>
    </w:p>
    <w:p w14:paraId="0A019D51" w14:textId="77777777" w:rsidR="000F584D" w:rsidRDefault="00000000">
      <w:pPr>
        <w:pStyle w:val="Nagwek2"/>
      </w:pPr>
      <w:r>
        <w:t>Conclusion</w:t>
      </w:r>
    </w:p>
    <w:p w14:paraId="7AFCD8DB" w14:textId="77777777" w:rsidR="000F584D" w:rsidRDefault="00000000">
      <w:r>
        <w:t>To sum up, motivating employees requires more than just financial rewards. It’s about creating a positive atmosphere, offering flexibility, encouraging growth, and recognizing achievements.</w:t>
      </w:r>
    </w:p>
    <w:p w14:paraId="51183EBF" w14:textId="77777777" w:rsidR="000F584D" w:rsidRDefault="00000000">
      <w:r>
        <w:lastRenderedPageBreak/>
        <w:t>When employees feel valued, respected, and trusted, they don’t just work — they contribute with passion. And that passion is what drives a company’s success.</w:t>
      </w:r>
    </w:p>
    <w:p w14:paraId="2A2C0286" w14:textId="77777777" w:rsidR="000F584D" w:rsidRDefault="00000000">
      <w:r>
        <w:t>Thank you for listening.</w:t>
      </w:r>
    </w:p>
    <w:sectPr w:rsidR="000F584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110129712">
    <w:abstractNumId w:val="8"/>
  </w:num>
  <w:num w:numId="2" w16cid:durableId="945619236">
    <w:abstractNumId w:val="6"/>
  </w:num>
  <w:num w:numId="3" w16cid:durableId="1589580499">
    <w:abstractNumId w:val="5"/>
  </w:num>
  <w:num w:numId="4" w16cid:durableId="2040544269">
    <w:abstractNumId w:val="4"/>
  </w:num>
  <w:num w:numId="5" w16cid:durableId="1886481249">
    <w:abstractNumId w:val="7"/>
  </w:num>
  <w:num w:numId="6" w16cid:durableId="1192381915">
    <w:abstractNumId w:val="3"/>
  </w:num>
  <w:num w:numId="7" w16cid:durableId="944462873">
    <w:abstractNumId w:val="2"/>
  </w:num>
  <w:num w:numId="8" w16cid:durableId="276183220">
    <w:abstractNumId w:val="1"/>
  </w:num>
  <w:num w:numId="9" w16cid:durableId="60018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584D"/>
    <w:rsid w:val="0015074B"/>
    <w:rsid w:val="0029639D"/>
    <w:rsid w:val="00326F90"/>
    <w:rsid w:val="00761FAD"/>
    <w:rsid w:val="007C47A7"/>
    <w:rsid w:val="00AA1D8D"/>
    <w:rsid w:val="00B47730"/>
    <w:rsid w:val="00CB0664"/>
    <w:rsid w:val="00F80F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7E73B"/>
  <w14:defaultImageDpi w14:val="300"/>
  <w15:docId w15:val="{E4D0B8F7-B994-402D-92DB-58E8EEBD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1971</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Aneta</cp:lastModifiedBy>
  <cp:revision>4</cp:revision>
  <dcterms:created xsi:type="dcterms:W3CDTF">2025-11-11T13:01:00Z</dcterms:created>
  <dcterms:modified xsi:type="dcterms:W3CDTF">2025-11-11T13:04:00Z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b6572ffb-9ed4-4e7a-9758-f7558c8bb83a</vt:lpwstr>
  </property>
</Properties>
</file>