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3ECBE" w14:textId="32EB195F" w:rsidR="008D6FF1" w:rsidRPr="008D6FF1" w:rsidRDefault="008D6FF1" w:rsidP="008D6FF1">
      <w:pPr>
        <w:rPr>
          <w:b/>
          <w:bCs/>
          <w:sz w:val="24"/>
          <w:szCs w:val="24"/>
        </w:rPr>
      </w:pPr>
      <w:bookmarkStart w:id="0" w:name="_GoBack"/>
      <w:bookmarkEnd w:id="0"/>
      <w:r w:rsidRPr="008D6FF1">
        <w:rPr>
          <w:b/>
          <w:bCs/>
          <w:sz w:val="24"/>
          <w:szCs w:val="24"/>
        </w:rPr>
        <w:t xml:space="preserve">Pedagogika przedszkolna i wczesnoszkolna - UMCS w Lublinie </w:t>
      </w:r>
    </w:p>
    <w:p w14:paraId="321E3933" w14:textId="00D55131" w:rsidR="008D6FF1" w:rsidRPr="00F06F75" w:rsidRDefault="008D6FF1" w:rsidP="008D6FF1">
      <w:pPr>
        <w:rPr>
          <w:b/>
          <w:bCs/>
        </w:rPr>
      </w:pPr>
      <w:r w:rsidRPr="00F06F75">
        <w:rPr>
          <w:b/>
          <w:bCs/>
        </w:rPr>
        <w:t>202</w:t>
      </w:r>
      <w:r w:rsidR="00F06F75" w:rsidRPr="00F06F75">
        <w:rPr>
          <w:b/>
          <w:bCs/>
        </w:rPr>
        <w:t>3</w:t>
      </w:r>
      <w:r w:rsidRPr="00F06F75">
        <w:rPr>
          <w:b/>
          <w:bCs/>
        </w:rPr>
        <w:t xml:space="preserve"> | Niestacjonarne, II stopnia, 4-semestralne, profil </w:t>
      </w:r>
      <w:proofErr w:type="spellStart"/>
      <w:r w:rsidRPr="00F06F75">
        <w:rPr>
          <w:b/>
          <w:bCs/>
        </w:rPr>
        <w:t>ogólnoakademicki</w:t>
      </w:r>
      <w:proofErr w:type="spellEnd"/>
      <w:r w:rsidRPr="00F06F75">
        <w:rPr>
          <w:b/>
          <w:bCs/>
        </w:rPr>
        <w:t xml:space="preserve"> | Ogółem </w:t>
      </w:r>
    </w:p>
    <w:p w14:paraId="2D6FB5F5" w14:textId="77777777" w:rsidR="008D6FF1" w:rsidRDefault="008D6FF1" w:rsidP="008D6FF1">
      <w:pPr>
        <w:rPr>
          <w:b/>
          <w:bCs/>
        </w:rPr>
      </w:pPr>
    </w:p>
    <w:p w14:paraId="5701ADBD" w14:textId="083B7A55" w:rsidR="008D6FF1" w:rsidRPr="008D6FF1" w:rsidRDefault="008D6FF1" w:rsidP="008D6FF1">
      <w:r w:rsidRPr="008D6FF1">
        <w:rPr>
          <w:b/>
          <w:bCs/>
        </w:rPr>
        <w:t>Liczba absolwentów kierunku, którzy uzyskali dyplom w 202</w:t>
      </w:r>
      <w:r w:rsidR="00F06F75">
        <w:rPr>
          <w:b/>
          <w:bCs/>
        </w:rPr>
        <w:t>3</w:t>
      </w:r>
      <w:r w:rsidRPr="008D6FF1">
        <w:rPr>
          <w:b/>
          <w:bCs/>
        </w:rPr>
        <w:t> roku</w:t>
      </w:r>
      <w:r>
        <w:rPr>
          <w:b/>
          <w:bCs/>
        </w:rPr>
        <w:t xml:space="preserve">: </w:t>
      </w:r>
      <w:r w:rsidR="00F06F75">
        <w:t>66</w:t>
      </w:r>
      <w:r w:rsidRPr="008D6FF1">
        <w:t xml:space="preserve"> os. </w:t>
      </w:r>
    </w:p>
    <w:p w14:paraId="3A163E17" w14:textId="22B5FD17" w:rsidR="008D6FF1" w:rsidRPr="008D6FF1" w:rsidRDefault="008D6FF1" w:rsidP="008D6FF1">
      <w:r w:rsidRPr="008D6FF1">
        <w:rPr>
          <w:b/>
          <w:bCs/>
        </w:rPr>
        <w:t>Czas poszukiwania pracy etatowej</w:t>
      </w:r>
      <w:r>
        <w:rPr>
          <w:b/>
          <w:bCs/>
        </w:rPr>
        <w:t xml:space="preserve">: </w:t>
      </w:r>
      <w:r w:rsidRPr="008D6FF1">
        <w:t>0,</w:t>
      </w:r>
      <w:r w:rsidR="00F06F75">
        <w:t>66</w:t>
      </w:r>
      <w:r w:rsidRPr="008D6FF1">
        <w:t xml:space="preserve"> mies.</w:t>
      </w:r>
    </w:p>
    <w:p w14:paraId="0258C144" w14:textId="77777777" w:rsidR="008D6FF1" w:rsidRPr="008D6FF1" w:rsidRDefault="008D6FF1" w:rsidP="008D6FF1">
      <w:r w:rsidRPr="008D6FF1">
        <w:t>Czas, który przeciętny absolwent, zatrudniony na etacie, potrzebował do znalezienia pracy etatowej.</w:t>
      </w:r>
    </w:p>
    <w:p w14:paraId="33E504D8" w14:textId="0E84E3DE" w:rsidR="008D6FF1" w:rsidRPr="008D6FF1" w:rsidRDefault="008D6FF1" w:rsidP="008D6FF1">
      <w:r w:rsidRPr="008D6FF1">
        <w:t>Pedagogika przedszkolna i wczesnoszkolna</w:t>
      </w:r>
      <w:r>
        <w:t xml:space="preserve">: </w:t>
      </w:r>
      <w:r w:rsidRPr="008D6FF1">
        <w:t>0,</w:t>
      </w:r>
      <w:r w:rsidR="00F06F75">
        <w:t>66</w:t>
      </w:r>
      <w:r w:rsidRPr="008D6FF1">
        <w:t xml:space="preserve"> mies. </w:t>
      </w:r>
    </w:p>
    <w:p w14:paraId="001E5E6D" w14:textId="0CEA94CF" w:rsidR="008D6FF1" w:rsidRPr="008D6FF1" w:rsidRDefault="008D6FF1" w:rsidP="008D6FF1">
      <w:r w:rsidRPr="008D6FF1">
        <w:t>Kierunki w dziedzinie nauk społecznych</w:t>
      </w:r>
      <w:r>
        <w:t xml:space="preserve">: </w:t>
      </w:r>
      <w:r w:rsidRPr="008D6FF1">
        <w:t xml:space="preserve">1,2 mies. </w:t>
      </w:r>
    </w:p>
    <w:p w14:paraId="6974BA78" w14:textId="14DD4B3C" w:rsidR="008D6FF1" w:rsidRPr="008D6FF1" w:rsidRDefault="008D6FF1" w:rsidP="008D6FF1">
      <w:r w:rsidRPr="008D6FF1">
        <w:rPr>
          <w:b/>
          <w:bCs/>
        </w:rPr>
        <w:t>Wynagrodzenie ogółem brutto</w:t>
      </w:r>
      <w:r>
        <w:rPr>
          <w:b/>
          <w:bCs/>
        </w:rPr>
        <w:t xml:space="preserve">: </w:t>
      </w:r>
      <w:r w:rsidR="00F06F75">
        <w:t>5147,95</w:t>
      </w:r>
      <w:r w:rsidRPr="008D6FF1">
        <w:t xml:space="preserve"> zł</w:t>
      </w:r>
    </w:p>
    <w:p w14:paraId="3E22858E" w14:textId="77777777" w:rsidR="008D6FF1" w:rsidRPr="008D6FF1" w:rsidRDefault="008D6FF1" w:rsidP="008D6FF1">
      <w:pPr>
        <w:jc w:val="both"/>
      </w:pPr>
      <w:r w:rsidRPr="008D6FF1">
        <w:t xml:space="preserve">Mediana średnich miesięcznych zarobków ze wszystkich źródeł w pierwszym roku po dyplomie. </w:t>
      </w:r>
      <w:r w:rsidRPr="008D6FF1">
        <w:br/>
        <w:t xml:space="preserve">Mediana to wartość, która dzieli absolwentów na dwie części. Połowa z nich zarabia więcej niż wynosi mediana, a połowa uzyskuje zarobki mniejsze niż mediana. </w:t>
      </w:r>
    </w:p>
    <w:p w14:paraId="0697FE14" w14:textId="00CD03CF" w:rsidR="008D6FF1" w:rsidRPr="008D6FF1" w:rsidRDefault="008D6FF1" w:rsidP="008D6FF1">
      <w:r w:rsidRPr="008D6FF1">
        <w:t>Pedagogika przedszkolna i wczesnoszkolna</w:t>
      </w:r>
      <w:r>
        <w:t xml:space="preserve">: </w:t>
      </w:r>
      <w:r w:rsidR="00F06F75">
        <w:t>5147,95</w:t>
      </w:r>
      <w:r w:rsidR="00F06F75" w:rsidRPr="008D6FF1">
        <w:t xml:space="preserve"> </w:t>
      </w:r>
      <w:r w:rsidRPr="008D6FF1">
        <w:t xml:space="preserve">zł </w:t>
      </w:r>
    </w:p>
    <w:p w14:paraId="27FA9BA8" w14:textId="34C22B4C" w:rsidR="008D6FF1" w:rsidRPr="008D6FF1" w:rsidRDefault="008D6FF1" w:rsidP="008D6FF1">
      <w:r w:rsidRPr="008D6FF1">
        <w:t>Kierunki w dziedzinie nauk społecznych</w:t>
      </w:r>
      <w:r>
        <w:t xml:space="preserve">: </w:t>
      </w:r>
      <w:r w:rsidR="00F06F75">
        <w:t>5808,27</w:t>
      </w:r>
      <w:r w:rsidRPr="008D6FF1">
        <w:t xml:space="preserve"> zł </w:t>
      </w:r>
    </w:p>
    <w:p w14:paraId="287A102E" w14:textId="647278E0" w:rsidR="008D6FF1" w:rsidRPr="008D6FF1" w:rsidRDefault="008D6FF1" w:rsidP="008D6FF1">
      <w:r w:rsidRPr="008D6FF1">
        <w:rPr>
          <w:b/>
          <w:bCs/>
        </w:rPr>
        <w:t>Względny Wskaźnik Zarobków</w:t>
      </w:r>
      <w:r>
        <w:rPr>
          <w:b/>
          <w:bCs/>
        </w:rPr>
        <w:t xml:space="preserve">: </w:t>
      </w:r>
      <w:r w:rsidRPr="008D6FF1">
        <w:t>0,</w:t>
      </w:r>
      <w:r w:rsidR="00F06F75">
        <w:t>7</w:t>
      </w:r>
      <w:r w:rsidRPr="008D6FF1">
        <w:t xml:space="preserve"> </w:t>
      </w:r>
    </w:p>
    <w:p w14:paraId="6DCB7599" w14:textId="77777777" w:rsidR="008D6FF1" w:rsidRPr="008D6FF1" w:rsidRDefault="008D6FF1" w:rsidP="008D6FF1">
      <w:pPr>
        <w:jc w:val="both"/>
      </w:pPr>
      <w:r w:rsidRPr="008D6FF1">
        <w:t xml:space="preserve">Wynagrodzenie absolwenta ze wszystkich źródeł w pierwszym roku po dyplomie w stosunku do średnich zarobków w jego miejscu zamieszkania. Im większa wartość tym lepiej. </w:t>
      </w:r>
      <w:r w:rsidRPr="008D6FF1">
        <w:br/>
        <w:t>Wartości powyżej 1 oznaczają, że przeciętnie absolwenci zarabiają powyżej średniej wynagrodzeń w swoich miejscach zamieszkania. Natomiast wartości poniżej 1 oznaczają, że przeciętnie absolwenci zarabiają poniżej średniej wynagrodzeń w swoich miejscach zamieszkania.</w:t>
      </w:r>
    </w:p>
    <w:p w14:paraId="7D80D510" w14:textId="3EEBFD34" w:rsidR="008D6FF1" w:rsidRPr="008D6FF1" w:rsidRDefault="008D6FF1" w:rsidP="008D6FF1">
      <w:r w:rsidRPr="008D6FF1">
        <w:t>Pedagogika przedszkolna i wczesnoszkolna</w:t>
      </w:r>
      <w:r>
        <w:t xml:space="preserve">: </w:t>
      </w:r>
      <w:r w:rsidR="00F06F75">
        <w:t>0,7</w:t>
      </w:r>
      <w:r w:rsidRPr="008D6FF1">
        <w:t xml:space="preserve"> </w:t>
      </w:r>
    </w:p>
    <w:p w14:paraId="490CAED3" w14:textId="67E79B86" w:rsidR="008D6FF1" w:rsidRPr="008D6FF1" w:rsidRDefault="008D6FF1" w:rsidP="008D6FF1">
      <w:r w:rsidRPr="008D6FF1">
        <w:t>Kierunki w dziedzinie nauk społecznych</w:t>
      </w:r>
      <w:r>
        <w:t xml:space="preserve">: </w:t>
      </w:r>
      <w:r w:rsidRPr="008D6FF1">
        <w:t>0,7</w:t>
      </w:r>
      <w:r w:rsidR="00F06F75">
        <w:t>6</w:t>
      </w:r>
      <w:r w:rsidRPr="008D6FF1">
        <w:t xml:space="preserve"> </w:t>
      </w:r>
    </w:p>
    <w:p w14:paraId="206A67F4" w14:textId="63EDCF89" w:rsidR="008D6FF1" w:rsidRPr="008D6FF1" w:rsidRDefault="008D6FF1" w:rsidP="008D6FF1">
      <w:r w:rsidRPr="008D6FF1">
        <w:rPr>
          <w:b/>
          <w:bCs/>
        </w:rPr>
        <w:t>Bezrobocie</w:t>
      </w:r>
      <w:r>
        <w:rPr>
          <w:b/>
          <w:bCs/>
        </w:rPr>
        <w:t xml:space="preserve">: </w:t>
      </w:r>
      <w:r w:rsidR="00F06F75">
        <w:t>2,9</w:t>
      </w:r>
      <w:r w:rsidRPr="008D6FF1">
        <w:t xml:space="preserve"> %</w:t>
      </w:r>
    </w:p>
    <w:p w14:paraId="2D22B57D" w14:textId="77777777" w:rsidR="008D6FF1" w:rsidRPr="008D6FF1" w:rsidRDefault="008D6FF1" w:rsidP="008D6FF1">
      <w:r w:rsidRPr="008D6FF1">
        <w:t>Procent czasu, w którym przeciętny absolwent był bezrobotny w pierwszym roku po dyplomie. 100% oznacza 1 rok.</w:t>
      </w:r>
    </w:p>
    <w:p w14:paraId="3C1C5A23" w14:textId="7E96B9AD" w:rsidR="008D6FF1" w:rsidRPr="008D6FF1" w:rsidRDefault="008D6FF1" w:rsidP="008D6FF1">
      <w:r w:rsidRPr="008D6FF1">
        <w:t>Pedagogika przedszkolna i wczesnoszkolna</w:t>
      </w:r>
      <w:r>
        <w:t xml:space="preserve">: </w:t>
      </w:r>
      <w:r w:rsidR="00F06F75">
        <w:t>2,9</w:t>
      </w:r>
      <w:r w:rsidRPr="008D6FF1">
        <w:t xml:space="preserve"> % </w:t>
      </w:r>
    </w:p>
    <w:p w14:paraId="6441DA8E" w14:textId="775E1E73" w:rsidR="008D6FF1" w:rsidRPr="008D6FF1" w:rsidRDefault="008D6FF1" w:rsidP="008D6FF1">
      <w:r w:rsidRPr="008D6FF1">
        <w:t>Kierunki w dziedzinie nauk społecznych</w:t>
      </w:r>
      <w:r>
        <w:t xml:space="preserve">: </w:t>
      </w:r>
      <w:r w:rsidRPr="008D6FF1">
        <w:t>3,</w:t>
      </w:r>
      <w:r w:rsidR="00F06F75">
        <w:t>4</w:t>
      </w:r>
      <w:r w:rsidRPr="008D6FF1">
        <w:t xml:space="preserve">5 % </w:t>
      </w:r>
    </w:p>
    <w:p w14:paraId="02F84F4F" w14:textId="276E8E91" w:rsidR="008D6FF1" w:rsidRPr="008D6FF1" w:rsidRDefault="008D6FF1" w:rsidP="008D6FF1">
      <w:r w:rsidRPr="008D6FF1">
        <w:rPr>
          <w:b/>
          <w:bCs/>
        </w:rPr>
        <w:t>Względny Wskaźnik Bezrobocia</w:t>
      </w:r>
      <w:r>
        <w:rPr>
          <w:b/>
          <w:bCs/>
        </w:rPr>
        <w:t xml:space="preserve">: </w:t>
      </w:r>
      <w:r w:rsidR="00F06F75">
        <w:t>0,31</w:t>
      </w:r>
      <w:r w:rsidRPr="008D6FF1">
        <w:t xml:space="preserve"> </w:t>
      </w:r>
    </w:p>
    <w:p w14:paraId="0B073756" w14:textId="77777777" w:rsidR="008D6FF1" w:rsidRPr="008D6FF1" w:rsidRDefault="008D6FF1" w:rsidP="008D6FF1">
      <w:r w:rsidRPr="008D6FF1">
        <w:t xml:space="preserve">Bezrobocie absolwentów w pierwszym roku po dyplomie w stosunku do stopy bezrobocia w ich miejscu zamieszkania. Im mniejsza wartość tym lepiej. </w:t>
      </w:r>
      <w:r w:rsidRPr="008D6FF1">
        <w:br/>
        <w:t>Wartości poniżej 1 oznaczają, że przeciętnie bezrobocie wśród absolwentów jest niższe niż stopa bezrobocia w ich miejscu zamieszkania. Natomiast wartości powyżej 1 oznaczają, że przeciętnie bezrobocie wśród absolwentów jest wyższe niż stopa bezrobocia w ich miejscu zamieszkania.</w:t>
      </w:r>
    </w:p>
    <w:p w14:paraId="42CCA1BA" w14:textId="5CF14812" w:rsidR="008D6FF1" w:rsidRPr="008D6FF1" w:rsidRDefault="008D6FF1" w:rsidP="008D6FF1">
      <w:r w:rsidRPr="008D6FF1">
        <w:t>Pedagogika przedszkolna i wczesnoszkolna</w:t>
      </w:r>
      <w:r>
        <w:t xml:space="preserve">: </w:t>
      </w:r>
      <w:r w:rsidR="00F06F75">
        <w:t>0,31</w:t>
      </w:r>
    </w:p>
    <w:p w14:paraId="47FA03B3" w14:textId="4A4F3518" w:rsidR="00E95E41" w:rsidRDefault="008D6FF1" w:rsidP="008D6FF1">
      <w:r w:rsidRPr="008D6FF1">
        <w:t>Kierunki w dziedzinie nauk społecznych</w:t>
      </w:r>
      <w:r>
        <w:t xml:space="preserve">: </w:t>
      </w:r>
      <w:r w:rsidR="00F06F75">
        <w:t>0,67</w:t>
      </w:r>
    </w:p>
    <w:sectPr w:rsidR="00E95E41" w:rsidSect="008D6FF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FC"/>
    <w:rsid w:val="00227338"/>
    <w:rsid w:val="00621848"/>
    <w:rsid w:val="006B2DFC"/>
    <w:rsid w:val="008D0B94"/>
    <w:rsid w:val="008D6FF1"/>
    <w:rsid w:val="00AF17B9"/>
    <w:rsid w:val="00CC7F03"/>
    <w:rsid w:val="00DD1C6A"/>
    <w:rsid w:val="00E95E41"/>
    <w:rsid w:val="00F0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E48B"/>
  <w15:docId w15:val="{FE32C4FB-8A11-48FE-9640-DE28391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2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2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2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2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2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2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2D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2D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2D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D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2D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2D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2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2D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2D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2D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2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2D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2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0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3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34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8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5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6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4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39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8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8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3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1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0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5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8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5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1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4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5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0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63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9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9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3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Zwierzchowska</dc:creator>
  <cp:lastModifiedBy>Beata</cp:lastModifiedBy>
  <cp:revision>2</cp:revision>
  <dcterms:created xsi:type="dcterms:W3CDTF">2025-10-14T07:15:00Z</dcterms:created>
  <dcterms:modified xsi:type="dcterms:W3CDTF">2025-10-14T07:15:00Z</dcterms:modified>
</cp:coreProperties>
</file>