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58E" w:rsidRDefault="00A6340C" w:rsidP="00E323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323F4">
        <w:rPr>
          <w:rFonts w:ascii="Times New Roman" w:hAnsi="Times New Roman" w:cs="Times New Roman"/>
          <w:sz w:val="24"/>
          <w:szCs w:val="24"/>
        </w:rPr>
        <w:tab/>
      </w:r>
      <w:r w:rsidR="00E323F4">
        <w:rPr>
          <w:rFonts w:ascii="Times New Roman" w:hAnsi="Times New Roman" w:cs="Times New Roman"/>
          <w:sz w:val="24"/>
          <w:szCs w:val="24"/>
        </w:rPr>
        <w:tab/>
      </w:r>
      <w:r w:rsidR="00E323F4">
        <w:rPr>
          <w:rFonts w:ascii="Times New Roman" w:hAnsi="Times New Roman" w:cs="Times New Roman"/>
          <w:sz w:val="24"/>
          <w:szCs w:val="24"/>
        </w:rPr>
        <w:tab/>
      </w:r>
      <w:r w:rsidR="00E323F4">
        <w:rPr>
          <w:rFonts w:ascii="Times New Roman" w:hAnsi="Times New Roman" w:cs="Times New Roman"/>
          <w:sz w:val="24"/>
          <w:szCs w:val="24"/>
        </w:rPr>
        <w:tab/>
      </w:r>
      <w:r w:rsidR="00E323F4">
        <w:rPr>
          <w:rFonts w:ascii="Times New Roman" w:hAnsi="Times New Roman" w:cs="Times New Roman"/>
          <w:sz w:val="24"/>
          <w:szCs w:val="24"/>
        </w:rPr>
        <w:tab/>
      </w:r>
      <w:r w:rsidR="00E323F4">
        <w:rPr>
          <w:rFonts w:ascii="Times New Roman" w:hAnsi="Times New Roman" w:cs="Times New Roman"/>
          <w:sz w:val="24"/>
          <w:szCs w:val="24"/>
        </w:rPr>
        <w:tab/>
      </w:r>
      <w:r w:rsidR="00E323F4">
        <w:rPr>
          <w:rFonts w:ascii="Times New Roman" w:hAnsi="Times New Roman" w:cs="Times New Roman"/>
          <w:sz w:val="24"/>
          <w:szCs w:val="24"/>
        </w:rPr>
        <w:tab/>
      </w:r>
      <w:r w:rsidR="00E323F4">
        <w:rPr>
          <w:rFonts w:ascii="Times New Roman" w:hAnsi="Times New Roman" w:cs="Times New Roman"/>
          <w:sz w:val="24"/>
          <w:szCs w:val="24"/>
        </w:rPr>
        <w:tab/>
      </w:r>
      <w:r w:rsidR="00E323F4">
        <w:rPr>
          <w:rFonts w:ascii="Times New Roman" w:hAnsi="Times New Roman" w:cs="Times New Roman"/>
          <w:sz w:val="24"/>
          <w:szCs w:val="24"/>
        </w:rPr>
        <w:tab/>
      </w:r>
      <w:r w:rsidR="00087553">
        <w:rPr>
          <w:rFonts w:ascii="Times New Roman" w:hAnsi="Times New Roman" w:cs="Times New Roman"/>
          <w:sz w:val="24"/>
          <w:szCs w:val="24"/>
        </w:rPr>
        <w:t xml:space="preserve">Lublin, </w:t>
      </w:r>
      <w:r w:rsidR="00500CD3">
        <w:rPr>
          <w:rFonts w:ascii="Times New Roman" w:hAnsi="Times New Roman" w:cs="Times New Roman"/>
          <w:sz w:val="24"/>
          <w:szCs w:val="24"/>
        </w:rPr>
        <w:t>30</w:t>
      </w:r>
      <w:r w:rsidR="006D3984">
        <w:rPr>
          <w:rFonts w:ascii="Times New Roman" w:hAnsi="Times New Roman" w:cs="Times New Roman"/>
          <w:sz w:val="24"/>
          <w:szCs w:val="24"/>
        </w:rPr>
        <w:t xml:space="preserve"> </w:t>
      </w:r>
      <w:r w:rsidR="00483D07">
        <w:rPr>
          <w:rFonts w:ascii="Times New Roman" w:hAnsi="Times New Roman" w:cs="Times New Roman"/>
          <w:sz w:val="24"/>
          <w:szCs w:val="24"/>
        </w:rPr>
        <w:t>września</w:t>
      </w:r>
      <w:r w:rsidR="00FB4FAD">
        <w:rPr>
          <w:rFonts w:ascii="Times New Roman" w:hAnsi="Times New Roman" w:cs="Times New Roman"/>
          <w:sz w:val="24"/>
          <w:szCs w:val="24"/>
        </w:rPr>
        <w:t xml:space="preserve"> 2024</w:t>
      </w:r>
      <w:r w:rsidR="006B1FE7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6715D7" w:rsidRDefault="006715D7" w:rsidP="0016781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07473" w:rsidRPr="00B37E68" w:rsidRDefault="00E323F4" w:rsidP="00E323F4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7E68">
        <w:rPr>
          <w:rFonts w:ascii="Times New Roman" w:hAnsi="Times New Roman" w:cs="Times New Roman"/>
          <w:b/>
          <w:sz w:val="26"/>
          <w:szCs w:val="26"/>
        </w:rPr>
        <w:t>RAPORT Z PRZEGLĄDU PRAC DYPLOMOWYCH</w:t>
      </w:r>
      <w:r w:rsidR="00D07473" w:rsidRPr="00B37E6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323F4" w:rsidRPr="00B37E68" w:rsidRDefault="00D07473" w:rsidP="00E323F4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7E68">
        <w:rPr>
          <w:rFonts w:ascii="Times New Roman" w:hAnsi="Times New Roman" w:cs="Times New Roman"/>
          <w:b/>
          <w:sz w:val="26"/>
          <w:szCs w:val="26"/>
        </w:rPr>
        <w:t>Z</w:t>
      </w:r>
      <w:r w:rsidR="00E323F4" w:rsidRPr="00B37E68">
        <w:rPr>
          <w:rFonts w:ascii="Times New Roman" w:hAnsi="Times New Roman" w:cs="Times New Roman"/>
          <w:b/>
          <w:sz w:val="26"/>
          <w:szCs w:val="26"/>
        </w:rPr>
        <w:t xml:space="preserve"> ROKU AKADEMCKI</w:t>
      </w:r>
      <w:r w:rsidRPr="00B37E68">
        <w:rPr>
          <w:rFonts w:ascii="Times New Roman" w:hAnsi="Times New Roman" w:cs="Times New Roman"/>
          <w:b/>
          <w:sz w:val="26"/>
          <w:szCs w:val="26"/>
        </w:rPr>
        <w:t>EGO</w:t>
      </w:r>
      <w:r w:rsidR="00FB4FAD">
        <w:rPr>
          <w:rFonts w:ascii="Times New Roman" w:hAnsi="Times New Roman" w:cs="Times New Roman"/>
          <w:b/>
          <w:sz w:val="26"/>
          <w:szCs w:val="26"/>
        </w:rPr>
        <w:t xml:space="preserve"> 2023/2024</w:t>
      </w:r>
    </w:p>
    <w:p w:rsidR="00B37E68" w:rsidRDefault="00B37E68" w:rsidP="00E323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473" w:rsidRDefault="00A44BAE" w:rsidP="00E323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Przegląd</w:t>
      </w:r>
      <w:r w:rsidR="00D07473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rac dyplomowych dokonany został przez dr Ewę Trojanowską (Prodziekana ds. Jakości Kształcenia) oraz  członków Zespołów Programowych funkcjonujących na  Wydziale Pedagogiki i Psychologii: </w:t>
      </w:r>
      <w:r w:rsidR="006715D7">
        <w:rPr>
          <w:rFonts w:ascii="Times New Roman" w:hAnsi="Times New Roman" w:cs="Times New Roman"/>
          <w:sz w:val="24"/>
          <w:szCs w:val="24"/>
        </w:rPr>
        <w:t xml:space="preserve">dr Marzena </w:t>
      </w:r>
      <w:proofErr w:type="spellStart"/>
      <w:r w:rsidR="006715D7">
        <w:rPr>
          <w:rFonts w:ascii="Times New Roman" w:hAnsi="Times New Roman" w:cs="Times New Roman"/>
          <w:sz w:val="24"/>
          <w:szCs w:val="24"/>
        </w:rPr>
        <w:t>Kowaluk</w:t>
      </w:r>
      <w:proofErr w:type="spellEnd"/>
      <w:r w:rsidR="006715D7">
        <w:rPr>
          <w:rFonts w:ascii="Times New Roman" w:hAnsi="Times New Roman" w:cs="Times New Roman"/>
          <w:sz w:val="24"/>
          <w:szCs w:val="24"/>
        </w:rPr>
        <w:t>-Romanek, dr Agata Świdziń</w:t>
      </w:r>
      <w:r w:rsidR="00500CD3">
        <w:rPr>
          <w:rFonts w:ascii="Times New Roman" w:hAnsi="Times New Roman" w:cs="Times New Roman"/>
          <w:sz w:val="24"/>
          <w:szCs w:val="24"/>
        </w:rPr>
        <w:t xml:space="preserve">ska, dr Małgorzata </w:t>
      </w:r>
      <w:proofErr w:type="spellStart"/>
      <w:r w:rsidR="00500CD3">
        <w:rPr>
          <w:rFonts w:ascii="Times New Roman" w:hAnsi="Times New Roman" w:cs="Times New Roman"/>
          <w:sz w:val="24"/>
          <w:szCs w:val="24"/>
        </w:rPr>
        <w:t>Centner</w:t>
      </w:r>
      <w:proofErr w:type="spellEnd"/>
      <w:r w:rsidR="00500CD3">
        <w:rPr>
          <w:rFonts w:ascii="Times New Roman" w:hAnsi="Times New Roman" w:cs="Times New Roman"/>
          <w:sz w:val="24"/>
          <w:szCs w:val="24"/>
        </w:rPr>
        <w:t xml:space="preserve">-Guz oraz </w:t>
      </w:r>
      <w:r w:rsidR="006715D7">
        <w:rPr>
          <w:rFonts w:ascii="Times New Roman" w:hAnsi="Times New Roman" w:cs="Times New Roman"/>
          <w:sz w:val="24"/>
          <w:szCs w:val="24"/>
        </w:rPr>
        <w:t>dr Dagm</w:t>
      </w:r>
      <w:r w:rsidR="00C156E5">
        <w:rPr>
          <w:rFonts w:ascii="Times New Roman" w:hAnsi="Times New Roman" w:cs="Times New Roman"/>
          <w:sz w:val="24"/>
          <w:szCs w:val="24"/>
        </w:rPr>
        <w:t>ara Musiał</w:t>
      </w:r>
      <w:r w:rsidR="006715D7">
        <w:rPr>
          <w:rFonts w:ascii="Times New Roman" w:hAnsi="Times New Roman" w:cs="Times New Roman"/>
          <w:sz w:val="24"/>
          <w:szCs w:val="24"/>
        </w:rPr>
        <w:t>.</w:t>
      </w:r>
    </w:p>
    <w:p w:rsidR="00B37E68" w:rsidRDefault="00E323F4" w:rsidP="00E323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3F4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przeglądu zostały włączone losowo wybrane prace dyplomowe z każdego kierunku</w:t>
      </w:r>
      <w:r w:rsidR="0056722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stopnia</w:t>
      </w:r>
      <w:r w:rsidR="0056722A">
        <w:rPr>
          <w:rFonts w:ascii="Times New Roman" w:hAnsi="Times New Roman" w:cs="Times New Roman"/>
          <w:sz w:val="24"/>
          <w:szCs w:val="24"/>
        </w:rPr>
        <w:t xml:space="preserve"> </w:t>
      </w:r>
      <w:r w:rsidR="00700863">
        <w:rPr>
          <w:rFonts w:ascii="Times New Roman" w:hAnsi="Times New Roman" w:cs="Times New Roman"/>
          <w:sz w:val="24"/>
          <w:szCs w:val="24"/>
        </w:rPr>
        <w:t>i form</w:t>
      </w:r>
      <w:r w:rsidR="00A44BA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6722A">
        <w:rPr>
          <w:rFonts w:ascii="Times New Roman" w:hAnsi="Times New Roman" w:cs="Times New Roman"/>
          <w:sz w:val="24"/>
          <w:szCs w:val="24"/>
        </w:rPr>
        <w:t>obroni</w:t>
      </w:r>
      <w:r w:rsidR="00483D07">
        <w:rPr>
          <w:rFonts w:ascii="Times New Roman" w:hAnsi="Times New Roman" w:cs="Times New Roman"/>
          <w:sz w:val="24"/>
          <w:szCs w:val="24"/>
        </w:rPr>
        <w:t xml:space="preserve">one do 15 </w:t>
      </w:r>
      <w:r w:rsidR="006715D7">
        <w:rPr>
          <w:rFonts w:ascii="Times New Roman" w:hAnsi="Times New Roman" w:cs="Times New Roman"/>
          <w:sz w:val="24"/>
          <w:szCs w:val="24"/>
        </w:rPr>
        <w:t xml:space="preserve">września </w:t>
      </w:r>
      <w:r w:rsidR="00700863">
        <w:rPr>
          <w:rFonts w:ascii="Times New Roman" w:hAnsi="Times New Roman" w:cs="Times New Roman"/>
          <w:sz w:val="24"/>
          <w:szCs w:val="24"/>
        </w:rPr>
        <w:t xml:space="preserve"> 2024</w:t>
      </w:r>
      <w:r w:rsidR="00483D07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E323F4" w:rsidRPr="00BF5C48" w:rsidRDefault="006715D7" w:rsidP="00E323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C48">
        <w:rPr>
          <w:rFonts w:ascii="Times New Roman" w:hAnsi="Times New Roman" w:cs="Times New Roman"/>
          <w:sz w:val="24"/>
          <w:szCs w:val="24"/>
        </w:rPr>
        <w:t xml:space="preserve"> </w:t>
      </w:r>
      <w:r w:rsidR="0056722A" w:rsidRPr="00BF5C48">
        <w:rPr>
          <w:rFonts w:ascii="Times New Roman" w:hAnsi="Times New Roman" w:cs="Times New Roman"/>
          <w:sz w:val="24"/>
          <w:szCs w:val="24"/>
        </w:rPr>
        <w:t xml:space="preserve">Przeanalizowano </w:t>
      </w:r>
      <w:r w:rsidR="00500CD3" w:rsidRPr="00BF5C48">
        <w:rPr>
          <w:rFonts w:ascii="Times New Roman" w:hAnsi="Times New Roman" w:cs="Times New Roman"/>
          <w:sz w:val="24"/>
          <w:szCs w:val="24"/>
        </w:rPr>
        <w:t xml:space="preserve"> </w:t>
      </w:r>
      <w:r w:rsidR="00BF5C48" w:rsidRPr="00BF5C48">
        <w:rPr>
          <w:rFonts w:ascii="Times New Roman" w:hAnsi="Times New Roman" w:cs="Times New Roman"/>
          <w:sz w:val="24"/>
          <w:szCs w:val="24"/>
        </w:rPr>
        <w:t>36</w:t>
      </w:r>
      <w:r w:rsidRPr="00BF5C48">
        <w:rPr>
          <w:rFonts w:ascii="Times New Roman" w:hAnsi="Times New Roman" w:cs="Times New Roman"/>
          <w:sz w:val="24"/>
          <w:szCs w:val="24"/>
        </w:rPr>
        <w:t xml:space="preserve"> prac dyplomowych z niżej wymienionych kierunków</w:t>
      </w:r>
      <w:r w:rsidR="00060C29" w:rsidRPr="00BF5C48">
        <w:rPr>
          <w:rFonts w:ascii="Times New Roman" w:hAnsi="Times New Roman" w:cs="Times New Roman"/>
          <w:sz w:val="24"/>
          <w:szCs w:val="24"/>
        </w:rPr>
        <w:t xml:space="preserve"> (po 3 z każdego)</w:t>
      </w:r>
      <w:r w:rsidRPr="00BF5C48">
        <w:rPr>
          <w:rFonts w:ascii="Times New Roman" w:hAnsi="Times New Roman" w:cs="Times New Roman"/>
          <w:sz w:val="24"/>
          <w:szCs w:val="24"/>
        </w:rPr>
        <w:t xml:space="preserve">: </w:t>
      </w:r>
      <w:r w:rsidR="0056722A" w:rsidRPr="00BF5C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22A" w:rsidRPr="00BF5C48" w:rsidRDefault="0056722A" w:rsidP="003F2F5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C48">
        <w:rPr>
          <w:rFonts w:ascii="Times New Roman" w:hAnsi="Times New Roman" w:cs="Times New Roman"/>
          <w:sz w:val="24"/>
          <w:szCs w:val="24"/>
        </w:rPr>
        <w:t>Animac</w:t>
      </w:r>
      <w:r w:rsidR="00FC1362" w:rsidRPr="00BF5C48">
        <w:rPr>
          <w:rFonts w:ascii="Times New Roman" w:hAnsi="Times New Roman" w:cs="Times New Roman"/>
          <w:sz w:val="24"/>
          <w:szCs w:val="24"/>
        </w:rPr>
        <w:t>ja kultury – studia l stopnia</w:t>
      </w:r>
      <w:r w:rsidRPr="00BF5C48">
        <w:rPr>
          <w:rFonts w:ascii="Times New Roman" w:hAnsi="Times New Roman" w:cs="Times New Roman"/>
          <w:sz w:val="24"/>
          <w:szCs w:val="24"/>
        </w:rPr>
        <w:t xml:space="preserve">, </w:t>
      </w:r>
      <w:r w:rsidR="006715D7" w:rsidRPr="00BF5C48">
        <w:rPr>
          <w:rFonts w:ascii="Times New Roman" w:hAnsi="Times New Roman" w:cs="Times New Roman"/>
          <w:sz w:val="24"/>
          <w:szCs w:val="24"/>
        </w:rPr>
        <w:t>stacjonarne</w:t>
      </w:r>
    </w:p>
    <w:p w:rsidR="0056722A" w:rsidRPr="00BF5C48" w:rsidRDefault="00FC1362" w:rsidP="003F2F5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C48">
        <w:rPr>
          <w:rFonts w:ascii="Times New Roman" w:hAnsi="Times New Roman" w:cs="Times New Roman"/>
          <w:sz w:val="24"/>
          <w:szCs w:val="24"/>
        </w:rPr>
        <w:t>Animacja</w:t>
      </w:r>
      <w:r w:rsidR="0056722A" w:rsidRPr="00BF5C48">
        <w:rPr>
          <w:rFonts w:ascii="Times New Roman" w:hAnsi="Times New Roman" w:cs="Times New Roman"/>
          <w:sz w:val="24"/>
          <w:szCs w:val="24"/>
        </w:rPr>
        <w:t xml:space="preserve"> kultury –</w:t>
      </w:r>
      <w:r w:rsidR="006715D7" w:rsidRPr="00BF5C48">
        <w:rPr>
          <w:rFonts w:ascii="Times New Roman" w:hAnsi="Times New Roman" w:cs="Times New Roman"/>
          <w:sz w:val="24"/>
          <w:szCs w:val="24"/>
        </w:rPr>
        <w:t xml:space="preserve"> studia I</w:t>
      </w:r>
      <w:r w:rsidRPr="00BF5C48">
        <w:rPr>
          <w:rFonts w:ascii="Times New Roman" w:hAnsi="Times New Roman" w:cs="Times New Roman"/>
          <w:sz w:val="24"/>
          <w:szCs w:val="24"/>
        </w:rPr>
        <w:t>I</w:t>
      </w:r>
      <w:r w:rsidR="006715D7" w:rsidRPr="00BF5C48">
        <w:rPr>
          <w:rFonts w:ascii="Times New Roman" w:hAnsi="Times New Roman" w:cs="Times New Roman"/>
          <w:sz w:val="24"/>
          <w:szCs w:val="24"/>
        </w:rPr>
        <w:t xml:space="preserve"> stopnia stacjonarne </w:t>
      </w:r>
    </w:p>
    <w:p w:rsidR="0056722A" w:rsidRPr="00BF5C48" w:rsidRDefault="0056722A" w:rsidP="003F2F5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C48">
        <w:rPr>
          <w:rFonts w:ascii="Times New Roman" w:hAnsi="Times New Roman" w:cs="Times New Roman"/>
          <w:sz w:val="24"/>
          <w:szCs w:val="24"/>
        </w:rPr>
        <w:t>P</w:t>
      </w:r>
      <w:r w:rsidR="006715D7" w:rsidRPr="00BF5C48">
        <w:rPr>
          <w:rFonts w:ascii="Times New Roman" w:hAnsi="Times New Roman" w:cs="Times New Roman"/>
          <w:sz w:val="24"/>
          <w:szCs w:val="24"/>
        </w:rPr>
        <w:t xml:space="preserve">edagogika - studia </w:t>
      </w:r>
      <w:r w:rsidR="003F2F55" w:rsidRPr="00BF5C48">
        <w:rPr>
          <w:rFonts w:ascii="Times New Roman" w:hAnsi="Times New Roman" w:cs="Times New Roman"/>
          <w:sz w:val="24"/>
          <w:szCs w:val="24"/>
        </w:rPr>
        <w:t>I</w:t>
      </w:r>
      <w:r w:rsidR="006715D7" w:rsidRPr="00BF5C48">
        <w:rPr>
          <w:rFonts w:ascii="Times New Roman" w:hAnsi="Times New Roman" w:cs="Times New Roman"/>
          <w:sz w:val="24"/>
          <w:szCs w:val="24"/>
        </w:rPr>
        <w:t xml:space="preserve"> stopnia  stacjonarne</w:t>
      </w:r>
    </w:p>
    <w:p w:rsidR="00BF5C48" w:rsidRPr="00BF5C48" w:rsidRDefault="00BF5C48" w:rsidP="00BF5C4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C48">
        <w:rPr>
          <w:rFonts w:ascii="Times New Roman" w:hAnsi="Times New Roman" w:cs="Times New Roman"/>
          <w:sz w:val="24"/>
          <w:szCs w:val="24"/>
        </w:rPr>
        <w:t>Pedagogika - studia I stopnia  niestacjonarne</w:t>
      </w:r>
    </w:p>
    <w:p w:rsidR="0056722A" w:rsidRPr="00BF5C48" w:rsidRDefault="003F2F55" w:rsidP="00060C2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C48">
        <w:rPr>
          <w:rFonts w:ascii="Times New Roman" w:hAnsi="Times New Roman" w:cs="Times New Roman"/>
          <w:sz w:val="24"/>
          <w:szCs w:val="24"/>
        </w:rPr>
        <w:t xml:space="preserve">Pedagogika – studia II stopnia stacjonarne </w:t>
      </w:r>
    </w:p>
    <w:p w:rsidR="007429C9" w:rsidRPr="00BF5C48" w:rsidRDefault="003F2F55" w:rsidP="00060C2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C48">
        <w:rPr>
          <w:rFonts w:ascii="Times New Roman" w:hAnsi="Times New Roman" w:cs="Times New Roman"/>
          <w:sz w:val="24"/>
          <w:szCs w:val="24"/>
        </w:rPr>
        <w:t>Pedagogi</w:t>
      </w:r>
      <w:r w:rsidR="00BF5C48" w:rsidRPr="00BF5C48">
        <w:rPr>
          <w:rFonts w:ascii="Times New Roman" w:hAnsi="Times New Roman" w:cs="Times New Roman"/>
          <w:sz w:val="24"/>
          <w:szCs w:val="24"/>
        </w:rPr>
        <w:t>ka specjalna - studia jednolite magisterskie</w:t>
      </w:r>
      <w:r w:rsidRPr="00BF5C48">
        <w:rPr>
          <w:rFonts w:ascii="Times New Roman" w:hAnsi="Times New Roman" w:cs="Times New Roman"/>
          <w:sz w:val="24"/>
          <w:szCs w:val="24"/>
        </w:rPr>
        <w:t xml:space="preserve"> stacjonarne</w:t>
      </w:r>
    </w:p>
    <w:p w:rsidR="005B56EB" w:rsidRPr="00BF5C48" w:rsidRDefault="005B56EB" w:rsidP="00CC7210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5C48">
        <w:rPr>
          <w:rFonts w:ascii="Times New Roman" w:hAnsi="Times New Roman" w:cs="Times New Roman"/>
          <w:sz w:val="24"/>
          <w:szCs w:val="24"/>
        </w:rPr>
        <w:t>Pedagogika przedszko</w:t>
      </w:r>
      <w:r w:rsidR="00BF5C48" w:rsidRPr="00BF5C48">
        <w:rPr>
          <w:rFonts w:ascii="Times New Roman" w:hAnsi="Times New Roman" w:cs="Times New Roman"/>
          <w:sz w:val="24"/>
          <w:szCs w:val="24"/>
        </w:rPr>
        <w:t>lna i wczesnoszkolna – studia jednolite magisterskie stacjonarne</w:t>
      </w:r>
    </w:p>
    <w:p w:rsidR="00BF5C48" w:rsidRPr="00BF5C48" w:rsidRDefault="00BF5C48" w:rsidP="00CC7210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5C48">
        <w:rPr>
          <w:rFonts w:ascii="Times New Roman" w:hAnsi="Times New Roman" w:cs="Times New Roman"/>
          <w:sz w:val="24"/>
          <w:szCs w:val="24"/>
        </w:rPr>
        <w:t xml:space="preserve">Pedagogika resocjalizacyjna – studia I stopnia stacjonarne </w:t>
      </w:r>
    </w:p>
    <w:p w:rsidR="003F2F55" w:rsidRPr="00BF5C48" w:rsidRDefault="003F2F55" w:rsidP="003F2F5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C48">
        <w:rPr>
          <w:rFonts w:ascii="Times New Roman" w:hAnsi="Times New Roman" w:cs="Times New Roman"/>
          <w:sz w:val="24"/>
          <w:szCs w:val="24"/>
        </w:rPr>
        <w:t>Praca socjalna – studia I stopnia stacjonarne</w:t>
      </w:r>
    </w:p>
    <w:p w:rsidR="00BF5C48" w:rsidRPr="00BF5C48" w:rsidRDefault="00BF5C48" w:rsidP="003F2F5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C48">
        <w:rPr>
          <w:rFonts w:ascii="Times New Roman" w:hAnsi="Times New Roman" w:cs="Times New Roman"/>
          <w:sz w:val="24"/>
          <w:szCs w:val="24"/>
        </w:rPr>
        <w:t>Praca socjalna – studia II stopnia stacjonarne</w:t>
      </w:r>
    </w:p>
    <w:p w:rsidR="003F2F55" w:rsidRPr="00BF5C48" w:rsidRDefault="003F2F55" w:rsidP="003F2F5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C48">
        <w:rPr>
          <w:rFonts w:ascii="Times New Roman" w:hAnsi="Times New Roman" w:cs="Times New Roman"/>
          <w:sz w:val="24"/>
          <w:szCs w:val="24"/>
        </w:rPr>
        <w:t>Praca socjalna – studia II</w:t>
      </w:r>
      <w:r w:rsidR="00BF5C48" w:rsidRPr="00BF5C48">
        <w:rPr>
          <w:rFonts w:ascii="Times New Roman" w:hAnsi="Times New Roman" w:cs="Times New Roman"/>
          <w:sz w:val="24"/>
          <w:szCs w:val="24"/>
        </w:rPr>
        <w:t xml:space="preserve"> stopnia </w:t>
      </w:r>
      <w:r w:rsidR="00B37E68" w:rsidRPr="00BF5C48">
        <w:rPr>
          <w:rFonts w:ascii="Times New Roman" w:hAnsi="Times New Roman" w:cs="Times New Roman"/>
          <w:sz w:val="24"/>
          <w:szCs w:val="24"/>
        </w:rPr>
        <w:t>niestacjonarne</w:t>
      </w:r>
    </w:p>
    <w:p w:rsidR="00B37E68" w:rsidRPr="00BF5C48" w:rsidRDefault="0087602C" w:rsidP="00106C4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C48">
        <w:rPr>
          <w:rFonts w:ascii="Times New Roman" w:hAnsi="Times New Roman" w:cs="Times New Roman"/>
          <w:sz w:val="24"/>
          <w:szCs w:val="24"/>
        </w:rPr>
        <w:t>Psychologia – jednolite studia magisterskie</w:t>
      </w:r>
      <w:r w:rsidR="00CC7210" w:rsidRPr="00BF5C48">
        <w:rPr>
          <w:rFonts w:ascii="Times New Roman" w:hAnsi="Times New Roman" w:cs="Times New Roman"/>
          <w:sz w:val="24"/>
          <w:szCs w:val="24"/>
        </w:rPr>
        <w:t xml:space="preserve"> stacjonarne</w:t>
      </w:r>
    </w:p>
    <w:p w:rsidR="00CC7210" w:rsidRDefault="009A33A4" w:rsidP="00B37E6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Przegląd</w:t>
      </w:r>
      <w:r w:rsidR="00B37E68">
        <w:rPr>
          <w:rFonts w:ascii="Times New Roman" w:hAnsi="Times New Roman" w:cs="Times New Roman"/>
          <w:sz w:val="24"/>
          <w:szCs w:val="24"/>
        </w:rPr>
        <w:t>u</w:t>
      </w:r>
      <w:r w:rsidR="00A44BAE">
        <w:rPr>
          <w:rFonts w:ascii="Times New Roman" w:hAnsi="Times New Roman" w:cs="Times New Roman"/>
          <w:sz w:val="24"/>
          <w:szCs w:val="24"/>
        </w:rPr>
        <w:t xml:space="preserve"> wylosowanych </w:t>
      </w:r>
      <w:r>
        <w:rPr>
          <w:rFonts w:ascii="Times New Roman" w:hAnsi="Times New Roman" w:cs="Times New Roman"/>
          <w:sz w:val="24"/>
          <w:szCs w:val="24"/>
        </w:rPr>
        <w:t xml:space="preserve">prac dyplomowych dokonano </w:t>
      </w:r>
      <w:r w:rsidR="00A44BAE">
        <w:rPr>
          <w:rFonts w:ascii="Times New Roman" w:hAnsi="Times New Roman" w:cs="Times New Roman"/>
          <w:sz w:val="24"/>
          <w:szCs w:val="24"/>
        </w:rPr>
        <w:t>w oparciu o przygotowaną</w:t>
      </w:r>
      <w:r>
        <w:rPr>
          <w:rFonts w:ascii="Times New Roman" w:hAnsi="Times New Roman" w:cs="Times New Roman"/>
          <w:sz w:val="24"/>
          <w:szCs w:val="24"/>
        </w:rPr>
        <w:t xml:space="preserve"> przez członków Wydziałowego Zespołu ds. Jakości Kształcenia </w:t>
      </w:r>
      <w:r w:rsidR="00C156E5">
        <w:rPr>
          <w:rFonts w:ascii="Times New Roman" w:hAnsi="Times New Roman" w:cs="Times New Roman"/>
          <w:i/>
          <w:sz w:val="24"/>
          <w:szCs w:val="24"/>
        </w:rPr>
        <w:t>Karty</w:t>
      </w:r>
      <w:r w:rsidRPr="009A33A4">
        <w:rPr>
          <w:rFonts w:ascii="Times New Roman" w:hAnsi="Times New Roman" w:cs="Times New Roman"/>
          <w:i/>
          <w:sz w:val="24"/>
          <w:szCs w:val="24"/>
        </w:rPr>
        <w:t xml:space="preserve"> Przeglądu Pracy Dyplomowej</w:t>
      </w:r>
      <w:r w:rsidR="00060C29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awiera</w:t>
      </w:r>
      <w:r w:rsidR="00C156E5">
        <w:rPr>
          <w:rFonts w:ascii="Times New Roman" w:hAnsi="Times New Roman" w:cs="Times New Roman"/>
          <w:sz w:val="24"/>
          <w:szCs w:val="24"/>
        </w:rPr>
        <w:t>jącej</w:t>
      </w:r>
      <w:r w:rsidR="00060C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następujące kryteria analizy:</w:t>
      </w:r>
    </w:p>
    <w:p w:rsidR="009A33A4" w:rsidRDefault="00C156E5" w:rsidP="00CC721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9A33A4" w:rsidRPr="00CC7210">
        <w:rPr>
          <w:rFonts w:ascii="Times New Roman" w:hAnsi="Times New Roman" w:cs="Times New Roman"/>
          <w:sz w:val="24"/>
          <w:szCs w:val="24"/>
        </w:rPr>
        <w:t xml:space="preserve">onstrukcja pracy dyplomowej (zgodnie z obowiązującym na Wydziale Pedagogiki </w:t>
      </w:r>
      <w:r>
        <w:rPr>
          <w:rFonts w:ascii="Times New Roman" w:hAnsi="Times New Roman" w:cs="Times New Roman"/>
          <w:sz w:val="24"/>
          <w:szCs w:val="24"/>
        </w:rPr>
        <w:br/>
      </w:r>
      <w:r w:rsidR="009A33A4" w:rsidRPr="00CC7210">
        <w:rPr>
          <w:rFonts w:ascii="Times New Roman" w:hAnsi="Times New Roman" w:cs="Times New Roman"/>
          <w:sz w:val="24"/>
          <w:szCs w:val="24"/>
        </w:rPr>
        <w:t xml:space="preserve">i Psychologii </w:t>
      </w:r>
      <w:r w:rsidR="009A33A4" w:rsidRPr="00CC7210">
        <w:rPr>
          <w:rFonts w:ascii="Times New Roman" w:hAnsi="Times New Roman" w:cs="Times New Roman"/>
          <w:i/>
          <w:sz w:val="24"/>
          <w:szCs w:val="24"/>
        </w:rPr>
        <w:t>Regulaminem określającym zasady przygotowywania prac dyplomowych</w:t>
      </w:r>
      <w:r w:rsidR="009A33A4" w:rsidRPr="00CC7210">
        <w:rPr>
          <w:rFonts w:ascii="Times New Roman" w:hAnsi="Times New Roman" w:cs="Times New Roman"/>
          <w:sz w:val="24"/>
          <w:szCs w:val="24"/>
        </w:rPr>
        <w:t>);</w:t>
      </w:r>
    </w:p>
    <w:p w:rsidR="009A33A4" w:rsidRPr="00FC1362" w:rsidRDefault="00C156E5" w:rsidP="00FC136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9A33A4" w:rsidRPr="00FC1362">
        <w:rPr>
          <w:rFonts w:ascii="Times New Roman" w:hAnsi="Times New Roman" w:cs="Times New Roman"/>
          <w:sz w:val="24"/>
          <w:szCs w:val="24"/>
        </w:rPr>
        <w:t>godność tematu pracy dyplomowej z ki</w:t>
      </w:r>
      <w:r>
        <w:rPr>
          <w:rFonts w:ascii="Times New Roman" w:hAnsi="Times New Roman" w:cs="Times New Roman"/>
          <w:sz w:val="24"/>
          <w:szCs w:val="24"/>
        </w:rPr>
        <w:t>erunkowymi efektami uczenia się;</w:t>
      </w:r>
    </w:p>
    <w:p w:rsidR="007429C9" w:rsidRPr="00CE5988" w:rsidRDefault="00C156E5" w:rsidP="007429C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60C29">
        <w:rPr>
          <w:rFonts w:ascii="Times New Roman" w:hAnsi="Times New Roman" w:cs="Times New Roman"/>
          <w:sz w:val="24"/>
          <w:szCs w:val="24"/>
        </w:rPr>
        <w:t xml:space="preserve">awarcie w pracy </w:t>
      </w:r>
      <w:r w:rsidR="007429C9">
        <w:rPr>
          <w:rFonts w:ascii="Times New Roman" w:hAnsi="Times New Roman" w:cs="Times New Roman"/>
          <w:sz w:val="24"/>
          <w:szCs w:val="24"/>
        </w:rPr>
        <w:t xml:space="preserve"> rozdziału o charakterze wdrożeniowym, z wskazaniem implikacji praktycznych  realizowanych badań oraz propozycji praktycznych rozwiązań  </w:t>
      </w:r>
      <w:r>
        <w:rPr>
          <w:rFonts w:ascii="Times New Roman" w:hAnsi="Times New Roman" w:cs="Times New Roman"/>
          <w:sz w:val="24"/>
          <w:szCs w:val="24"/>
        </w:rPr>
        <w:br/>
      </w:r>
      <w:r w:rsidR="007429C9">
        <w:rPr>
          <w:rFonts w:ascii="Times New Roman" w:hAnsi="Times New Roman" w:cs="Times New Roman"/>
          <w:sz w:val="24"/>
          <w:szCs w:val="24"/>
        </w:rPr>
        <w:t>z zastosowaniem uzyskanych wyników/dotyczy tylko kierunków praktycznych</w:t>
      </w:r>
    </w:p>
    <w:p w:rsidR="009A33A4" w:rsidRDefault="009A33A4" w:rsidP="009A33A4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0C3C2C">
        <w:rPr>
          <w:rFonts w:ascii="Times New Roman" w:hAnsi="Times New Roman" w:cs="Times New Roman"/>
          <w:sz w:val="24"/>
          <w:szCs w:val="24"/>
        </w:rPr>
        <w:t>podstawie dokonanego przeglądu prac dyplomowych sformułowano następujące wnioski:</w:t>
      </w:r>
    </w:p>
    <w:p w:rsidR="00FC1362" w:rsidRDefault="00FC1362" w:rsidP="00FC136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210">
        <w:rPr>
          <w:rFonts w:ascii="Times New Roman" w:hAnsi="Times New Roman" w:cs="Times New Roman"/>
          <w:sz w:val="24"/>
          <w:szCs w:val="24"/>
        </w:rPr>
        <w:lastRenderedPageBreak/>
        <w:t>zdecydowana większość analizowanych prac dyplomowych spełnia wymogi prawidłowej konstrukcji;</w:t>
      </w:r>
    </w:p>
    <w:p w:rsidR="000C3C2C" w:rsidRPr="00FC1362" w:rsidRDefault="00267C60" w:rsidP="00FC136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36</w:t>
      </w:r>
      <w:r w:rsidR="000C3C2C" w:rsidRPr="00FC1362">
        <w:rPr>
          <w:rFonts w:ascii="Times New Roman" w:hAnsi="Times New Roman" w:cs="Times New Roman"/>
          <w:sz w:val="24"/>
          <w:szCs w:val="24"/>
        </w:rPr>
        <w:t xml:space="preserve"> losowo wybranych prac dyplomowych </w:t>
      </w:r>
      <w:r w:rsidR="00AD45FC" w:rsidRPr="00FC1362">
        <w:rPr>
          <w:rFonts w:ascii="Times New Roman" w:hAnsi="Times New Roman" w:cs="Times New Roman"/>
          <w:sz w:val="24"/>
          <w:szCs w:val="24"/>
        </w:rPr>
        <w:t xml:space="preserve">wszystkie </w:t>
      </w:r>
      <w:r w:rsidR="000C3C2C" w:rsidRPr="00FC1362">
        <w:rPr>
          <w:rFonts w:ascii="Times New Roman" w:hAnsi="Times New Roman" w:cs="Times New Roman"/>
          <w:sz w:val="24"/>
          <w:szCs w:val="24"/>
        </w:rPr>
        <w:t>spełni</w:t>
      </w:r>
      <w:r w:rsidR="00AD45FC" w:rsidRPr="00FC1362">
        <w:rPr>
          <w:rFonts w:ascii="Times New Roman" w:hAnsi="Times New Roman" w:cs="Times New Roman"/>
          <w:sz w:val="24"/>
          <w:szCs w:val="24"/>
        </w:rPr>
        <w:t>a</w:t>
      </w:r>
      <w:r w:rsidR="000C3C2C" w:rsidRPr="00FC1362">
        <w:rPr>
          <w:rFonts w:ascii="Times New Roman" w:hAnsi="Times New Roman" w:cs="Times New Roman"/>
          <w:sz w:val="24"/>
          <w:szCs w:val="24"/>
        </w:rPr>
        <w:t>ł</w:t>
      </w:r>
      <w:r w:rsidR="00AD45FC" w:rsidRPr="00FC1362">
        <w:rPr>
          <w:rFonts w:ascii="Times New Roman" w:hAnsi="Times New Roman" w:cs="Times New Roman"/>
          <w:sz w:val="24"/>
          <w:szCs w:val="24"/>
        </w:rPr>
        <w:t>y</w:t>
      </w:r>
      <w:r w:rsidR="000C3C2C" w:rsidRPr="00FC1362">
        <w:rPr>
          <w:rFonts w:ascii="Times New Roman" w:hAnsi="Times New Roman" w:cs="Times New Roman"/>
          <w:sz w:val="24"/>
          <w:szCs w:val="24"/>
        </w:rPr>
        <w:t xml:space="preserve"> kryterium zgodności </w:t>
      </w:r>
      <w:r w:rsidR="00003398" w:rsidRPr="00FC1362">
        <w:rPr>
          <w:rFonts w:ascii="Times New Roman" w:hAnsi="Times New Roman" w:cs="Times New Roman"/>
          <w:sz w:val="24"/>
          <w:szCs w:val="24"/>
        </w:rPr>
        <w:t xml:space="preserve">zarówno </w:t>
      </w:r>
      <w:r w:rsidR="000C3C2C" w:rsidRPr="00FC1362">
        <w:rPr>
          <w:rFonts w:ascii="Times New Roman" w:hAnsi="Times New Roman" w:cs="Times New Roman"/>
          <w:sz w:val="24"/>
          <w:szCs w:val="24"/>
        </w:rPr>
        <w:t>tematu</w:t>
      </w:r>
      <w:r w:rsidR="00003398" w:rsidRPr="00FC1362">
        <w:rPr>
          <w:rFonts w:ascii="Times New Roman" w:hAnsi="Times New Roman" w:cs="Times New Roman"/>
          <w:sz w:val="24"/>
          <w:szCs w:val="24"/>
        </w:rPr>
        <w:t>, jak również podjętej w niej problematyki</w:t>
      </w:r>
      <w:r w:rsidR="000C3C2C" w:rsidRPr="00FC1362">
        <w:rPr>
          <w:rFonts w:ascii="Times New Roman" w:hAnsi="Times New Roman" w:cs="Times New Roman"/>
          <w:sz w:val="24"/>
          <w:szCs w:val="24"/>
        </w:rPr>
        <w:t xml:space="preserve"> z kierunkowymi efektami </w:t>
      </w:r>
      <w:r w:rsidR="00C156E5">
        <w:rPr>
          <w:rFonts w:ascii="Times New Roman" w:hAnsi="Times New Roman" w:cs="Times New Roman"/>
          <w:sz w:val="24"/>
          <w:szCs w:val="24"/>
        </w:rPr>
        <w:t>uczenia się</w:t>
      </w:r>
      <w:r w:rsidR="000C3C2C" w:rsidRPr="00FC1362">
        <w:rPr>
          <w:rFonts w:ascii="Times New Roman" w:hAnsi="Times New Roman" w:cs="Times New Roman"/>
          <w:sz w:val="24"/>
          <w:szCs w:val="24"/>
        </w:rPr>
        <w:t>;</w:t>
      </w:r>
    </w:p>
    <w:p w:rsidR="000C3C2C" w:rsidRPr="00CC7210" w:rsidRDefault="00CC7210" w:rsidP="00CC721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nieliczne  </w:t>
      </w:r>
      <w:r w:rsidR="000C3C2C" w:rsidRPr="00CC7210">
        <w:rPr>
          <w:rFonts w:ascii="Times New Roman" w:hAnsi="Times New Roman" w:cs="Times New Roman"/>
          <w:sz w:val="24"/>
          <w:szCs w:val="24"/>
        </w:rPr>
        <w:t>nieprawidłowości w konstrukcji prac dyplomowych dotyczą następujących kwestii:</w:t>
      </w:r>
    </w:p>
    <w:p w:rsidR="000C3C2C" w:rsidRDefault="00CC7210" w:rsidP="00B37E6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E68">
        <w:rPr>
          <w:rFonts w:ascii="Times New Roman" w:hAnsi="Times New Roman" w:cs="Times New Roman"/>
          <w:sz w:val="24"/>
          <w:szCs w:val="24"/>
        </w:rPr>
        <w:t>zbyt małej liczby</w:t>
      </w:r>
      <w:r w:rsidR="000C3C2C" w:rsidRPr="00B37E68">
        <w:rPr>
          <w:rFonts w:ascii="Times New Roman" w:hAnsi="Times New Roman" w:cs="Times New Roman"/>
          <w:sz w:val="24"/>
          <w:szCs w:val="24"/>
        </w:rPr>
        <w:t xml:space="preserve"> pozycji bibliograficznych (poniżej ustalonego limitu w obowiązującym Regulaminie);</w:t>
      </w:r>
    </w:p>
    <w:p w:rsidR="00043435" w:rsidRDefault="0025040C" w:rsidP="00B37E6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przewagi </w:t>
      </w:r>
      <w:r w:rsidR="00060C29">
        <w:rPr>
          <w:rFonts w:ascii="Times New Roman" w:hAnsi="Times New Roman" w:cs="Times New Roman"/>
          <w:sz w:val="24"/>
          <w:szCs w:val="24"/>
        </w:rPr>
        <w:t xml:space="preserve">publikacji </w:t>
      </w:r>
      <w:r w:rsidR="00C156E5">
        <w:rPr>
          <w:rFonts w:ascii="Times New Roman" w:hAnsi="Times New Roman" w:cs="Times New Roman"/>
          <w:sz w:val="24"/>
          <w:szCs w:val="24"/>
        </w:rPr>
        <w:t xml:space="preserve">z końca </w:t>
      </w:r>
      <w:r>
        <w:rPr>
          <w:rFonts w:ascii="Times New Roman" w:hAnsi="Times New Roman" w:cs="Times New Roman"/>
          <w:sz w:val="24"/>
          <w:szCs w:val="24"/>
        </w:rPr>
        <w:t>lat 80-tych i 90-tych,</w:t>
      </w:r>
      <w:r w:rsidR="00C156E5">
        <w:rPr>
          <w:rFonts w:ascii="Times New Roman" w:hAnsi="Times New Roman" w:cs="Times New Roman"/>
          <w:sz w:val="24"/>
          <w:szCs w:val="24"/>
        </w:rPr>
        <w:t xml:space="preserve"> </w:t>
      </w:r>
      <w:r w:rsidR="00043435" w:rsidRPr="00B37E68">
        <w:rPr>
          <w:rFonts w:ascii="Times New Roman" w:hAnsi="Times New Roman" w:cs="Times New Roman"/>
          <w:sz w:val="24"/>
          <w:szCs w:val="24"/>
        </w:rPr>
        <w:t xml:space="preserve">w przypadku prac </w:t>
      </w:r>
      <w:r w:rsidR="00060C29">
        <w:rPr>
          <w:rFonts w:ascii="Times New Roman" w:hAnsi="Times New Roman" w:cs="Times New Roman"/>
          <w:sz w:val="24"/>
          <w:szCs w:val="24"/>
        </w:rPr>
        <w:t xml:space="preserve">o charakterze </w:t>
      </w:r>
      <w:r w:rsidR="00B37E68" w:rsidRPr="00B37E68">
        <w:rPr>
          <w:rFonts w:ascii="Times New Roman" w:hAnsi="Times New Roman" w:cs="Times New Roman"/>
          <w:sz w:val="24"/>
          <w:szCs w:val="24"/>
        </w:rPr>
        <w:t xml:space="preserve"> empiryczny</w:t>
      </w:r>
      <w:r w:rsidR="00060C29">
        <w:rPr>
          <w:rFonts w:ascii="Times New Roman" w:hAnsi="Times New Roman" w:cs="Times New Roman"/>
          <w:sz w:val="24"/>
          <w:szCs w:val="24"/>
        </w:rPr>
        <w:t>m</w:t>
      </w:r>
      <w:r w:rsidR="00043435" w:rsidRPr="00B37E68">
        <w:rPr>
          <w:rFonts w:ascii="Times New Roman" w:hAnsi="Times New Roman" w:cs="Times New Roman"/>
          <w:sz w:val="24"/>
          <w:szCs w:val="24"/>
        </w:rPr>
        <w:t>;</w:t>
      </w:r>
    </w:p>
    <w:p w:rsidR="00B6037C" w:rsidRDefault="00060C29" w:rsidP="00B37E6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nielicznych (drobnych) </w:t>
      </w:r>
      <w:r w:rsidR="00CC7210" w:rsidRPr="00B37E68">
        <w:rPr>
          <w:rFonts w:ascii="Times New Roman" w:hAnsi="Times New Roman" w:cs="Times New Roman"/>
          <w:sz w:val="24"/>
          <w:szCs w:val="24"/>
        </w:rPr>
        <w:t xml:space="preserve"> błędów edytorskich</w:t>
      </w:r>
      <w:r w:rsidR="00C156E5">
        <w:rPr>
          <w:rFonts w:ascii="Times New Roman" w:hAnsi="Times New Roman" w:cs="Times New Roman"/>
          <w:sz w:val="24"/>
          <w:szCs w:val="24"/>
        </w:rPr>
        <w:t>;</w:t>
      </w:r>
    </w:p>
    <w:p w:rsidR="00167818" w:rsidRPr="00167818" w:rsidRDefault="00060C29" w:rsidP="0016781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67818">
        <w:rPr>
          <w:rFonts w:ascii="Times New Roman" w:hAnsi="Times New Roman" w:cs="Times New Roman"/>
          <w:sz w:val="24"/>
          <w:szCs w:val="24"/>
        </w:rPr>
        <w:t xml:space="preserve">race z </w:t>
      </w:r>
      <w:r w:rsidR="007429C9">
        <w:rPr>
          <w:rFonts w:ascii="Times New Roman" w:hAnsi="Times New Roman" w:cs="Times New Roman"/>
          <w:sz w:val="24"/>
          <w:szCs w:val="24"/>
        </w:rPr>
        <w:t>kierunków</w:t>
      </w:r>
      <w:r w:rsidR="00167818">
        <w:rPr>
          <w:rFonts w:ascii="Times New Roman" w:hAnsi="Times New Roman" w:cs="Times New Roman"/>
          <w:sz w:val="24"/>
          <w:szCs w:val="24"/>
        </w:rPr>
        <w:t xml:space="preserve"> praktycznych (Animacja kultury II stopnia oraz </w:t>
      </w:r>
      <w:r w:rsidR="007429C9">
        <w:rPr>
          <w:rFonts w:ascii="Times New Roman" w:hAnsi="Times New Roman" w:cs="Times New Roman"/>
          <w:sz w:val="24"/>
          <w:szCs w:val="24"/>
        </w:rPr>
        <w:t xml:space="preserve"> Praca socjalna</w:t>
      </w:r>
      <w:r w:rsidR="00167818">
        <w:rPr>
          <w:rFonts w:ascii="Times New Roman" w:hAnsi="Times New Roman" w:cs="Times New Roman"/>
          <w:sz w:val="24"/>
          <w:szCs w:val="24"/>
        </w:rPr>
        <w:t xml:space="preserve"> </w:t>
      </w:r>
      <w:r w:rsidR="00B56B00">
        <w:rPr>
          <w:rFonts w:ascii="Times New Roman" w:hAnsi="Times New Roman" w:cs="Times New Roman"/>
          <w:sz w:val="24"/>
          <w:szCs w:val="24"/>
        </w:rPr>
        <w:br/>
      </w:r>
      <w:r w:rsidR="00167818">
        <w:rPr>
          <w:rFonts w:ascii="Times New Roman" w:hAnsi="Times New Roman" w:cs="Times New Roman"/>
          <w:sz w:val="24"/>
          <w:szCs w:val="24"/>
        </w:rPr>
        <w:t>II stopnia)</w:t>
      </w:r>
      <w:r w:rsidR="007429C9">
        <w:rPr>
          <w:rFonts w:ascii="Times New Roman" w:hAnsi="Times New Roman" w:cs="Times New Roman"/>
          <w:sz w:val="24"/>
          <w:szCs w:val="24"/>
        </w:rPr>
        <w:t xml:space="preserve"> zawierały </w:t>
      </w:r>
      <w:r w:rsidR="00167818">
        <w:rPr>
          <w:rFonts w:ascii="Times New Roman" w:hAnsi="Times New Roman" w:cs="Times New Roman"/>
          <w:sz w:val="24"/>
          <w:szCs w:val="24"/>
        </w:rPr>
        <w:t>rozdział o charakterze wdrożeniowym  lub wnioski praktyczne zawarte były w zakończeniu</w:t>
      </w:r>
      <w:r>
        <w:rPr>
          <w:rFonts w:ascii="Times New Roman" w:hAnsi="Times New Roman" w:cs="Times New Roman"/>
          <w:sz w:val="24"/>
          <w:szCs w:val="24"/>
        </w:rPr>
        <w:t xml:space="preserve"> pracy</w:t>
      </w:r>
      <w:r w:rsidR="00167818">
        <w:rPr>
          <w:rFonts w:ascii="Times New Roman" w:hAnsi="Times New Roman" w:cs="Times New Roman"/>
          <w:sz w:val="24"/>
          <w:szCs w:val="24"/>
        </w:rPr>
        <w:t>.</w:t>
      </w:r>
    </w:p>
    <w:p w:rsidR="00043435" w:rsidRPr="00B37E68" w:rsidRDefault="00043435" w:rsidP="000434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7E68">
        <w:rPr>
          <w:rFonts w:ascii="Times New Roman" w:hAnsi="Times New Roman" w:cs="Times New Roman"/>
          <w:b/>
          <w:sz w:val="24"/>
          <w:szCs w:val="24"/>
          <w:u w:val="single"/>
        </w:rPr>
        <w:t>Rekomendacje:</w:t>
      </w:r>
    </w:p>
    <w:p w:rsidR="00043435" w:rsidRPr="00267C60" w:rsidRDefault="00C156E5" w:rsidP="00267C6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C60">
        <w:rPr>
          <w:rFonts w:ascii="Times New Roman" w:hAnsi="Times New Roman" w:cs="Times New Roman"/>
          <w:sz w:val="24"/>
          <w:szCs w:val="24"/>
        </w:rPr>
        <w:t xml:space="preserve">Prośba członków zespołów programowych </w:t>
      </w:r>
      <w:r w:rsidR="004C1F35" w:rsidRPr="00267C60">
        <w:rPr>
          <w:rFonts w:ascii="Times New Roman" w:hAnsi="Times New Roman" w:cs="Times New Roman"/>
          <w:sz w:val="24"/>
          <w:szCs w:val="24"/>
        </w:rPr>
        <w:t>do</w:t>
      </w:r>
      <w:r w:rsidR="00043435" w:rsidRPr="00267C60">
        <w:rPr>
          <w:rFonts w:ascii="Times New Roman" w:hAnsi="Times New Roman" w:cs="Times New Roman"/>
          <w:sz w:val="24"/>
          <w:szCs w:val="24"/>
        </w:rPr>
        <w:t xml:space="preserve"> promotor</w:t>
      </w:r>
      <w:r w:rsidR="004C1F35" w:rsidRPr="00267C60">
        <w:rPr>
          <w:rFonts w:ascii="Times New Roman" w:hAnsi="Times New Roman" w:cs="Times New Roman"/>
          <w:sz w:val="24"/>
          <w:szCs w:val="24"/>
        </w:rPr>
        <w:t>ów</w:t>
      </w:r>
      <w:r w:rsidR="00043435" w:rsidRPr="00267C60">
        <w:rPr>
          <w:rFonts w:ascii="Times New Roman" w:hAnsi="Times New Roman" w:cs="Times New Roman"/>
          <w:sz w:val="24"/>
          <w:szCs w:val="24"/>
        </w:rPr>
        <w:t xml:space="preserve"> prac dyplomowych</w:t>
      </w:r>
      <w:r w:rsidR="00060C29" w:rsidRPr="00267C60">
        <w:rPr>
          <w:rFonts w:ascii="Times New Roman" w:hAnsi="Times New Roman" w:cs="Times New Roman"/>
          <w:sz w:val="24"/>
          <w:szCs w:val="24"/>
        </w:rPr>
        <w:t xml:space="preserve"> o </w:t>
      </w:r>
      <w:r w:rsidR="004C1F35" w:rsidRPr="00267C60">
        <w:rPr>
          <w:rFonts w:ascii="Times New Roman" w:hAnsi="Times New Roman" w:cs="Times New Roman"/>
          <w:sz w:val="24"/>
          <w:szCs w:val="24"/>
        </w:rPr>
        <w:t>zapoznawanie</w:t>
      </w:r>
      <w:r w:rsidR="00060C29" w:rsidRPr="00267C60">
        <w:rPr>
          <w:rFonts w:ascii="Times New Roman" w:hAnsi="Times New Roman" w:cs="Times New Roman"/>
          <w:sz w:val="24"/>
          <w:szCs w:val="24"/>
        </w:rPr>
        <w:t xml:space="preserve"> seminarzystów z </w:t>
      </w:r>
      <w:r w:rsidR="00B72620" w:rsidRPr="00267C60">
        <w:rPr>
          <w:rFonts w:ascii="Times New Roman" w:hAnsi="Times New Roman" w:cs="Times New Roman"/>
          <w:sz w:val="24"/>
          <w:szCs w:val="24"/>
        </w:rPr>
        <w:t>wymogami</w:t>
      </w:r>
      <w:r w:rsidR="00043435" w:rsidRPr="00267C60">
        <w:rPr>
          <w:rFonts w:ascii="Times New Roman" w:hAnsi="Times New Roman" w:cs="Times New Roman"/>
          <w:sz w:val="24"/>
          <w:szCs w:val="24"/>
        </w:rPr>
        <w:t xml:space="preserve"> </w:t>
      </w:r>
      <w:r w:rsidR="00060C29" w:rsidRPr="00267C60">
        <w:rPr>
          <w:rFonts w:ascii="Times New Roman" w:hAnsi="Times New Roman" w:cs="Times New Roman"/>
          <w:sz w:val="24"/>
          <w:szCs w:val="24"/>
        </w:rPr>
        <w:t>zawartymi</w:t>
      </w:r>
      <w:r w:rsidR="00043435" w:rsidRPr="00267C60">
        <w:rPr>
          <w:rFonts w:ascii="Times New Roman" w:hAnsi="Times New Roman" w:cs="Times New Roman"/>
          <w:sz w:val="24"/>
          <w:szCs w:val="24"/>
        </w:rPr>
        <w:t xml:space="preserve"> w Regulaminie określający</w:t>
      </w:r>
      <w:r w:rsidRPr="00267C60">
        <w:rPr>
          <w:rFonts w:ascii="Times New Roman" w:hAnsi="Times New Roman" w:cs="Times New Roman"/>
          <w:sz w:val="24"/>
          <w:szCs w:val="24"/>
        </w:rPr>
        <w:t>m</w:t>
      </w:r>
      <w:r w:rsidR="00043435" w:rsidRPr="00267C60">
        <w:rPr>
          <w:rFonts w:ascii="Times New Roman" w:hAnsi="Times New Roman" w:cs="Times New Roman"/>
          <w:sz w:val="24"/>
          <w:szCs w:val="24"/>
        </w:rPr>
        <w:t xml:space="preserve"> zasady przygotowywania prac dyplomowych, szczególnie w zakresie konstrukcji tych pra</w:t>
      </w:r>
      <w:r w:rsidR="00842340" w:rsidRPr="00267C60">
        <w:rPr>
          <w:rFonts w:ascii="Times New Roman" w:hAnsi="Times New Roman" w:cs="Times New Roman"/>
          <w:sz w:val="24"/>
          <w:szCs w:val="24"/>
        </w:rPr>
        <w:t>c:</w:t>
      </w:r>
    </w:p>
    <w:p w:rsidR="00842340" w:rsidRPr="00060C29" w:rsidRDefault="00842340" w:rsidP="00060C2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C29">
        <w:rPr>
          <w:rFonts w:ascii="Times New Roman" w:hAnsi="Times New Roman" w:cs="Times New Roman"/>
          <w:sz w:val="24"/>
          <w:szCs w:val="24"/>
        </w:rPr>
        <w:t xml:space="preserve">wykaz literatury cytowanej/bibliografii pracy licencjackiej zawiera co najmniej </w:t>
      </w:r>
      <w:r w:rsidR="00B56B00">
        <w:rPr>
          <w:rFonts w:ascii="Times New Roman" w:hAnsi="Times New Roman" w:cs="Times New Roman"/>
          <w:sz w:val="24"/>
          <w:szCs w:val="24"/>
        </w:rPr>
        <w:br/>
      </w:r>
      <w:r w:rsidRPr="00060C29">
        <w:rPr>
          <w:rFonts w:ascii="Times New Roman" w:hAnsi="Times New Roman" w:cs="Times New Roman"/>
          <w:sz w:val="24"/>
          <w:szCs w:val="24"/>
        </w:rPr>
        <w:t>25 pozycji, natomiast pracy magisterskiej – co najmniej 40 pozycji bibliograficznych;</w:t>
      </w:r>
    </w:p>
    <w:p w:rsidR="00842340" w:rsidRPr="006D3984" w:rsidRDefault="00842340" w:rsidP="006D3984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84">
        <w:rPr>
          <w:rFonts w:ascii="Times New Roman" w:hAnsi="Times New Roman" w:cs="Times New Roman"/>
          <w:sz w:val="24"/>
          <w:szCs w:val="24"/>
        </w:rPr>
        <w:t xml:space="preserve">cytowane publikacje </w:t>
      </w:r>
      <w:r w:rsidR="00B0483B">
        <w:rPr>
          <w:rFonts w:ascii="Times New Roman" w:hAnsi="Times New Roman" w:cs="Times New Roman"/>
          <w:sz w:val="24"/>
          <w:szCs w:val="24"/>
        </w:rPr>
        <w:t xml:space="preserve">zasadniczo powinny być opracowane w ciągu </w:t>
      </w:r>
      <w:r w:rsidRPr="006D3984">
        <w:rPr>
          <w:rFonts w:ascii="Times New Roman" w:hAnsi="Times New Roman" w:cs="Times New Roman"/>
          <w:sz w:val="24"/>
          <w:szCs w:val="24"/>
        </w:rPr>
        <w:t xml:space="preserve">ostatnich 20 lat </w:t>
      </w:r>
      <w:r w:rsidR="00B56B00">
        <w:rPr>
          <w:rFonts w:ascii="Times New Roman" w:hAnsi="Times New Roman" w:cs="Times New Roman"/>
          <w:sz w:val="24"/>
          <w:szCs w:val="24"/>
        </w:rPr>
        <w:br/>
      </w:r>
      <w:r w:rsidRPr="006D3984">
        <w:rPr>
          <w:rFonts w:ascii="Times New Roman" w:hAnsi="Times New Roman" w:cs="Times New Roman"/>
          <w:sz w:val="24"/>
          <w:szCs w:val="24"/>
        </w:rPr>
        <w:t>(z uzasadnionymi wyjątkami</w:t>
      </w:r>
      <w:r w:rsidR="00B0483B">
        <w:rPr>
          <w:rFonts w:ascii="Times New Roman" w:hAnsi="Times New Roman" w:cs="Times New Roman"/>
          <w:sz w:val="24"/>
          <w:szCs w:val="24"/>
        </w:rPr>
        <w:t xml:space="preserve"> – powoływaniem się na publikacje klasyczne, prekursorskie</w:t>
      </w:r>
      <w:r w:rsidRPr="006D3984">
        <w:rPr>
          <w:rFonts w:ascii="Times New Roman" w:hAnsi="Times New Roman" w:cs="Times New Roman"/>
          <w:sz w:val="24"/>
          <w:szCs w:val="24"/>
        </w:rPr>
        <w:t>);</w:t>
      </w:r>
    </w:p>
    <w:p w:rsidR="0025040C" w:rsidRDefault="00842340" w:rsidP="0015344D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84">
        <w:rPr>
          <w:rFonts w:ascii="Times New Roman" w:hAnsi="Times New Roman" w:cs="Times New Roman"/>
          <w:sz w:val="24"/>
          <w:szCs w:val="24"/>
        </w:rPr>
        <w:t>objętość pracy licencjackiej powinna mieścić się w przedziale 40-80 stron w</w:t>
      </w:r>
      <w:r w:rsidR="0025040C">
        <w:rPr>
          <w:rFonts w:ascii="Times New Roman" w:hAnsi="Times New Roman" w:cs="Times New Roman"/>
          <w:sz w:val="24"/>
          <w:szCs w:val="24"/>
        </w:rPr>
        <w:t>ydruku komputerowego formatu A4;</w:t>
      </w:r>
    </w:p>
    <w:p w:rsidR="00842340" w:rsidRPr="0015344D" w:rsidRDefault="0025040C" w:rsidP="0015344D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objętość </w:t>
      </w:r>
      <w:r w:rsidR="0015344D">
        <w:rPr>
          <w:rFonts w:ascii="Times New Roman" w:hAnsi="Times New Roman" w:cs="Times New Roman"/>
          <w:sz w:val="24"/>
          <w:szCs w:val="24"/>
        </w:rPr>
        <w:t xml:space="preserve"> pracy magisterskiej</w:t>
      </w:r>
      <w:r>
        <w:rPr>
          <w:rFonts w:ascii="Times New Roman" w:hAnsi="Times New Roman" w:cs="Times New Roman"/>
          <w:sz w:val="24"/>
          <w:szCs w:val="24"/>
        </w:rPr>
        <w:t xml:space="preserve"> powinna mieścić się w przedziale  </w:t>
      </w:r>
      <w:r w:rsidR="00842340" w:rsidRPr="0015344D">
        <w:rPr>
          <w:rFonts w:ascii="Times New Roman" w:hAnsi="Times New Roman" w:cs="Times New Roman"/>
          <w:sz w:val="24"/>
          <w:szCs w:val="24"/>
        </w:rPr>
        <w:t>70-120 stron w</w:t>
      </w:r>
      <w:r w:rsidR="00A277A0" w:rsidRPr="0015344D">
        <w:rPr>
          <w:rFonts w:ascii="Times New Roman" w:hAnsi="Times New Roman" w:cs="Times New Roman"/>
          <w:sz w:val="24"/>
          <w:szCs w:val="24"/>
        </w:rPr>
        <w:t>ydruku komputerowego formatu A4.</w:t>
      </w:r>
    </w:p>
    <w:p w:rsidR="0025040C" w:rsidRDefault="00A277A0" w:rsidP="00267C6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C60">
        <w:rPr>
          <w:rFonts w:ascii="Times New Roman" w:hAnsi="Times New Roman" w:cs="Times New Roman"/>
          <w:sz w:val="24"/>
          <w:szCs w:val="24"/>
        </w:rPr>
        <w:t>P</w:t>
      </w:r>
      <w:r w:rsidR="004C1F35" w:rsidRPr="00267C60">
        <w:rPr>
          <w:rFonts w:ascii="Times New Roman" w:hAnsi="Times New Roman" w:cs="Times New Roman"/>
          <w:sz w:val="24"/>
          <w:szCs w:val="24"/>
        </w:rPr>
        <w:t>rośba do</w:t>
      </w:r>
      <w:r w:rsidR="00043435" w:rsidRPr="00267C60">
        <w:rPr>
          <w:rFonts w:ascii="Times New Roman" w:hAnsi="Times New Roman" w:cs="Times New Roman"/>
          <w:sz w:val="24"/>
          <w:szCs w:val="24"/>
        </w:rPr>
        <w:t xml:space="preserve"> promotor</w:t>
      </w:r>
      <w:r w:rsidR="004C1F35" w:rsidRPr="00267C60">
        <w:rPr>
          <w:rFonts w:ascii="Times New Roman" w:hAnsi="Times New Roman" w:cs="Times New Roman"/>
          <w:sz w:val="24"/>
          <w:szCs w:val="24"/>
        </w:rPr>
        <w:t>ów</w:t>
      </w:r>
      <w:r w:rsidR="00043435" w:rsidRPr="00267C60">
        <w:rPr>
          <w:rFonts w:ascii="Times New Roman" w:hAnsi="Times New Roman" w:cs="Times New Roman"/>
          <w:sz w:val="24"/>
          <w:szCs w:val="24"/>
        </w:rPr>
        <w:t xml:space="preserve"> o </w:t>
      </w:r>
      <w:r w:rsidRPr="00267C60">
        <w:rPr>
          <w:rFonts w:ascii="Times New Roman" w:hAnsi="Times New Roman" w:cs="Times New Roman"/>
          <w:sz w:val="24"/>
          <w:szCs w:val="24"/>
        </w:rPr>
        <w:t>dalsze przestrzeganie</w:t>
      </w:r>
      <w:r w:rsidR="004C1F35" w:rsidRPr="00267C60">
        <w:rPr>
          <w:rFonts w:ascii="Times New Roman" w:hAnsi="Times New Roman" w:cs="Times New Roman"/>
          <w:sz w:val="24"/>
          <w:szCs w:val="24"/>
        </w:rPr>
        <w:t xml:space="preserve"> </w:t>
      </w:r>
      <w:r w:rsidR="00043435" w:rsidRPr="00267C60">
        <w:rPr>
          <w:rFonts w:ascii="Times New Roman" w:hAnsi="Times New Roman" w:cs="Times New Roman"/>
          <w:sz w:val="24"/>
          <w:szCs w:val="24"/>
        </w:rPr>
        <w:t xml:space="preserve">wymogu zgodności tematu i treści pracy dyplomowej z kierunkowymi efektami </w:t>
      </w:r>
      <w:r w:rsidRPr="00267C60">
        <w:rPr>
          <w:rFonts w:ascii="Times New Roman" w:hAnsi="Times New Roman" w:cs="Times New Roman"/>
          <w:sz w:val="24"/>
          <w:szCs w:val="24"/>
        </w:rPr>
        <w:t>uczenia</w:t>
      </w:r>
      <w:r w:rsidR="0025040C">
        <w:rPr>
          <w:rFonts w:ascii="Times New Roman" w:hAnsi="Times New Roman" w:cs="Times New Roman"/>
          <w:sz w:val="24"/>
          <w:szCs w:val="24"/>
        </w:rPr>
        <w:t>;</w:t>
      </w:r>
    </w:p>
    <w:p w:rsidR="0025040C" w:rsidRDefault="0025040C" w:rsidP="00267C6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77A0" w:rsidRPr="00267C60">
        <w:rPr>
          <w:rFonts w:ascii="Times New Roman" w:hAnsi="Times New Roman" w:cs="Times New Roman"/>
          <w:sz w:val="24"/>
          <w:szCs w:val="24"/>
        </w:rPr>
        <w:t>Promotorzy prac na kierunkach praktycznych powinni zwrócić studentom uwagę na przyg</w:t>
      </w:r>
      <w:r w:rsidR="00267C60">
        <w:rPr>
          <w:rFonts w:ascii="Times New Roman" w:hAnsi="Times New Roman" w:cs="Times New Roman"/>
          <w:sz w:val="24"/>
          <w:szCs w:val="24"/>
        </w:rPr>
        <w:t xml:space="preserve">otowywanie bardziej obszernych oraz </w:t>
      </w:r>
      <w:r w:rsidR="00A277A0" w:rsidRPr="00267C60">
        <w:rPr>
          <w:rFonts w:ascii="Times New Roman" w:hAnsi="Times New Roman" w:cs="Times New Roman"/>
          <w:sz w:val="24"/>
          <w:szCs w:val="24"/>
        </w:rPr>
        <w:t>uszczeg</w:t>
      </w:r>
      <w:r>
        <w:rPr>
          <w:rFonts w:ascii="Times New Roman" w:hAnsi="Times New Roman" w:cs="Times New Roman"/>
          <w:sz w:val="24"/>
          <w:szCs w:val="24"/>
        </w:rPr>
        <w:t>ółowionych części wdrożeniowych;</w:t>
      </w:r>
    </w:p>
    <w:p w:rsidR="00043435" w:rsidRDefault="00A277A0" w:rsidP="00267C6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C60">
        <w:rPr>
          <w:rFonts w:ascii="Times New Roman" w:hAnsi="Times New Roman" w:cs="Times New Roman"/>
          <w:sz w:val="24"/>
          <w:szCs w:val="24"/>
        </w:rPr>
        <w:t xml:space="preserve"> </w:t>
      </w:r>
      <w:r w:rsidR="00B56B00" w:rsidRPr="00267C60">
        <w:rPr>
          <w:rFonts w:ascii="Times New Roman" w:hAnsi="Times New Roman" w:cs="Times New Roman"/>
          <w:sz w:val="24"/>
          <w:szCs w:val="24"/>
        </w:rPr>
        <w:t>Warto zachęcać seminarzystów do korzy</w:t>
      </w:r>
      <w:r w:rsidR="0025040C">
        <w:rPr>
          <w:rFonts w:ascii="Times New Roman" w:hAnsi="Times New Roman" w:cs="Times New Roman"/>
          <w:sz w:val="24"/>
          <w:szCs w:val="24"/>
        </w:rPr>
        <w:t>stania z pozycji obcojęzycznych;</w:t>
      </w:r>
    </w:p>
    <w:p w:rsidR="00043435" w:rsidRPr="006C1EF5" w:rsidRDefault="00B37E68" w:rsidP="00043435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7602C" w:rsidRDefault="00D07473" w:rsidP="00B37E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A672D" w:rsidRPr="00FA672D" w:rsidRDefault="00FA672D" w:rsidP="00F32D4B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sectPr w:rsidR="00FA672D" w:rsidRPr="00FA672D" w:rsidSect="00CE5988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6C4" w:rsidRDefault="00C836C4" w:rsidP="00842340">
      <w:pPr>
        <w:spacing w:after="0" w:line="240" w:lineRule="auto"/>
      </w:pPr>
      <w:r>
        <w:separator/>
      </w:r>
    </w:p>
  </w:endnote>
  <w:endnote w:type="continuationSeparator" w:id="0">
    <w:p w:rsidR="00C836C4" w:rsidRDefault="00C836C4" w:rsidP="00842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340" w:rsidRDefault="00842340">
    <w:pPr>
      <w:pStyle w:val="Stopka"/>
      <w:jc w:val="center"/>
    </w:pPr>
  </w:p>
  <w:p w:rsidR="00842340" w:rsidRDefault="008423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6C4" w:rsidRDefault="00C836C4" w:rsidP="00842340">
      <w:pPr>
        <w:spacing w:after="0" w:line="240" w:lineRule="auto"/>
      </w:pPr>
      <w:r>
        <w:separator/>
      </w:r>
    </w:p>
  </w:footnote>
  <w:footnote w:type="continuationSeparator" w:id="0">
    <w:p w:rsidR="00C836C4" w:rsidRDefault="00C836C4" w:rsidP="00842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153"/>
    <w:multiLevelType w:val="hybridMultilevel"/>
    <w:tmpl w:val="D92C04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FB293B"/>
    <w:multiLevelType w:val="hybridMultilevel"/>
    <w:tmpl w:val="C52CB32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98C6852"/>
    <w:multiLevelType w:val="hybridMultilevel"/>
    <w:tmpl w:val="1730D7F6"/>
    <w:lvl w:ilvl="0" w:tplc="B6067E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F1B98"/>
    <w:multiLevelType w:val="hybridMultilevel"/>
    <w:tmpl w:val="449A50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548A2"/>
    <w:multiLevelType w:val="hybridMultilevel"/>
    <w:tmpl w:val="4000C28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4010F9"/>
    <w:multiLevelType w:val="hybridMultilevel"/>
    <w:tmpl w:val="5A1AFD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E0927"/>
    <w:multiLevelType w:val="hybridMultilevel"/>
    <w:tmpl w:val="8B8023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E1475"/>
    <w:multiLevelType w:val="hybridMultilevel"/>
    <w:tmpl w:val="27680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F456E"/>
    <w:multiLevelType w:val="hybridMultilevel"/>
    <w:tmpl w:val="4468D37C"/>
    <w:lvl w:ilvl="0" w:tplc="AEF67FF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236B4"/>
    <w:multiLevelType w:val="hybridMultilevel"/>
    <w:tmpl w:val="88A6ED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A4FE6"/>
    <w:multiLevelType w:val="hybridMultilevel"/>
    <w:tmpl w:val="BA2EE65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49019F"/>
    <w:multiLevelType w:val="hybridMultilevel"/>
    <w:tmpl w:val="5524C75A"/>
    <w:lvl w:ilvl="0" w:tplc="9A38D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EA34A1"/>
    <w:multiLevelType w:val="hybridMultilevel"/>
    <w:tmpl w:val="61C4EFBA"/>
    <w:lvl w:ilvl="0" w:tplc="74126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721D49"/>
    <w:multiLevelType w:val="hybridMultilevel"/>
    <w:tmpl w:val="5276F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2"/>
  </w:num>
  <w:num w:numId="7">
    <w:abstractNumId w:val="11"/>
  </w:num>
  <w:num w:numId="8">
    <w:abstractNumId w:val="7"/>
  </w:num>
  <w:num w:numId="9">
    <w:abstractNumId w:val="8"/>
  </w:num>
  <w:num w:numId="10">
    <w:abstractNumId w:val="10"/>
  </w:num>
  <w:num w:numId="11">
    <w:abstractNumId w:val="0"/>
  </w:num>
  <w:num w:numId="12">
    <w:abstractNumId w:val="13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F4"/>
    <w:rsid w:val="00003398"/>
    <w:rsid w:val="000432F2"/>
    <w:rsid w:val="00043435"/>
    <w:rsid w:val="00060C29"/>
    <w:rsid w:val="00087553"/>
    <w:rsid w:val="000C3C2C"/>
    <w:rsid w:val="000D0489"/>
    <w:rsid w:val="000F23C9"/>
    <w:rsid w:val="001450E4"/>
    <w:rsid w:val="00147F4A"/>
    <w:rsid w:val="00151EFE"/>
    <w:rsid w:val="001528F9"/>
    <w:rsid w:val="0015344D"/>
    <w:rsid w:val="0016458E"/>
    <w:rsid w:val="00167818"/>
    <w:rsid w:val="0025040C"/>
    <w:rsid w:val="0025743A"/>
    <w:rsid w:val="00267C60"/>
    <w:rsid w:val="00276D12"/>
    <w:rsid w:val="002813AE"/>
    <w:rsid w:val="003E5A1F"/>
    <w:rsid w:val="003F2F55"/>
    <w:rsid w:val="004608B9"/>
    <w:rsid w:val="00480523"/>
    <w:rsid w:val="00483D07"/>
    <w:rsid w:val="00493155"/>
    <w:rsid w:val="004C1F35"/>
    <w:rsid w:val="00500CD3"/>
    <w:rsid w:val="00545B2F"/>
    <w:rsid w:val="0056722A"/>
    <w:rsid w:val="005B56EB"/>
    <w:rsid w:val="00626445"/>
    <w:rsid w:val="006715D7"/>
    <w:rsid w:val="00692259"/>
    <w:rsid w:val="006B1FE7"/>
    <w:rsid w:val="006C1B70"/>
    <w:rsid w:val="006C1EF5"/>
    <w:rsid w:val="006D3984"/>
    <w:rsid w:val="00700863"/>
    <w:rsid w:val="007429C9"/>
    <w:rsid w:val="007F5191"/>
    <w:rsid w:val="00842340"/>
    <w:rsid w:val="0087602C"/>
    <w:rsid w:val="008836C7"/>
    <w:rsid w:val="008D5DE9"/>
    <w:rsid w:val="009A33A4"/>
    <w:rsid w:val="00A277A0"/>
    <w:rsid w:val="00A431DB"/>
    <w:rsid w:val="00A44BAE"/>
    <w:rsid w:val="00A463D1"/>
    <w:rsid w:val="00A6340C"/>
    <w:rsid w:val="00A92615"/>
    <w:rsid w:val="00AD45FC"/>
    <w:rsid w:val="00B02BD8"/>
    <w:rsid w:val="00B0483B"/>
    <w:rsid w:val="00B37E68"/>
    <w:rsid w:val="00B56B00"/>
    <w:rsid w:val="00B6037C"/>
    <w:rsid w:val="00B72620"/>
    <w:rsid w:val="00B7461F"/>
    <w:rsid w:val="00B80389"/>
    <w:rsid w:val="00B83F46"/>
    <w:rsid w:val="00BF5C48"/>
    <w:rsid w:val="00C156E5"/>
    <w:rsid w:val="00C606C1"/>
    <w:rsid w:val="00C7161E"/>
    <w:rsid w:val="00C836C4"/>
    <w:rsid w:val="00CC2161"/>
    <w:rsid w:val="00CC3888"/>
    <w:rsid w:val="00CC6ACE"/>
    <w:rsid w:val="00CC7210"/>
    <w:rsid w:val="00CD694C"/>
    <w:rsid w:val="00CE5988"/>
    <w:rsid w:val="00D07473"/>
    <w:rsid w:val="00DA48DC"/>
    <w:rsid w:val="00DD7725"/>
    <w:rsid w:val="00E323F4"/>
    <w:rsid w:val="00E35817"/>
    <w:rsid w:val="00E72D68"/>
    <w:rsid w:val="00EB5B26"/>
    <w:rsid w:val="00F02A59"/>
    <w:rsid w:val="00F04543"/>
    <w:rsid w:val="00F214C7"/>
    <w:rsid w:val="00F30B27"/>
    <w:rsid w:val="00F32D4B"/>
    <w:rsid w:val="00F62AA0"/>
    <w:rsid w:val="00FA672D"/>
    <w:rsid w:val="00FB4FAD"/>
    <w:rsid w:val="00FC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3FE42"/>
  <w15:docId w15:val="{5D6785AA-4CE4-4C60-A9FD-0D817094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33A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C3C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2C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033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03398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42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2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340"/>
  </w:style>
  <w:style w:type="paragraph" w:styleId="Stopka">
    <w:name w:val="footer"/>
    <w:basedOn w:val="Normalny"/>
    <w:link w:val="StopkaZnak"/>
    <w:uiPriority w:val="99"/>
    <w:unhideWhenUsed/>
    <w:rsid w:val="00842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2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Prodziekan</dc:creator>
  <cp:lastModifiedBy>Wykładowca</cp:lastModifiedBy>
  <cp:revision>2</cp:revision>
  <cp:lastPrinted>2022-10-27T12:08:00Z</cp:lastPrinted>
  <dcterms:created xsi:type="dcterms:W3CDTF">2024-11-15T09:05:00Z</dcterms:created>
  <dcterms:modified xsi:type="dcterms:W3CDTF">2024-11-15T09:05:00Z</dcterms:modified>
</cp:coreProperties>
</file>