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43551" w14:textId="4DEA9D4B" w:rsidR="00B06954" w:rsidRDefault="00B06954" w:rsidP="00B06954">
      <w:pPr>
        <w:pStyle w:val="Normalny1"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BILANS MIĘŚNIOWY - BADANIE MOTORYKI</w:t>
      </w:r>
    </w:p>
    <w:p w14:paraId="2E05BCD5" w14:textId="4EC6443F" w:rsidR="00FA048D" w:rsidRDefault="00DA6939" w:rsidP="00FA048D">
      <w:pPr>
        <w:widowControl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</w:t>
      </w:r>
      <w:r w:rsidR="00B06954">
        <w:rPr>
          <w:rFonts w:ascii="Times New Roman" w:eastAsia="Times New Roman" w:hAnsi="Times New Roman" w:cs="Times New Roman"/>
          <w:lang w:eastAsia="pl-PL"/>
        </w:rPr>
        <w:t>p.</w:t>
      </w:r>
      <w:r w:rsidR="00FA048D">
        <w:rPr>
          <w:rFonts w:ascii="Times New Roman" w:eastAsia="Times New Roman" w:hAnsi="Times New Roman" w:cs="Times New Roman"/>
          <w:lang w:eastAsia="pl-PL"/>
        </w:rPr>
        <w:t xml:space="preserve"> </w:t>
      </w:r>
      <w:r w:rsidR="00FA048D" w:rsidRPr="005D09D8">
        <w:rPr>
          <w:rFonts w:ascii="Times New Roman" w:eastAsia="Times New Roman" w:hAnsi="Times New Roman" w:cs="Times New Roman"/>
          <w:lang w:eastAsia="pl-PL"/>
        </w:rPr>
        <w:t>Jeżewska-Krasnodębska E.</w:t>
      </w:r>
      <w:r w:rsidR="003D200E">
        <w:rPr>
          <w:rFonts w:ascii="Times New Roman" w:eastAsia="Times New Roman" w:hAnsi="Times New Roman" w:cs="Times New Roman"/>
          <w:lang w:eastAsia="pl-PL"/>
        </w:rPr>
        <w:t>. P</w:t>
      </w:r>
      <w:r w:rsidR="00FA048D" w:rsidRPr="005D09D8">
        <w:rPr>
          <w:rFonts w:ascii="Times New Roman" w:eastAsia="Times New Roman" w:hAnsi="Times New Roman" w:cs="Times New Roman"/>
          <w:lang w:eastAsia="pl-PL"/>
        </w:rPr>
        <w:t>rzyczyny zaburzeń artykulacji zlokalizowane w układzie obwodowym, …</w:t>
      </w:r>
    </w:p>
    <w:p w14:paraId="5EF33C97" w14:textId="4548E384" w:rsidR="003D200E" w:rsidRDefault="00C31206" w:rsidP="00FA048D">
      <w:pPr>
        <w:widowControl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np.</w:t>
      </w:r>
      <w:r w:rsidR="003D200E">
        <w:rPr>
          <w:rFonts w:ascii="Times New Roman" w:eastAsia="Times New Roman" w:hAnsi="Times New Roman" w:cs="Times New Roman"/>
          <w:lang w:eastAsia="pl-PL"/>
        </w:rPr>
        <w:t xml:space="preserve"> Pluta-Wojciechowska </w:t>
      </w:r>
      <w:r>
        <w:rPr>
          <w:rFonts w:ascii="Times New Roman" w:eastAsia="Times New Roman" w:hAnsi="Times New Roman" w:cs="Times New Roman"/>
          <w:lang w:eastAsia="pl-PL"/>
        </w:rPr>
        <w:t xml:space="preserve">D. </w:t>
      </w:r>
      <w:r w:rsidR="003D200E">
        <w:rPr>
          <w:rFonts w:ascii="Times New Roman" w:eastAsia="Times New Roman" w:hAnsi="Times New Roman" w:cs="Times New Roman"/>
          <w:lang w:eastAsia="pl-PL"/>
        </w:rPr>
        <w:t>np. Dyslalia obwodowa</w:t>
      </w:r>
      <w:r w:rsidR="00DA6939">
        <w:rPr>
          <w:rFonts w:ascii="Times New Roman" w:eastAsia="Times New Roman" w:hAnsi="Times New Roman" w:cs="Times New Roman"/>
          <w:lang w:eastAsia="pl-PL"/>
        </w:rPr>
        <w:t>…</w:t>
      </w:r>
      <w:r w:rsidR="003D200E">
        <w:rPr>
          <w:rFonts w:ascii="Times New Roman" w:eastAsia="Times New Roman" w:hAnsi="Times New Roman" w:cs="Times New Roman"/>
          <w:lang w:eastAsia="pl-PL"/>
        </w:rPr>
        <w:t xml:space="preserve"> lub inn</w:t>
      </w:r>
      <w:r>
        <w:rPr>
          <w:rFonts w:ascii="Times New Roman" w:eastAsia="Times New Roman" w:hAnsi="Times New Roman" w:cs="Times New Roman"/>
          <w:lang w:eastAsia="pl-PL"/>
        </w:rPr>
        <w:t>a publikacja</w:t>
      </w:r>
      <w:r w:rsidR="003D200E">
        <w:rPr>
          <w:rFonts w:ascii="Times New Roman" w:eastAsia="Times New Roman" w:hAnsi="Times New Roman" w:cs="Times New Roman"/>
          <w:lang w:eastAsia="pl-PL"/>
        </w:rPr>
        <w:t xml:space="preserve"> tej autorki</w:t>
      </w:r>
    </w:p>
    <w:p w14:paraId="4C60EF6F" w14:textId="61E2283A" w:rsidR="00DA6939" w:rsidRPr="005D09D8" w:rsidRDefault="00DA6939" w:rsidP="00FA048D">
      <w:pPr>
        <w:widowControl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inne przykłady źródeł Łuszczuk M. Ocena budowy i motoryki…[w] Logopedia przedszkolna i wczesnoszkolna</w:t>
      </w:r>
    </w:p>
    <w:p w14:paraId="0075571E" w14:textId="77777777" w:rsidR="00B06954" w:rsidRDefault="00B06954" w:rsidP="00B06954">
      <w:pPr>
        <w:pStyle w:val="Normalny1"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(przykład)</w:t>
      </w:r>
    </w:p>
    <w:p w14:paraId="631552F2" w14:textId="77777777" w:rsidR="00FA048D" w:rsidRDefault="00FA048D" w:rsidP="00FA048D">
      <w:pPr>
        <w:pStyle w:val="Normalny1"/>
        <w:shd w:val="clear" w:color="auto" w:fill="FFFFFF"/>
        <w:spacing w:line="240" w:lineRule="auto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Karta badania sprawności warg </w:t>
      </w:r>
      <w:r>
        <w:rPr>
          <w:rFonts w:ascii="Times New Roman" w:eastAsia="Times New Roman" w:hAnsi="Times New Roman" w:cs="Times New Roman"/>
          <w:shd w:val="clear" w:color="auto" w:fill="FFFFFF"/>
        </w:rPr>
        <w:t>i języka</w:t>
      </w:r>
    </w:p>
    <w:tbl>
      <w:tblPr>
        <w:tblW w:w="985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6517"/>
        <w:gridCol w:w="576"/>
        <w:gridCol w:w="29"/>
        <w:gridCol w:w="564"/>
        <w:gridCol w:w="40"/>
        <w:gridCol w:w="567"/>
        <w:gridCol w:w="38"/>
        <w:gridCol w:w="647"/>
      </w:tblGrid>
      <w:tr w:rsidR="00FA048D" w14:paraId="62276FCF" w14:textId="77777777" w:rsidTr="0030103E">
        <w:trPr>
          <w:trHeight w:val="79"/>
        </w:trPr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1BEF9F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L.p</w:t>
            </w:r>
          </w:p>
        </w:tc>
        <w:tc>
          <w:tcPr>
            <w:tcW w:w="6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C47B34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Proponowane ćwiczenia</w:t>
            </w:r>
          </w:p>
        </w:tc>
        <w:tc>
          <w:tcPr>
            <w:tcW w:w="246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B76EEE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punktacja</w:t>
            </w:r>
          </w:p>
        </w:tc>
      </w:tr>
      <w:tr w:rsidR="00FA048D" w14:paraId="04D8677E" w14:textId="77777777" w:rsidTr="0030103E">
        <w:trPr>
          <w:trHeight w:val="74"/>
        </w:trPr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F93FC1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0F83A2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Ściąganie i rozciąganie warg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39EAB8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EE5AE7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222363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B47424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A048D" w14:paraId="0EB4B2BC" w14:textId="77777777" w:rsidTr="0030103E">
        <w:trPr>
          <w:trHeight w:val="79"/>
        </w:trPr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06FB27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DDF1B8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Przesuwanie ściągniętych warg na boki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8EDEB5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02AECE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F8E1A3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F50B05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A048D" w14:paraId="0A433C88" w14:textId="77777777" w:rsidTr="0030103E">
        <w:trPr>
          <w:trHeight w:val="74"/>
        </w:trPr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3989C6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67429A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Cmokanie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72E755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219C77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7C7358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61E963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A048D" w14:paraId="5DCAD938" w14:textId="77777777" w:rsidTr="0030103E">
        <w:trPr>
          <w:trHeight w:val="79"/>
        </w:trPr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75DE69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E2340A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Strzelanie” wargami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F351EE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9AD954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901208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107E51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A048D" w14:paraId="0CC5189B" w14:textId="77777777" w:rsidTr="0030103E">
        <w:trPr>
          <w:trHeight w:val="79"/>
        </w:trPr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FC137B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4433A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Wprawianie warg w wibrację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13F756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049454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BB3E8B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5B4725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A048D" w14:paraId="3DE60E8B" w14:textId="77777777" w:rsidTr="0030103E">
        <w:trPr>
          <w:trHeight w:val="74"/>
        </w:trPr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4DB4B3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19E7F5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Układanie warg w kółeczko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E46CEF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33E744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3BD865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E97979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A048D" w14:paraId="5C6B0C9C" w14:textId="77777777" w:rsidTr="0030103E">
        <w:trPr>
          <w:trHeight w:val="79"/>
        </w:trPr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C8C070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8B6FA3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Rozciąganie warg do szerokiego uśmiechu, widoczne żeby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46B015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DDF6BD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4F73B9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17497D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A048D" w14:paraId="7EAE24A6" w14:textId="77777777" w:rsidTr="0030103E">
        <w:trPr>
          <w:trHeight w:val="74"/>
        </w:trPr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CFB276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FE2105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„czesanie” warg zębami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45B9F3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FB5FCA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96B149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1BFC62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A048D" w14:paraId="2017588C" w14:textId="77777777" w:rsidTr="0030103E">
        <w:trPr>
          <w:trHeight w:val="79"/>
        </w:trPr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C0E777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7CC779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Zakładanie warg jedna na drugą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FD67EA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8858B2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BF7298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9BE119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A048D" w14:paraId="34859205" w14:textId="77777777" w:rsidTr="0030103E">
        <w:trPr>
          <w:trHeight w:val="79"/>
        </w:trPr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ACABE1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4AB959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rybka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B5404F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70DA48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72F636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5C71C6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A048D" w14:paraId="4AD6DF6C" w14:textId="77777777" w:rsidTr="0030103E">
        <w:trPr>
          <w:trHeight w:val="74"/>
        </w:trPr>
        <w:tc>
          <w:tcPr>
            <w:tcW w:w="73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3FA289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Razem sprawność warg</w:t>
            </w:r>
          </w:p>
        </w:tc>
        <w:tc>
          <w:tcPr>
            <w:tcW w:w="246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4B17A5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</w:p>
        </w:tc>
      </w:tr>
      <w:tr w:rsidR="00FA048D" w14:paraId="56976F95" w14:textId="77777777" w:rsidTr="0030103E">
        <w:trPr>
          <w:trHeight w:val="79"/>
        </w:trPr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4611D8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L.p</w:t>
            </w:r>
          </w:p>
        </w:tc>
        <w:tc>
          <w:tcPr>
            <w:tcW w:w="6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275C9F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Proponowane ćwiczenia</w:t>
            </w:r>
          </w:p>
        </w:tc>
        <w:tc>
          <w:tcPr>
            <w:tcW w:w="246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18E861" w14:textId="77777777" w:rsidR="00FA048D" w:rsidRDefault="00FA048D" w:rsidP="0030103E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Punktacja</w:t>
            </w:r>
          </w:p>
        </w:tc>
      </w:tr>
      <w:tr w:rsidR="00FA048D" w14:paraId="2A475DD1" w14:textId="77777777" w:rsidTr="0030103E">
        <w:trPr>
          <w:trHeight w:val="149"/>
        </w:trPr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A096A1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BF4407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Wysuwanie języka na brodę (ocenie podlegają precyzja ruchu, szybkość, celowość; próba pozwala ocenić wędzidełko podjęzykowe)</w:t>
            </w:r>
          </w:p>
        </w:tc>
        <w:tc>
          <w:tcPr>
            <w:tcW w:w="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A19A75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AF5324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1587B7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041FDE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A048D" w14:paraId="41D31EBA" w14:textId="77777777" w:rsidTr="0030103E">
        <w:trPr>
          <w:trHeight w:val="149"/>
        </w:trPr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E6F06C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A21C60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Unoszenie języka do nosa ( ocenie podlegają precyzja ruchu, szybkość, celowość; próba pozwala ocenić wędzidełko podjęzykowe)</w:t>
            </w:r>
          </w:p>
        </w:tc>
        <w:tc>
          <w:tcPr>
            <w:tcW w:w="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27711C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2AF7AB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6C3351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F96CE2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A048D" w14:paraId="522B4EF7" w14:textId="77777777" w:rsidTr="0030103E">
        <w:trPr>
          <w:trHeight w:val="149"/>
        </w:trPr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4E8C87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71F167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Dotykanie koniuszkiem języka do kącików warg (ocenie podlegają ruchomość języka, celowość ruchu, dokładność; próba pozwala ocenić budowę języka)</w:t>
            </w:r>
          </w:p>
        </w:tc>
        <w:tc>
          <w:tcPr>
            <w:tcW w:w="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46FEDF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AC6DA2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F6914E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313E2E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A048D" w14:paraId="0EA73449" w14:textId="77777777" w:rsidTr="0030103E">
        <w:trPr>
          <w:trHeight w:val="149"/>
        </w:trPr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8134EB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D7F763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Wysunięcie i schowanie szerokiego języka, język „łopata” (ocenie podlegają ruchomość języka, celowość; próba pozwala ocenić budowę języka)</w:t>
            </w:r>
          </w:p>
        </w:tc>
        <w:tc>
          <w:tcPr>
            <w:tcW w:w="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3A468A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B0F11A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1E4B88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449F7D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A048D" w14:paraId="5481EF91" w14:textId="77777777" w:rsidTr="0030103E">
        <w:trPr>
          <w:trHeight w:val="98"/>
        </w:trPr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8D9F00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198B9B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Ułożenie języka w łyżeczkę, szeroki język, zgięcie boków języka (ocenie podlegają precyzja ruchu, dokładność)</w:t>
            </w:r>
          </w:p>
        </w:tc>
        <w:tc>
          <w:tcPr>
            <w:tcW w:w="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0D9385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E149D5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DA352A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365C5C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A048D" w14:paraId="40EA606E" w14:textId="77777777" w:rsidTr="0030103E">
        <w:trPr>
          <w:trHeight w:val="149"/>
        </w:trPr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D065B8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6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DB07BB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Uniesienie grzbietu języka, ułożenie języka w koci grzbiet, czubek języka za dolnymi zębami (ocenie podlegają precyzja ruchu, dokładność)</w:t>
            </w:r>
          </w:p>
        </w:tc>
        <w:tc>
          <w:tcPr>
            <w:tcW w:w="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C45A23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C2DC50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8ABC9B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727475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A048D" w14:paraId="7D93B71A" w14:textId="77777777" w:rsidTr="0030103E">
        <w:trPr>
          <w:trHeight w:val="104"/>
        </w:trPr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823114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A1B34A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Cofanie masy języka w głąb jamy ustnej (ocenie podlegają precyzja ruchu, dokładność)</w:t>
            </w:r>
          </w:p>
        </w:tc>
        <w:tc>
          <w:tcPr>
            <w:tcW w:w="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6814CC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F293C7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1BFF94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2892C8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A048D" w14:paraId="5774A71A" w14:textId="77777777" w:rsidTr="0030103E">
        <w:trPr>
          <w:trHeight w:val="149"/>
        </w:trPr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E46658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37083A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Oblizywanie językiem warg (ocenie podlegają precyzja ruchu, celowość, dokładność; próba pozwala ocenić wędzidełko podjęzykowe)</w:t>
            </w:r>
          </w:p>
        </w:tc>
        <w:tc>
          <w:tcPr>
            <w:tcW w:w="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434CC6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E50824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764078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940AF1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A048D" w14:paraId="56379BB7" w14:textId="77777777" w:rsidTr="0030103E">
        <w:trPr>
          <w:trHeight w:val="98"/>
        </w:trPr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3B6B7C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97421F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Kląskanie (ocenie podlegają precyzja ruchu, dokładność, celowość)</w:t>
            </w:r>
          </w:p>
        </w:tc>
        <w:tc>
          <w:tcPr>
            <w:tcW w:w="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D08370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4F5A44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46E932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6D252A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A048D" w14:paraId="1EEBBD90" w14:textId="77777777" w:rsidTr="0030103E">
        <w:trPr>
          <w:trHeight w:val="149"/>
        </w:trPr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5DA50E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91E14D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Przyklejanie szerokiego języka na górnym podniebieniu i poruszanie brodą (ocenie podlegają precyzja ruchu, dokładność)</w:t>
            </w:r>
          </w:p>
        </w:tc>
        <w:tc>
          <w:tcPr>
            <w:tcW w:w="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7D314C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D900C8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FFE023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464C59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A048D" w14:paraId="7D6D80EB" w14:textId="77777777" w:rsidTr="0030103E">
        <w:trPr>
          <w:trHeight w:val="54"/>
        </w:trPr>
        <w:tc>
          <w:tcPr>
            <w:tcW w:w="73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D3FEE0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Razem sprawność języka</w:t>
            </w:r>
          </w:p>
        </w:tc>
        <w:tc>
          <w:tcPr>
            <w:tcW w:w="246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E5AEBD" w14:textId="77777777" w:rsidR="00FA048D" w:rsidRDefault="00FA048D" w:rsidP="0030103E">
            <w:pPr>
              <w:pStyle w:val="Normalny1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CF7A5AA" w14:textId="77777777" w:rsidR="00FA048D" w:rsidRDefault="00FA048D" w:rsidP="00FA048D">
      <w:pPr>
        <w:pStyle w:val="Normalny1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9B52FB" w14:textId="77777777" w:rsidR="00FA048D" w:rsidRDefault="00FA048D" w:rsidP="00FA048D">
      <w:pPr>
        <w:pStyle w:val="Normalny1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SKALA OCENY DO MOTORYKI WARG I JĘZYKA W ZAKRESIE KAŻDEGO RUCHU:</w:t>
      </w:r>
    </w:p>
    <w:p w14:paraId="28CB5A80" w14:textId="77777777" w:rsidR="00FA048D" w:rsidRDefault="00FA048D" w:rsidP="00FA048D">
      <w:pPr>
        <w:pStyle w:val="Normalny1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3pkt- prawidłowa jakoś wykonanego ruchu (sprawność odpowiednia, wystarczająca do tworzenia poprawnych artykulacyjnie dźwięków mowy, ruch wykonany zgodnie z instrukcja i demonstracją badającego)</w:t>
      </w:r>
    </w:p>
    <w:p w14:paraId="1C5BA8F5" w14:textId="77777777" w:rsidR="00FA048D" w:rsidRDefault="00FA048D" w:rsidP="00FA048D">
      <w:pPr>
        <w:pStyle w:val="Normalny1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2pkt- nieznacznie nieprawidłowa (sprawność nieznacznie obniżona, ruch nieznacznie odbiega od zademonstrowanego przez badacza)</w:t>
      </w:r>
    </w:p>
    <w:p w14:paraId="036D8B49" w14:textId="77777777" w:rsidR="00FA048D" w:rsidRDefault="00FA048D" w:rsidP="00FA048D">
      <w:pPr>
        <w:pStyle w:val="Normalny1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1pkt-średnio nieprawidłowa (sprawność średnio obniżona, ruch różni się od zademonstrowanego)</w:t>
      </w:r>
    </w:p>
    <w:p w14:paraId="1C851F8D" w14:textId="77777777" w:rsidR="00FA048D" w:rsidRDefault="00FA048D" w:rsidP="00FA048D">
      <w:pPr>
        <w:pStyle w:val="Normalny1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0pkt-  znacznie nieprawidłowa (sprawność znacznie obniżona, niewykonanie ruchu pomimo prób, niemożność wykonania ruchu ze względu na stan anatomiczny, dojrzałość neurofizjologiczną)</w:t>
      </w:r>
    </w:p>
    <w:p w14:paraId="3A182842" w14:textId="77777777" w:rsidR="00FA048D" w:rsidRDefault="00FA048D" w:rsidP="00FA048D">
      <w:pPr>
        <w:pStyle w:val="Normalny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BCD431E" w14:textId="77777777" w:rsidR="00FA048D" w:rsidRDefault="00FA048D" w:rsidP="00FA048D">
      <w:pPr>
        <w:pStyle w:val="Normalny1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OCENA SPRAWNOŚCI WARG I JĘZYKA</w:t>
      </w:r>
    </w:p>
    <w:p w14:paraId="1C94B941" w14:textId="77777777" w:rsidR="00FA048D" w:rsidRDefault="00FA048D" w:rsidP="00FA048D">
      <w:pPr>
        <w:pStyle w:val="Normalny1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30-25pkt- sprawność języka/warg wysoka</w:t>
      </w:r>
    </w:p>
    <w:p w14:paraId="1093C6E9" w14:textId="77777777" w:rsidR="00FA048D" w:rsidRDefault="00FA048D" w:rsidP="00FA048D">
      <w:pPr>
        <w:pStyle w:val="Normalny1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24-19pkt- wystarczająca</w:t>
      </w:r>
    </w:p>
    <w:p w14:paraId="10429963" w14:textId="77777777" w:rsidR="00FA048D" w:rsidRDefault="00FA048D" w:rsidP="00FA048D">
      <w:pPr>
        <w:pStyle w:val="Normalny1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18-13pkt- obniżona</w:t>
      </w:r>
    </w:p>
    <w:p w14:paraId="66031C0A" w14:textId="77777777" w:rsidR="00FA048D" w:rsidRDefault="00FA048D" w:rsidP="00FA048D">
      <w:pPr>
        <w:pStyle w:val="Normalny1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12-7pkt- znacznie obniżona</w:t>
      </w:r>
    </w:p>
    <w:p w14:paraId="2057AADD" w14:textId="77777777" w:rsidR="00FA048D" w:rsidRDefault="00FA048D" w:rsidP="00FA048D">
      <w:pPr>
        <w:pStyle w:val="Normalny1"/>
        <w:numPr>
          <w:ilvl w:val="0"/>
          <w:numId w:val="2"/>
        </w:numP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6-0pkt- niesprawność języka/warg</w:t>
      </w:r>
    </w:p>
    <w:p w14:paraId="29089F57" w14:textId="77777777" w:rsidR="007542CD" w:rsidRDefault="00000000">
      <w:pPr>
        <w:rPr>
          <w:rFonts w:hint="eastAsia"/>
        </w:rPr>
      </w:pPr>
    </w:p>
    <w:sectPr w:rsidR="00754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??ˇ¦|||||||||||||||||||ˇ¦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B0959"/>
    <w:multiLevelType w:val="multilevel"/>
    <w:tmpl w:val="AF805F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30003C"/>
    <w:multiLevelType w:val="multilevel"/>
    <w:tmpl w:val="6E287098"/>
    <w:styleLink w:val="WWNum5"/>
    <w:lvl w:ilvl="0">
      <w:numFmt w:val="bullet"/>
      <w:lvlText w:val="✓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7CB52C4"/>
    <w:multiLevelType w:val="multilevel"/>
    <w:tmpl w:val="C74E8794"/>
    <w:styleLink w:val="WWNum4"/>
    <w:lvl w:ilvl="0"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65114175">
    <w:abstractNumId w:val="2"/>
  </w:num>
  <w:num w:numId="2" w16cid:durableId="1322924213">
    <w:abstractNumId w:val="1"/>
  </w:num>
  <w:num w:numId="3" w16cid:durableId="1500998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D14"/>
    <w:rsid w:val="00176972"/>
    <w:rsid w:val="001877E3"/>
    <w:rsid w:val="00207121"/>
    <w:rsid w:val="003D200E"/>
    <w:rsid w:val="008F0EE8"/>
    <w:rsid w:val="00983556"/>
    <w:rsid w:val="00B06954"/>
    <w:rsid w:val="00B5142B"/>
    <w:rsid w:val="00C31206"/>
    <w:rsid w:val="00D47D14"/>
    <w:rsid w:val="00DA6939"/>
    <w:rsid w:val="00F21F92"/>
    <w:rsid w:val="00FA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41BA"/>
  <w15:chartTrackingRefBased/>
  <w15:docId w15:val="{1DC58161-E868-4A02-BF70-353C2225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48D"/>
    <w:pPr>
      <w:widowControl w:val="0"/>
      <w:suppressAutoHyphens/>
      <w:autoSpaceDN w:val="0"/>
      <w:spacing w:line="249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FA048D"/>
    <w:pPr>
      <w:suppressAutoHyphens/>
      <w:autoSpaceDN w:val="0"/>
      <w:spacing w:line="249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4">
    <w:name w:val="WWNum4"/>
    <w:basedOn w:val="Bezlisty"/>
    <w:rsid w:val="00FA048D"/>
    <w:pPr>
      <w:numPr>
        <w:numId w:val="1"/>
      </w:numPr>
    </w:pPr>
  </w:style>
  <w:style w:type="numbering" w:customStyle="1" w:styleId="WWNum5">
    <w:name w:val="WWNum5"/>
    <w:basedOn w:val="Bezlisty"/>
    <w:rsid w:val="00FA048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427</Words>
  <Characters>2564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Łuszczuk</dc:creator>
  <cp:keywords/>
  <dc:description/>
  <cp:lastModifiedBy>Łuszczuk Monika</cp:lastModifiedBy>
  <cp:revision>13</cp:revision>
  <dcterms:created xsi:type="dcterms:W3CDTF">2022-03-23T13:42:00Z</dcterms:created>
  <dcterms:modified xsi:type="dcterms:W3CDTF">2022-12-04T18:33:00Z</dcterms:modified>
</cp:coreProperties>
</file>