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C2C4" w14:textId="77777777" w:rsidR="00BA392A" w:rsidRPr="00032AD0" w:rsidRDefault="00BA392A" w:rsidP="00032AD0">
      <w:pPr>
        <w:pStyle w:val="Default"/>
        <w:spacing w:line="360" w:lineRule="auto"/>
      </w:pPr>
      <w:r w:rsidRPr="00032AD0">
        <w:t xml:space="preserve">W tabeli wymieniono 2 rodzaje pokarmów: </w:t>
      </w:r>
    </w:p>
    <w:p w14:paraId="3F51D2D0" w14:textId="7E26193B" w:rsidR="00BA392A" w:rsidRPr="00032AD0" w:rsidRDefault="00032AD0" w:rsidP="00032AD0">
      <w:pPr>
        <w:pStyle w:val="Default"/>
        <w:spacing w:after="184" w:line="360" w:lineRule="auto"/>
      </w:pPr>
      <w:r w:rsidRPr="00032AD0">
        <w:t>A</w:t>
      </w:r>
      <w:r w:rsidR="00BA392A" w:rsidRPr="00032AD0">
        <w:t xml:space="preserve">. Pokarmy, których częste (codzienne lub kilka razy w tygodniu) przyjmowanie pozytywnie wpływa na czynność żucia dzieci, a przez to sprawność ich narządów artykulacyjnych: </w:t>
      </w:r>
    </w:p>
    <w:p w14:paraId="411147D6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Chleb żytni, razowy, </w:t>
      </w:r>
    </w:p>
    <w:p w14:paraId="4EFDA127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Owoce lub warzywa surowe w całości lub kawałkach (ze skórką), </w:t>
      </w:r>
    </w:p>
    <w:p w14:paraId="731C28C9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Owoce (wykluczając banany) lub warzywa surowe w kawałkach bez skórki, </w:t>
      </w:r>
    </w:p>
    <w:p w14:paraId="1A559C23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Kotlet (schabowy, z piersi kurczaka, sojowy), mięso w kawałku, szynka, baleron, kiełbasa, </w:t>
      </w:r>
    </w:p>
    <w:p w14:paraId="61539A98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Orzechy, rodzynki, morele suszone, ziarna słonecznika lub inne podobne. </w:t>
      </w:r>
    </w:p>
    <w:p w14:paraId="5F5E95AE" w14:textId="005A9DA0" w:rsidR="00BA392A" w:rsidRPr="00032AD0" w:rsidRDefault="00032AD0" w:rsidP="00032AD0">
      <w:pPr>
        <w:pStyle w:val="Default"/>
        <w:spacing w:after="184" w:line="360" w:lineRule="auto"/>
      </w:pPr>
      <w:r w:rsidRPr="00032AD0">
        <w:t>B</w:t>
      </w:r>
      <w:r w:rsidR="00BA392A" w:rsidRPr="00032AD0">
        <w:t xml:space="preserve">. Pokarmy, których przyjmowanie nie sprzyja rozwojowi czynności żucia i kształtowaniu się sprawności artykulacyjnej u dzieci. </w:t>
      </w:r>
    </w:p>
    <w:p w14:paraId="4AA11398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Chleb bez skórki, bułka, </w:t>
      </w:r>
    </w:p>
    <w:p w14:paraId="207990D4" w14:textId="77777777" w:rsidR="00BA392A" w:rsidRPr="00032AD0" w:rsidRDefault="00BA392A" w:rsidP="00032AD0">
      <w:pPr>
        <w:pStyle w:val="Default"/>
        <w:spacing w:after="184" w:line="360" w:lineRule="auto"/>
      </w:pPr>
      <w:r w:rsidRPr="00032AD0">
        <w:t xml:space="preserve"> Chrupki z mlekiem lub jogurtem, </w:t>
      </w:r>
    </w:p>
    <w:p w14:paraId="72B5C9FD" w14:textId="77777777" w:rsidR="00BA392A" w:rsidRPr="00032AD0" w:rsidRDefault="00BA392A" w:rsidP="00032AD0">
      <w:pPr>
        <w:pStyle w:val="Default"/>
        <w:spacing w:line="360" w:lineRule="auto"/>
      </w:pPr>
      <w:r w:rsidRPr="00032AD0">
        <w:t xml:space="preserve"> Serek homogenizowany, jogurt lub inne o podobnej konsystencji. </w:t>
      </w:r>
    </w:p>
    <w:p w14:paraId="4312D8DC" w14:textId="77777777" w:rsidR="00BA392A" w:rsidRPr="00032AD0" w:rsidRDefault="00BA392A" w:rsidP="00032AD0">
      <w:pPr>
        <w:pStyle w:val="Default"/>
        <w:spacing w:line="360" w:lineRule="auto"/>
      </w:pPr>
    </w:p>
    <w:p w14:paraId="1D5B254E" w14:textId="6A4556B9" w:rsidR="007542CD" w:rsidRPr="00032AD0" w:rsidRDefault="00BA392A" w:rsidP="00032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AD0">
        <w:rPr>
          <w:rFonts w:ascii="Times New Roman" w:hAnsi="Times New Roman" w:cs="Times New Roman"/>
          <w:sz w:val="24"/>
          <w:szCs w:val="24"/>
        </w:rPr>
        <w:t>Wypełniając tabelę, rodzic określał częstotliwość przyjmowania danego pokarmu, tj. codziennie, kilka razy w tygodniu, 1-2 razy w tygodniu, kilka razy w miesiącu oraz prawie nigdy.</w:t>
      </w:r>
    </w:p>
    <w:p w14:paraId="011CF432" w14:textId="4ED0C561" w:rsidR="00BA392A" w:rsidRPr="00032AD0" w:rsidRDefault="00BA392A" w:rsidP="00032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0610D5" w14:textId="4DC0C00D" w:rsidR="00BA392A" w:rsidRPr="00032AD0" w:rsidRDefault="00BA392A" w:rsidP="00032AD0">
      <w:pPr>
        <w:pStyle w:val="Default"/>
        <w:spacing w:line="360" w:lineRule="auto"/>
      </w:pPr>
      <w:r w:rsidRPr="00032AD0">
        <w:t>Bazując na tych danych podzielono grupę bada</w:t>
      </w:r>
      <w:r w:rsidR="00032AD0">
        <w:t>n</w:t>
      </w:r>
      <w:r w:rsidRPr="00032AD0">
        <w:t xml:space="preserve">ą na </w:t>
      </w:r>
      <w:r w:rsidR="00032AD0">
        <w:t>pod</w:t>
      </w:r>
      <w:r w:rsidRPr="00032AD0">
        <w:t xml:space="preserve">grupy: </w:t>
      </w:r>
    </w:p>
    <w:p w14:paraId="06C0B2AB" w14:textId="6F7D6F84" w:rsidR="00BA392A" w:rsidRPr="00032AD0" w:rsidRDefault="00BA392A" w:rsidP="00032AD0">
      <w:pPr>
        <w:pStyle w:val="Default"/>
        <w:spacing w:after="164" w:line="360" w:lineRule="auto"/>
      </w:pPr>
      <w:r w:rsidRPr="00032AD0">
        <w:t xml:space="preserve">1. Grupa dzieci </w:t>
      </w:r>
      <w:r w:rsidRPr="00032AD0">
        <w:t>spożywająca pokarmy sprzyjające</w:t>
      </w:r>
      <w:r w:rsidRPr="00032AD0">
        <w:t xml:space="preserve"> </w:t>
      </w:r>
      <w:r w:rsidRPr="00032AD0">
        <w:t>rozwojowi</w:t>
      </w:r>
      <w:r w:rsidRPr="00032AD0">
        <w:t xml:space="preserve"> czynności żucia. Do niej zaliczono dzieci, które co najmniej 3 z 5 pokarmów z grupy </w:t>
      </w:r>
      <w:r w:rsidR="00032AD0" w:rsidRPr="00032AD0">
        <w:t>A</w:t>
      </w:r>
      <w:r w:rsidRPr="00032AD0">
        <w:t xml:space="preserve"> spożywają codziennie lub kilka razy w tygodniu, zaś </w:t>
      </w:r>
      <w:r w:rsidRPr="00032AD0">
        <w:t>najwyżej</w:t>
      </w:r>
      <w:r w:rsidRPr="00032AD0">
        <w:t xml:space="preserve"> 2 z 3 pokarm</w:t>
      </w:r>
      <w:r w:rsidRPr="00032AD0">
        <w:t>y</w:t>
      </w:r>
      <w:r w:rsidRPr="00032AD0">
        <w:t xml:space="preserve"> z grupy </w:t>
      </w:r>
      <w:r w:rsidR="00032AD0" w:rsidRPr="00032AD0">
        <w:t>B</w:t>
      </w:r>
      <w:r w:rsidRPr="00032AD0">
        <w:t xml:space="preserve"> jedzą rzadko</w:t>
      </w:r>
      <w:r w:rsidRPr="00032AD0">
        <w:t>:</w:t>
      </w:r>
      <w:r w:rsidRPr="00032AD0">
        <w:t xml:space="preserve"> prawie nigdy</w:t>
      </w:r>
      <w:r w:rsidRPr="00032AD0">
        <w:t xml:space="preserve">, </w:t>
      </w:r>
      <w:r w:rsidRPr="00032AD0">
        <w:t>kilka razy w miesiącu lub</w:t>
      </w:r>
      <w:r w:rsidRPr="00032AD0">
        <w:t xml:space="preserve"> nie więcej niż </w:t>
      </w:r>
      <w:r w:rsidRPr="00032AD0">
        <w:t xml:space="preserve">. </w:t>
      </w:r>
    </w:p>
    <w:p w14:paraId="08149CE0" w14:textId="716587DC" w:rsidR="00BA392A" w:rsidRPr="00032AD0" w:rsidRDefault="00BA392A" w:rsidP="00032AD0">
      <w:pPr>
        <w:pStyle w:val="Default"/>
        <w:spacing w:after="164" w:line="360" w:lineRule="auto"/>
      </w:pPr>
      <w:r w:rsidRPr="00032AD0">
        <w:t xml:space="preserve">2. Grupa dzieci spożywająca pokarmy sprzyjające </w:t>
      </w:r>
      <w:r w:rsidRPr="00032AD0">
        <w:t xml:space="preserve">umiarkowanemu </w:t>
      </w:r>
      <w:r w:rsidRPr="00032AD0">
        <w:t xml:space="preserve">rozwojowi czynności żucia. Do niej zaliczono dzieci, które zjadają </w:t>
      </w:r>
      <w:r w:rsidR="00032AD0" w:rsidRPr="00032AD0">
        <w:t>minimum</w:t>
      </w:r>
      <w:r w:rsidRPr="00032AD0">
        <w:t xml:space="preserve"> 3 z 5 pokarmów z grupy </w:t>
      </w:r>
      <w:r w:rsidR="00032AD0" w:rsidRPr="00032AD0">
        <w:t>A</w:t>
      </w:r>
      <w:r w:rsidRPr="00032AD0">
        <w:t xml:space="preserve"> codziennie lub kilka razy w tygodniu</w:t>
      </w:r>
      <w:r w:rsidRPr="00032AD0">
        <w:t xml:space="preserve"> oraz co najmniej 2 z 3 </w:t>
      </w:r>
      <w:r w:rsidR="00032AD0" w:rsidRPr="00032AD0">
        <w:t xml:space="preserve">rodzajów </w:t>
      </w:r>
      <w:r w:rsidRPr="00032AD0">
        <w:t>pokarm</w:t>
      </w:r>
      <w:r w:rsidR="00032AD0" w:rsidRPr="00032AD0">
        <w:t>u</w:t>
      </w:r>
      <w:r w:rsidRPr="00032AD0">
        <w:t xml:space="preserve"> z grupy </w:t>
      </w:r>
      <w:r w:rsidR="00032AD0" w:rsidRPr="00032AD0">
        <w:t>B</w:t>
      </w:r>
      <w:r w:rsidRPr="00032AD0">
        <w:t xml:space="preserve"> jedzą </w:t>
      </w:r>
      <w:r w:rsidRPr="00032AD0">
        <w:t>częściej niż w grupie 1</w:t>
      </w:r>
      <w:r w:rsidRPr="00032AD0">
        <w:t xml:space="preserve">. </w:t>
      </w:r>
      <w:r w:rsidR="00032AD0" w:rsidRPr="00032AD0">
        <w:t>Do tej grupy za</w:t>
      </w:r>
      <w:r w:rsidRPr="00032AD0">
        <w:t xml:space="preserve">liczamy </w:t>
      </w:r>
      <w:r w:rsidR="00032AD0" w:rsidRPr="00032AD0">
        <w:t xml:space="preserve">także </w:t>
      </w:r>
      <w:r w:rsidRPr="00032AD0">
        <w:t xml:space="preserve">dzieci, które pokarmy z grupy </w:t>
      </w:r>
      <w:r w:rsidR="00032AD0" w:rsidRPr="00032AD0">
        <w:t>A</w:t>
      </w:r>
      <w:r w:rsidRPr="00032AD0">
        <w:t xml:space="preserve"> jedzą rzadziej niż </w:t>
      </w:r>
      <w:r w:rsidR="00032AD0" w:rsidRPr="00032AD0">
        <w:t xml:space="preserve">w </w:t>
      </w:r>
      <w:r w:rsidRPr="00032AD0">
        <w:t>grup</w:t>
      </w:r>
      <w:r w:rsidR="00032AD0" w:rsidRPr="00032AD0">
        <w:t>ie 1</w:t>
      </w:r>
      <w:r w:rsidRPr="00032AD0">
        <w:t xml:space="preserve">, ale częściej od dzieci z grupy kolejnej. </w:t>
      </w:r>
    </w:p>
    <w:p w14:paraId="4F82496E" w14:textId="4F8E0BD5" w:rsidR="00BA392A" w:rsidRPr="00032AD0" w:rsidRDefault="00032AD0" w:rsidP="00032AD0">
      <w:pPr>
        <w:pStyle w:val="Default"/>
        <w:spacing w:after="164" w:line="360" w:lineRule="auto"/>
      </w:pPr>
      <w:r w:rsidRPr="00032AD0">
        <w:t>3</w:t>
      </w:r>
      <w:r w:rsidR="00BA392A" w:rsidRPr="00032AD0">
        <w:t xml:space="preserve">. Grupa dzieci </w:t>
      </w:r>
      <w:r w:rsidRPr="00032AD0">
        <w:t xml:space="preserve">spożywająca pokarmy </w:t>
      </w:r>
      <w:r w:rsidRPr="00032AD0">
        <w:t>nie</w:t>
      </w:r>
      <w:r w:rsidRPr="00032AD0">
        <w:t>sprzyjające rozwojowi czynności żucia</w:t>
      </w:r>
      <w:r w:rsidRPr="00032AD0">
        <w:t xml:space="preserve">. </w:t>
      </w:r>
      <w:r w:rsidR="00BA392A" w:rsidRPr="00032AD0">
        <w:t xml:space="preserve">Pokarmy z grupy </w:t>
      </w:r>
      <w:r w:rsidRPr="00032AD0">
        <w:t>A</w:t>
      </w:r>
      <w:r w:rsidR="00BA392A" w:rsidRPr="00032AD0">
        <w:t xml:space="preserve"> (co najmniej 3 z 5) zjadają rzadko – kilka razy w miesiącu lub prawie nigdy</w:t>
      </w:r>
      <w:r w:rsidRPr="00032AD0">
        <w:t xml:space="preserve"> lub/i</w:t>
      </w:r>
      <w:r w:rsidR="00BA392A" w:rsidRPr="00032AD0">
        <w:t xml:space="preserve"> co najmniej 2 z 3 pokarmów z grupy drugiej spożywają często – codziennie lub kilka razy w tygodniu. </w:t>
      </w:r>
    </w:p>
    <w:sectPr w:rsidR="00BA392A" w:rsidRPr="00032AD0" w:rsidSect="00032AD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5E"/>
    <w:rsid w:val="00032AD0"/>
    <w:rsid w:val="00176972"/>
    <w:rsid w:val="008F0EE8"/>
    <w:rsid w:val="00983556"/>
    <w:rsid w:val="00B2055E"/>
    <w:rsid w:val="00B5142B"/>
    <w:rsid w:val="00B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99DD"/>
  <w15:chartTrackingRefBased/>
  <w15:docId w15:val="{C93B1C9B-3ACC-4961-A227-068E52B4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3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Łuszczuk Monika</dc:creator>
  <cp:keywords/>
  <dc:description/>
  <cp:lastModifiedBy>Łuszczuk Monika</cp:lastModifiedBy>
  <cp:revision>2</cp:revision>
  <dcterms:created xsi:type="dcterms:W3CDTF">2023-01-12T11:07:00Z</dcterms:created>
  <dcterms:modified xsi:type="dcterms:W3CDTF">2023-01-12T11:24:00Z</dcterms:modified>
</cp:coreProperties>
</file>