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05" w:rsidRPr="00D016AA" w:rsidRDefault="008A13BA">
      <w:pPr>
        <w:rPr>
          <w:b/>
        </w:rPr>
      </w:pPr>
      <w:bookmarkStart w:id="0" w:name="_GoBack"/>
      <w:bookmarkEnd w:id="0"/>
      <w:r w:rsidRPr="00D016AA">
        <w:rPr>
          <w:b/>
        </w:rPr>
        <w:t>Zmiany w planie Psychologia 2025/2026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15"/>
        <w:gridCol w:w="2693"/>
        <w:gridCol w:w="1559"/>
      </w:tblGrid>
      <w:tr w:rsidR="008A13BA" w:rsidTr="00D016AA">
        <w:tc>
          <w:tcPr>
            <w:tcW w:w="4815" w:type="dxa"/>
          </w:tcPr>
          <w:p w:rsidR="008A13BA" w:rsidRPr="00D016AA" w:rsidRDefault="00D016AA" w:rsidP="00D016AA">
            <w:pPr>
              <w:rPr>
                <w:b/>
              </w:rPr>
            </w:pPr>
            <w:r w:rsidRPr="00D016AA">
              <w:rPr>
                <w:b/>
              </w:rPr>
              <w:t>P</w:t>
            </w:r>
            <w:r w:rsidR="008A13BA" w:rsidRPr="00D016AA">
              <w:rPr>
                <w:b/>
              </w:rPr>
              <w:t>rzedmiot</w:t>
            </w:r>
          </w:p>
        </w:tc>
        <w:tc>
          <w:tcPr>
            <w:tcW w:w="2693" w:type="dxa"/>
          </w:tcPr>
          <w:p w:rsidR="008A13BA" w:rsidRPr="00D016AA" w:rsidRDefault="008A13BA" w:rsidP="00D016AA">
            <w:pPr>
              <w:rPr>
                <w:b/>
              </w:rPr>
            </w:pPr>
            <w:r w:rsidRPr="00D016AA">
              <w:rPr>
                <w:b/>
              </w:rPr>
              <w:t>Godz</w:t>
            </w:r>
            <w:r w:rsidR="00D016AA" w:rsidRPr="00D016AA">
              <w:rPr>
                <w:b/>
              </w:rPr>
              <w:t>iny</w:t>
            </w:r>
          </w:p>
        </w:tc>
        <w:tc>
          <w:tcPr>
            <w:tcW w:w="1559" w:type="dxa"/>
          </w:tcPr>
          <w:p w:rsidR="008A13BA" w:rsidRPr="00D016AA" w:rsidRDefault="008A13BA">
            <w:pPr>
              <w:rPr>
                <w:b/>
              </w:rPr>
            </w:pPr>
            <w:r w:rsidRPr="00D016AA">
              <w:rPr>
                <w:b/>
              </w:rPr>
              <w:t>ECTS</w:t>
            </w:r>
          </w:p>
        </w:tc>
      </w:tr>
      <w:tr w:rsidR="008A13BA" w:rsidTr="00D016AA">
        <w:tc>
          <w:tcPr>
            <w:tcW w:w="4815" w:type="dxa"/>
          </w:tcPr>
          <w:p w:rsidR="008A13BA" w:rsidRPr="008A13BA" w:rsidRDefault="008A13BA">
            <w:pPr>
              <w:rPr>
                <w:b/>
              </w:rPr>
            </w:pPr>
            <w:r w:rsidRPr="008A13BA">
              <w:rPr>
                <w:b/>
              </w:rPr>
              <w:t>Semestr 1</w:t>
            </w:r>
          </w:p>
        </w:tc>
        <w:tc>
          <w:tcPr>
            <w:tcW w:w="2693" w:type="dxa"/>
          </w:tcPr>
          <w:p w:rsidR="008A13BA" w:rsidRDefault="008A13BA"/>
        </w:tc>
        <w:tc>
          <w:tcPr>
            <w:tcW w:w="1559" w:type="dxa"/>
          </w:tcPr>
          <w:p w:rsidR="008A13BA" w:rsidRDefault="008A13BA"/>
        </w:tc>
      </w:tr>
      <w:tr w:rsidR="008A13BA" w:rsidTr="00D016AA">
        <w:tc>
          <w:tcPr>
            <w:tcW w:w="4815" w:type="dxa"/>
          </w:tcPr>
          <w:p w:rsidR="008A13BA" w:rsidRDefault="008A13BA">
            <w:r>
              <w:t>Filozofia z elementami logiki</w:t>
            </w:r>
          </w:p>
        </w:tc>
        <w:tc>
          <w:tcPr>
            <w:tcW w:w="2693" w:type="dxa"/>
          </w:tcPr>
          <w:p w:rsidR="008A13BA" w:rsidRDefault="008A13BA"/>
        </w:tc>
        <w:tc>
          <w:tcPr>
            <w:tcW w:w="1559" w:type="dxa"/>
          </w:tcPr>
          <w:p w:rsidR="008A13BA" w:rsidRDefault="008A13BA">
            <w:r>
              <w:t>z 4,5 na 5</w:t>
            </w:r>
          </w:p>
        </w:tc>
      </w:tr>
      <w:tr w:rsidR="008A13BA" w:rsidTr="00D016AA">
        <w:tc>
          <w:tcPr>
            <w:tcW w:w="4815" w:type="dxa"/>
          </w:tcPr>
          <w:p w:rsidR="008A13BA" w:rsidRDefault="008A13BA">
            <w:r>
              <w:t>Technologie informacyjno-komunikacyjne</w:t>
            </w:r>
            <w:r w:rsidR="00DC3A30">
              <w:t xml:space="preserve"> -</w:t>
            </w:r>
          </w:p>
          <w:p w:rsidR="00DC3A30" w:rsidRDefault="00DC3A30">
            <w:r w:rsidRPr="00DC3A30">
              <w:rPr>
                <w:i/>
              </w:rPr>
              <w:t>Powrót do wersji przed projektem</w:t>
            </w:r>
          </w:p>
        </w:tc>
        <w:tc>
          <w:tcPr>
            <w:tcW w:w="2693" w:type="dxa"/>
          </w:tcPr>
          <w:p w:rsidR="008A13BA" w:rsidRDefault="008A13BA">
            <w:r>
              <w:t>KW z 15 na 30</w:t>
            </w:r>
          </w:p>
        </w:tc>
        <w:tc>
          <w:tcPr>
            <w:tcW w:w="1559" w:type="dxa"/>
          </w:tcPr>
          <w:p w:rsidR="008A13BA" w:rsidRDefault="008A13BA">
            <w:r>
              <w:t>z 2 na 3</w:t>
            </w:r>
          </w:p>
        </w:tc>
      </w:tr>
      <w:tr w:rsidR="008A13BA" w:rsidTr="00D016AA">
        <w:tc>
          <w:tcPr>
            <w:tcW w:w="4815" w:type="dxa"/>
          </w:tcPr>
          <w:p w:rsidR="008A13BA" w:rsidRDefault="008A13BA" w:rsidP="008A13BA">
            <w:r>
              <w:t>Ochrona własności intelektualnej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>
            <w:r>
              <w:t>z 1 na 1,5</w:t>
            </w:r>
          </w:p>
        </w:tc>
      </w:tr>
      <w:tr w:rsidR="008A13BA" w:rsidTr="00D016AA">
        <w:tc>
          <w:tcPr>
            <w:tcW w:w="4815" w:type="dxa"/>
          </w:tcPr>
          <w:p w:rsidR="008A13BA" w:rsidRDefault="008A13BA" w:rsidP="008A13BA">
            <w:r>
              <w:t xml:space="preserve">Uniwersalne projektowanie – od założeń do praktyki 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>
            <w:r>
              <w:t>z 1 na 2</w:t>
            </w:r>
          </w:p>
        </w:tc>
      </w:tr>
      <w:tr w:rsidR="008A13BA" w:rsidTr="00D016AA">
        <w:tc>
          <w:tcPr>
            <w:tcW w:w="4815" w:type="dxa"/>
          </w:tcPr>
          <w:p w:rsidR="008A13BA" w:rsidRDefault="008A13BA" w:rsidP="008A13BA">
            <w:r>
              <w:t>Wprowadzenie do antropologii kulturowej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>
            <w:r>
              <w:t>z 2 na 3</w:t>
            </w:r>
          </w:p>
        </w:tc>
      </w:tr>
      <w:tr w:rsidR="008A13BA" w:rsidTr="00D016AA">
        <w:tc>
          <w:tcPr>
            <w:tcW w:w="4815" w:type="dxa"/>
          </w:tcPr>
          <w:p w:rsidR="008A13BA" w:rsidRDefault="008A13BA" w:rsidP="008A13BA">
            <w:r>
              <w:t>Etyka zawodu psychologa</w:t>
            </w:r>
          </w:p>
          <w:p w:rsidR="008A13BA" w:rsidRDefault="008A13BA" w:rsidP="008A13BA">
            <w:r>
              <w:t>Przeniesienie na semestr 8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/>
        </w:tc>
      </w:tr>
      <w:tr w:rsidR="008A13BA" w:rsidTr="00D016AA">
        <w:tc>
          <w:tcPr>
            <w:tcW w:w="4815" w:type="dxa"/>
          </w:tcPr>
          <w:p w:rsidR="008A13BA" w:rsidRPr="008A13BA" w:rsidRDefault="008A13BA" w:rsidP="008A13BA">
            <w:pPr>
              <w:rPr>
                <w:b/>
              </w:rPr>
            </w:pPr>
            <w:r w:rsidRPr="008A13BA">
              <w:rPr>
                <w:b/>
              </w:rPr>
              <w:t>Semestr 2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/>
        </w:tc>
      </w:tr>
      <w:tr w:rsidR="008A13BA" w:rsidTr="00D016AA">
        <w:tc>
          <w:tcPr>
            <w:tcW w:w="4815" w:type="dxa"/>
          </w:tcPr>
          <w:p w:rsidR="008A13BA" w:rsidRDefault="008A13BA" w:rsidP="008A13BA">
            <w:r>
              <w:t>Psychologia emocji i motywacji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>
            <w:r>
              <w:t>z 6 na 7</w:t>
            </w:r>
          </w:p>
        </w:tc>
      </w:tr>
      <w:tr w:rsidR="008A13BA" w:rsidTr="00D016AA">
        <w:tc>
          <w:tcPr>
            <w:tcW w:w="4815" w:type="dxa"/>
          </w:tcPr>
          <w:p w:rsidR="00D016AA" w:rsidRDefault="008A13BA" w:rsidP="00D016AA">
            <w:r>
              <w:t xml:space="preserve">Uniwersalne projektowanie – od założeń do praktyki </w:t>
            </w:r>
            <w:r w:rsidR="00D016AA">
              <w:t xml:space="preserve">  </w:t>
            </w:r>
          </w:p>
          <w:p w:rsidR="008A13BA" w:rsidRDefault="008A13BA" w:rsidP="00D016AA">
            <w:r>
              <w:t>Usunięcie przedmiotu</w:t>
            </w:r>
          </w:p>
        </w:tc>
        <w:tc>
          <w:tcPr>
            <w:tcW w:w="2693" w:type="dxa"/>
          </w:tcPr>
          <w:p w:rsidR="008A13BA" w:rsidRDefault="008A13BA" w:rsidP="008A13BA"/>
        </w:tc>
        <w:tc>
          <w:tcPr>
            <w:tcW w:w="1559" w:type="dxa"/>
          </w:tcPr>
          <w:p w:rsidR="008A13BA" w:rsidRDefault="008A13BA" w:rsidP="008A13BA"/>
        </w:tc>
      </w:tr>
      <w:tr w:rsidR="000A4513" w:rsidTr="000A4513">
        <w:trPr>
          <w:trHeight w:val="97"/>
        </w:trPr>
        <w:tc>
          <w:tcPr>
            <w:tcW w:w="4815" w:type="dxa"/>
          </w:tcPr>
          <w:p w:rsidR="000A4513" w:rsidRPr="008A13BA" w:rsidRDefault="000A4513" w:rsidP="000A4513">
            <w:pPr>
              <w:rPr>
                <w:b/>
              </w:rPr>
            </w:pPr>
            <w:r w:rsidRPr="008A13BA">
              <w:rPr>
                <w:b/>
              </w:rPr>
              <w:t xml:space="preserve">Semestr </w:t>
            </w: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Diagnoza psychologiczna</w:t>
            </w:r>
          </w:p>
          <w:p w:rsidR="000A4513" w:rsidRPr="000A4513" w:rsidRDefault="000A4513" w:rsidP="000A4513">
            <w:r w:rsidRPr="000A4513">
              <w:t xml:space="preserve">Przeniesienie z </w:t>
            </w:r>
            <w:proofErr w:type="spellStart"/>
            <w:r w:rsidRPr="000A4513">
              <w:t>sem</w:t>
            </w:r>
            <w:proofErr w:type="spellEnd"/>
            <w:r w:rsidRPr="000A4513">
              <w:t>. 8</w:t>
            </w:r>
          </w:p>
        </w:tc>
        <w:tc>
          <w:tcPr>
            <w:tcW w:w="2693" w:type="dxa"/>
          </w:tcPr>
          <w:p w:rsidR="000A4513" w:rsidRDefault="000A4513" w:rsidP="000A4513">
            <w:r>
              <w:t>z WY 30 na WY45</w:t>
            </w:r>
          </w:p>
        </w:tc>
        <w:tc>
          <w:tcPr>
            <w:tcW w:w="1559" w:type="dxa"/>
          </w:tcPr>
          <w:p w:rsidR="000A4513" w:rsidRDefault="000A4513" w:rsidP="000A4513">
            <w:r>
              <w:t>z 2 na 3</w:t>
            </w:r>
          </w:p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 xml:space="preserve">Psychologia różnic indywidualnych 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>
            <w:r>
              <w:t>z 7 na 6</w:t>
            </w:r>
          </w:p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Psychometria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>
            <w:r>
              <w:t>z 4 na 3</w:t>
            </w:r>
          </w:p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Psychologia rozwoju człowieka w cyklu życia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>
            <w:r>
              <w:t>z 7 na 6</w:t>
            </w:r>
          </w:p>
        </w:tc>
      </w:tr>
      <w:tr w:rsidR="000A4513" w:rsidTr="00D016AA">
        <w:tc>
          <w:tcPr>
            <w:tcW w:w="4815" w:type="dxa"/>
          </w:tcPr>
          <w:p w:rsidR="000A4513" w:rsidRPr="008A13BA" w:rsidRDefault="000A4513" w:rsidP="000A4513">
            <w:pPr>
              <w:rPr>
                <w:b/>
              </w:rPr>
            </w:pPr>
            <w:r w:rsidRPr="008A13BA">
              <w:rPr>
                <w:b/>
              </w:rPr>
              <w:t>Semestr 6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Psychologia wychowawcza</w:t>
            </w:r>
          </w:p>
          <w:p w:rsidR="000A4513" w:rsidRPr="00DC3A30" w:rsidRDefault="000A4513" w:rsidP="000A4513">
            <w:pPr>
              <w:rPr>
                <w:i/>
              </w:rPr>
            </w:pPr>
            <w:r w:rsidRPr="00DC3A30">
              <w:rPr>
                <w:i/>
              </w:rPr>
              <w:t>Powrót do wersji przed projektem</w:t>
            </w:r>
          </w:p>
        </w:tc>
        <w:tc>
          <w:tcPr>
            <w:tcW w:w="2693" w:type="dxa"/>
          </w:tcPr>
          <w:p w:rsidR="000A4513" w:rsidRDefault="000A4513" w:rsidP="000A4513">
            <w:r>
              <w:t>z WY 30 na WY15, CA 15</w:t>
            </w:r>
          </w:p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Pr="008A13BA" w:rsidRDefault="000A4513" w:rsidP="000A4513">
            <w:pPr>
              <w:rPr>
                <w:b/>
              </w:rPr>
            </w:pPr>
            <w:r>
              <w:rPr>
                <w:b/>
              </w:rPr>
              <w:t>Semestr 7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 xml:space="preserve">Psychoterapia </w:t>
            </w:r>
          </w:p>
          <w:p w:rsidR="000A4513" w:rsidRDefault="000A4513" w:rsidP="000A4513">
            <w:r>
              <w:t xml:space="preserve">Przeniesienie na </w:t>
            </w:r>
            <w:proofErr w:type="spellStart"/>
            <w:r>
              <w:t>sem</w:t>
            </w:r>
            <w:proofErr w:type="spellEnd"/>
            <w:r>
              <w:t>. 8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Pomoc psychologiczna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>
            <w:r>
              <w:t>z 2 na 3</w:t>
            </w:r>
          </w:p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Seminarium magisterskie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>
            <w:r>
              <w:t>z 3 na 4</w:t>
            </w:r>
          </w:p>
        </w:tc>
      </w:tr>
      <w:tr w:rsidR="000A4513" w:rsidTr="00D016AA">
        <w:tc>
          <w:tcPr>
            <w:tcW w:w="4815" w:type="dxa"/>
          </w:tcPr>
          <w:p w:rsidR="000A4513" w:rsidRPr="008A13BA" w:rsidRDefault="000A4513" w:rsidP="000A4513">
            <w:pPr>
              <w:rPr>
                <w:b/>
              </w:rPr>
            </w:pPr>
            <w:r>
              <w:rPr>
                <w:b/>
              </w:rPr>
              <w:t>Semestr 8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Psychoterapia</w:t>
            </w:r>
          </w:p>
          <w:p w:rsidR="000A4513" w:rsidRDefault="000A4513" w:rsidP="000A4513">
            <w:r>
              <w:t xml:space="preserve">Przeniesiona z </w:t>
            </w:r>
            <w:proofErr w:type="spellStart"/>
            <w:r>
              <w:t>sem</w:t>
            </w:r>
            <w:proofErr w:type="spellEnd"/>
            <w:r>
              <w:t>. 7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>
            <w:r>
              <w:t>z 2 na 3</w:t>
            </w:r>
          </w:p>
        </w:tc>
      </w:tr>
      <w:tr w:rsidR="000A4513" w:rsidTr="00D016AA">
        <w:tc>
          <w:tcPr>
            <w:tcW w:w="4815" w:type="dxa"/>
          </w:tcPr>
          <w:p w:rsidR="000A4513" w:rsidRDefault="000A4513" w:rsidP="000A4513">
            <w:r>
              <w:t>Projektowanie  uniwersalne w diagnozie psychologicznej – usunięcie przedmiotu projektowego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c>
          <w:tcPr>
            <w:tcW w:w="4815" w:type="dxa"/>
          </w:tcPr>
          <w:p w:rsidR="000A4513" w:rsidRDefault="000A4513" w:rsidP="000A4513">
            <w:r w:rsidRPr="00DC3A30">
              <w:t>Uni</w:t>
            </w:r>
            <w:r>
              <w:t>v</w:t>
            </w:r>
            <w:r w:rsidRPr="00DC3A30">
              <w:t xml:space="preserve">ersal Design for Learning (UDL) perspektywa </w:t>
            </w:r>
            <w:proofErr w:type="spellStart"/>
            <w:r w:rsidRPr="00DC3A30">
              <w:t>multidyscyplinarna</w:t>
            </w:r>
            <w:proofErr w:type="spellEnd"/>
            <w:r>
              <w:t xml:space="preserve"> – usunięcie przedmiotu projektowego</w:t>
            </w:r>
          </w:p>
        </w:tc>
        <w:tc>
          <w:tcPr>
            <w:tcW w:w="2693" w:type="dxa"/>
          </w:tcPr>
          <w:p w:rsidR="000A4513" w:rsidRDefault="000A4513" w:rsidP="000A4513"/>
        </w:tc>
        <w:tc>
          <w:tcPr>
            <w:tcW w:w="1559" w:type="dxa"/>
          </w:tcPr>
          <w:p w:rsidR="000A4513" w:rsidRDefault="000A4513" w:rsidP="000A4513"/>
        </w:tc>
      </w:tr>
      <w:tr w:rsidR="000A4513" w:rsidTr="00D016AA">
        <w:trPr>
          <w:trHeight w:val="350"/>
        </w:trPr>
        <w:tc>
          <w:tcPr>
            <w:tcW w:w="4815" w:type="dxa"/>
          </w:tcPr>
          <w:p w:rsidR="000A4513" w:rsidRDefault="000A4513" w:rsidP="000A4513">
            <w:r>
              <w:t xml:space="preserve">Etyka zawodu psychologa – przeniesienie z </w:t>
            </w:r>
            <w:proofErr w:type="spellStart"/>
            <w:r>
              <w:t>sem</w:t>
            </w:r>
            <w:proofErr w:type="spellEnd"/>
            <w:r>
              <w:t>. 1</w:t>
            </w:r>
          </w:p>
          <w:p w:rsidR="000A4513" w:rsidRDefault="000A4513" w:rsidP="000A4513">
            <w:r>
              <w:t xml:space="preserve">Zmiana formy zaliczenia z </w:t>
            </w:r>
            <w:proofErr w:type="spellStart"/>
            <w:r>
              <w:t>Z</w:t>
            </w:r>
            <w:proofErr w:type="spellEnd"/>
            <w:r>
              <w:t xml:space="preserve"> na E</w:t>
            </w:r>
          </w:p>
        </w:tc>
        <w:tc>
          <w:tcPr>
            <w:tcW w:w="2693" w:type="dxa"/>
          </w:tcPr>
          <w:p w:rsidR="000A4513" w:rsidRDefault="000A4513" w:rsidP="000A4513">
            <w:r>
              <w:t xml:space="preserve">Z WY 15 na WY30 </w:t>
            </w:r>
          </w:p>
        </w:tc>
        <w:tc>
          <w:tcPr>
            <w:tcW w:w="1559" w:type="dxa"/>
          </w:tcPr>
          <w:p w:rsidR="000A4513" w:rsidRDefault="000A4513" w:rsidP="000A4513">
            <w:r>
              <w:t>z 2 na 3</w:t>
            </w:r>
          </w:p>
        </w:tc>
      </w:tr>
    </w:tbl>
    <w:p w:rsidR="008A13BA" w:rsidRDefault="008A13BA"/>
    <w:p w:rsidR="00D016AA" w:rsidRPr="00720409" w:rsidRDefault="00D016AA">
      <w:pPr>
        <w:rPr>
          <w:b/>
        </w:rPr>
      </w:pPr>
      <w:r w:rsidRPr="00720409">
        <w:rPr>
          <w:b/>
        </w:rPr>
        <w:t>Podsumowanie:</w:t>
      </w:r>
    </w:p>
    <w:p w:rsidR="003926DA" w:rsidRDefault="00720409" w:rsidP="003926DA">
      <w:pPr>
        <w:pStyle w:val="Akapitzlist"/>
        <w:ind w:left="284"/>
      </w:pPr>
      <w:r>
        <w:t>Ogólna liczba godzin w planie studiów 2905</w:t>
      </w:r>
      <w:r w:rsidR="00D27F6A">
        <w:t xml:space="preserve">. </w:t>
      </w:r>
    </w:p>
    <w:p w:rsidR="00D016AA" w:rsidRDefault="00D27F6A" w:rsidP="003926DA">
      <w:pPr>
        <w:pStyle w:val="Akapitzlist"/>
        <w:ind w:left="284"/>
      </w:pPr>
      <w:r>
        <w:t>Po</w:t>
      </w:r>
      <w:r w:rsidR="00720409">
        <w:t>wrót do planu przed wprowadzeniem przedmiotów projektowych</w:t>
      </w:r>
      <w:r>
        <w:t xml:space="preserve"> - rezygnacja z dodatkowych 30 godz. dodanych przez Panią Rektor do program</w:t>
      </w:r>
      <w:r w:rsidR="003926DA">
        <w:t>u studiów 2023/2024</w:t>
      </w:r>
    </w:p>
    <w:sectPr w:rsidR="00D016AA" w:rsidSect="000A451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4FD"/>
    <w:multiLevelType w:val="hybridMultilevel"/>
    <w:tmpl w:val="E8CA5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7A"/>
    <w:rsid w:val="000A4513"/>
    <w:rsid w:val="00113EE1"/>
    <w:rsid w:val="003926DA"/>
    <w:rsid w:val="005A5709"/>
    <w:rsid w:val="00720409"/>
    <w:rsid w:val="007C4705"/>
    <w:rsid w:val="008A13BA"/>
    <w:rsid w:val="009D3E32"/>
    <w:rsid w:val="00A12C7A"/>
    <w:rsid w:val="00D01135"/>
    <w:rsid w:val="00D016AA"/>
    <w:rsid w:val="00D27F6A"/>
    <w:rsid w:val="00D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E64C6-A36C-4E5B-86BB-203EE45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Prodziekan</cp:lastModifiedBy>
  <cp:revision>2</cp:revision>
  <cp:lastPrinted>2024-04-18T10:25:00Z</cp:lastPrinted>
  <dcterms:created xsi:type="dcterms:W3CDTF">2024-04-25T10:57:00Z</dcterms:created>
  <dcterms:modified xsi:type="dcterms:W3CDTF">2024-04-25T10:57:00Z</dcterms:modified>
</cp:coreProperties>
</file>